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DD5" w:rsidRPr="00971D64" w:rsidRDefault="00720E28" w:rsidP="001B7C24">
      <w:pPr>
        <w:jc w:val="center"/>
        <w:rPr>
          <w:lang w:val="fr-BE"/>
        </w:rPr>
      </w:pPr>
      <w:r>
        <w:rPr>
          <w:lang w:val="fr-B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2.5pt;height:73.5pt" adj=",10800" fillcolor="yellow" stroked="f">
            <v:fill color2="#f93" angle="-135" focusposition=".5,.5" focussize="" focus="100%" type="gradientRadial">
              <o:fill v:ext="view" type="gradientCenter"/>
            </v:fill>
            <v:shadow on="t" color="silver" opacity="52429f"/>
            <v:textpath style="font-family:&quot;Impact&quot;;font-size:60pt;v-text-kern:t" trim="t" fitpath="t" string="L'ILE AUX ENFANTS"/>
          </v:shape>
        </w:pict>
      </w:r>
    </w:p>
    <w:p w:rsidR="00F85DD5" w:rsidRPr="001B7C24" w:rsidRDefault="00F85DD5" w:rsidP="001B7C24">
      <w:pPr>
        <w:rPr>
          <w:lang w:val="fr-BE"/>
        </w:rPr>
      </w:pPr>
    </w:p>
    <w:p w:rsidR="00F85DD5" w:rsidRDefault="00F85DD5" w:rsidP="001B7C24">
      <w:pPr>
        <w:tabs>
          <w:tab w:val="left" w:pos="2865"/>
        </w:tabs>
        <w:rPr>
          <w:lang w:val="fr-BE"/>
        </w:rPr>
      </w:pPr>
      <w:r>
        <w:rPr>
          <w:lang w:val="fr-BE"/>
        </w:rPr>
        <w:tab/>
      </w:r>
    </w:p>
    <w:p w:rsidR="00F85DD5" w:rsidRDefault="00F85DD5" w:rsidP="001B7C24">
      <w:pPr>
        <w:tabs>
          <w:tab w:val="left" w:pos="2865"/>
        </w:tabs>
        <w:jc w:val="center"/>
        <w:rPr>
          <w:rFonts w:ascii="Arial" w:hAnsi="Arial" w:cs="Arial"/>
          <w:color w:val="FF6600"/>
          <w:sz w:val="60"/>
          <w:szCs w:val="60"/>
          <w:lang w:eastAsia="fr-FR"/>
        </w:rPr>
      </w:pPr>
      <w:r>
        <w:rPr>
          <w:rFonts w:ascii="Arial" w:hAnsi="Arial" w:cs="Arial"/>
          <w:color w:val="FF6600"/>
          <w:sz w:val="60"/>
          <w:szCs w:val="60"/>
          <w:lang w:eastAsia="fr-FR"/>
        </w:rPr>
        <w:t>Maison d’enfants</w:t>
      </w:r>
    </w:p>
    <w:p w:rsidR="00F85DD5" w:rsidRDefault="00F85DD5" w:rsidP="001B7C24">
      <w:pPr>
        <w:tabs>
          <w:tab w:val="left" w:pos="2865"/>
        </w:tabs>
        <w:jc w:val="center"/>
        <w:rPr>
          <w:rFonts w:ascii="Arial" w:hAnsi="Arial" w:cs="Arial"/>
          <w:color w:val="FF6600"/>
          <w:sz w:val="60"/>
          <w:szCs w:val="60"/>
          <w:lang w:eastAsia="fr-FR"/>
        </w:rPr>
      </w:pPr>
    </w:p>
    <w:p w:rsidR="00F85DD5" w:rsidRDefault="00F85DD5" w:rsidP="003E635C">
      <w:pPr>
        <w:tabs>
          <w:tab w:val="left" w:pos="2865"/>
        </w:tabs>
        <w:rPr>
          <w:rFonts w:ascii="Arial" w:hAnsi="Arial" w:cs="Arial"/>
          <w:color w:val="FF6600"/>
          <w:sz w:val="60"/>
          <w:szCs w:val="60"/>
          <w:lang w:eastAsia="fr-FR"/>
        </w:rPr>
      </w:pPr>
    </w:p>
    <w:p w:rsidR="00F85DD5" w:rsidRDefault="00720E28" w:rsidP="003E635C">
      <w:pPr>
        <w:autoSpaceDE w:val="0"/>
        <w:autoSpaceDN w:val="0"/>
        <w:adjustRightInd w:val="0"/>
        <w:jc w:val="center"/>
        <w:rPr>
          <w:rFonts w:ascii="Arial" w:hAnsi="Arial" w:cs="Arial"/>
          <w:sz w:val="32"/>
          <w:szCs w:val="32"/>
          <w:lang w:eastAsia="fr-FR"/>
        </w:rPr>
      </w:pPr>
      <w:r>
        <w:rPr>
          <w:noProof/>
          <w:lang w:val="fr-BE"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6" type="#_x0000_t75" alt="http://craquant.fr/bebe/clipart/jouet7.gif" style="position:absolute;left:0;text-align:left;margin-left:1in;margin-top:92.15pt;width:61.5pt;height:63pt;z-index:3;visibility:visible">
            <v:imagedata r:id="rId5" o:title=""/>
          </v:shape>
        </w:pict>
      </w:r>
      <w:r>
        <w:rPr>
          <w:noProof/>
          <w:lang w:val="fr-BE" w:eastAsia="fr-BE"/>
        </w:rPr>
        <w:pict>
          <v:shape id="Image 5" o:spid="_x0000_s1027" type="#_x0000_t75" alt="http://craquant.fr/bebe/clipart/biberon4.gif" style="position:absolute;left:0;text-align:left;margin-left:126pt;margin-top:137.15pt;width:90pt;height:66.75pt;z-index:2;visibility:visible">
            <v:imagedata r:id="rId6" o:title=""/>
          </v:shape>
        </w:pict>
      </w:r>
      <w:r>
        <w:rPr>
          <w:noProof/>
          <w:lang w:val="fr-BE" w:eastAsia="fr-BE"/>
        </w:rPr>
        <w:pict>
          <v:shape id="Image 11" o:spid="_x0000_s1028" type="#_x0000_t75" alt="MCj04375810000[1]" style="position:absolute;left:0;text-align:left;margin-left:279pt;margin-top:20.15pt;width:61.8pt;height:62.45pt;z-index:6;visibility:visible">
            <v:imagedata r:id="rId7" o:title=""/>
          </v:shape>
        </w:pict>
      </w:r>
      <w:r>
        <w:rPr>
          <w:noProof/>
          <w:lang w:val="fr-BE" w:eastAsia="fr-BE"/>
        </w:rPr>
        <w:pict>
          <v:shape id="Image 9" o:spid="_x0000_s1029" type="#_x0000_t75" alt="Clipart Gif cigogne enfant" style="position:absolute;left:0;text-align:left;margin-left:81pt;margin-top:50.55pt;width:59.25pt;height:33pt;z-index:5;visibility:visible">
            <v:imagedata r:id="rId8" o:title=""/>
          </v:shape>
        </w:pict>
      </w:r>
      <w:r>
        <w:rPr>
          <w:noProof/>
          <w:lang w:val="fr-BE" w:eastAsia="fr-BE"/>
        </w:rPr>
        <w:pict>
          <v:shape id="Image 8" o:spid="_x0000_s1030" type="#_x0000_t75" alt="MCj03511680000[1]" style="position:absolute;left:0;text-align:left;margin-left:234pt;margin-top:77.55pt;width:63pt;height:96.75pt;z-index:4;visibility:visible">
            <v:imagedata r:id="rId9" o:title=""/>
          </v:shape>
        </w:pict>
      </w:r>
      <w:r>
        <w:rPr>
          <w:noProof/>
          <w:lang w:val="fr-BE" w:eastAsia="fr-BE"/>
        </w:rPr>
        <w:pict>
          <v:shape id="Image 4" o:spid="_x0000_s1031" type="#_x0000_t75" alt="http://craquant.fr/bebe/clipart/biberon5.gif" style="position:absolute;left:0;text-align:left;margin-left:261pt;margin-top:113.55pt;width:49.3pt;height:72.15pt;z-index:1;visibility:visible">
            <v:imagedata r:id="rId10" o:title=""/>
          </v:shape>
        </w:pict>
      </w:r>
      <w:r>
        <w:rPr>
          <w:rFonts w:ascii="Arial" w:hAnsi="Arial" w:cs="Arial"/>
          <w:noProof/>
          <w:color w:val="FF6600"/>
          <w:sz w:val="60"/>
          <w:szCs w:val="60"/>
          <w:lang w:val="fr-BE" w:eastAsia="fr-BE"/>
        </w:rPr>
        <w:pict>
          <v:shape id="Image 2" o:spid="_x0000_i1026" type="#_x0000_t75" alt="MCj02218210000[1]" style="width:405.75pt;height:213.75pt;visibility:visible">
            <v:imagedata r:id="rId11" o:title=""/>
          </v:shape>
        </w:pict>
      </w:r>
    </w:p>
    <w:p w:rsidR="00F85DD5" w:rsidRDefault="00F85DD5" w:rsidP="001B7C24">
      <w:pPr>
        <w:autoSpaceDE w:val="0"/>
        <w:autoSpaceDN w:val="0"/>
        <w:adjustRightInd w:val="0"/>
        <w:rPr>
          <w:rFonts w:ascii="Arial" w:hAnsi="Arial" w:cs="Arial"/>
          <w:sz w:val="32"/>
          <w:szCs w:val="32"/>
          <w:lang w:eastAsia="fr-FR"/>
        </w:rPr>
      </w:pPr>
    </w:p>
    <w:p w:rsidR="00F85DD5" w:rsidRDefault="00F85DD5" w:rsidP="001B7C24">
      <w:pPr>
        <w:autoSpaceDE w:val="0"/>
        <w:autoSpaceDN w:val="0"/>
        <w:adjustRightInd w:val="0"/>
        <w:rPr>
          <w:rFonts w:ascii="Arial" w:hAnsi="Arial" w:cs="Arial"/>
          <w:sz w:val="32"/>
          <w:szCs w:val="32"/>
          <w:lang w:eastAsia="fr-FR"/>
        </w:rPr>
      </w:pPr>
    </w:p>
    <w:p w:rsidR="00F85DD5" w:rsidRDefault="00F85DD5" w:rsidP="001B7C24">
      <w:pPr>
        <w:autoSpaceDE w:val="0"/>
        <w:autoSpaceDN w:val="0"/>
        <w:adjustRightInd w:val="0"/>
        <w:rPr>
          <w:rFonts w:ascii="Arial" w:hAnsi="Arial" w:cs="Arial"/>
          <w:sz w:val="32"/>
          <w:szCs w:val="32"/>
          <w:lang w:eastAsia="fr-FR"/>
        </w:rPr>
      </w:pPr>
    </w:p>
    <w:p w:rsidR="00F85DD5" w:rsidRPr="0063021D" w:rsidRDefault="00F85DD5" w:rsidP="001B7C24">
      <w:pPr>
        <w:autoSpaceDE w:val="0"/>
        <w:autoSpaceDN w:val="0"/>
        <w:adjustRightInd w:val="0"/>
        <w:rPr>
          <w:rFonts w:ascii="Arial" w:hAnsi="Arial" w:cs="Arial"/>
          <w:sz w:val="32"/>
          <w:szCs w:val="32"/>
          <w:lang w:eastAsia="fr-FR"/>
        </w:rPr>
      </w:pPr>
    </w:p>
    <w:p w:rsidR="00F85DD5" w:rsidRDefault="00F85DD5" w:rsidP="001E4095">
      <w:pPr>
        <w:autoSpaceDE w:val="0"/>
        <w:autoSpaceDN w:val="0"/>
        <w:adjustRightInd w:val="0"/>
        <w:jc w:val="center"/>
        <w:rPr>
          <w:rFonts w:ascii="Arial" w:hAnsi="Arial" w:cs="Arial"/>
          <w:sz w:val="28"/>
          <w:szCs w:val="28"/>
          <w:lang w:eastAsia="fr-FR"/>
        </w:rPr>
      </w:pPr>
      <w:r>
        <w:rPr>
          <w:rFonts w:ascii="Arial" w:hAnsi="Arial" w:cs="Arial"/>
          <w:color w:val="FF6600"/>
          <w:sz w:val="28"/>
          <w:szCs w:val="28"/>
          <w:lang w:eastAsia="fr-FR"/>
        </w:rPr>
        <w:t>PROJET D’ACCUEIL</w:t>
      </w:r>
    </w:p>
    <w:p w:rsidR="00F85DD5" w:rsidRDefault="00F85DD5" w:rsidP="003E635C">
      <w:pPr>
        <w:autoSpaceDE w:val="0"/>
        <w:autoSpaceDN w:val="0"/>
        <w:adjustRightInd w:val="0"/>
        <w:jc w:val="center"/>
        <w:rPr>
          <w:rFonts w:ascii="Arial" w:hAnsi="Arial" w:cs="Arial"/>
          <w:color w:val="FF6600"/>
          <w:sz w:val="28"/>
          <w:szCs w:val="28"/>
          <w:lang w:eastAsia="fr-FR"/>
        </w:rPr>
      </w:pPr>
    </w:p>
    <w:p w:rsidR="00F85DD5" w:rsidRDefault="00F85DD5" w:rsidP="003E635C">
      <w:pPr>
        <w:autoSpaceDE w:val="0"/>
        <w:autoSpaceDN w:val="0"/>
        <w:adjustRightInd w:val="0"/>
        <w:jc w:val="center"/>
        <w:rPr>
          <w:rFonts w:ascii="Arial" w:hAnsi="Arial" w:cs="Arial"/>
          <w:color w:val="FF6600"/>
          <w:sz w:val="28"/>
          <w:szCs w:val="28"/>
          <w:lang w:eastAsia="fr-FR"/>
        </w:rPr>
      </w:pPr>
    </w:p>
    <w:p w:rsidR="00F85DD5" w:rsidRDefault="00F85DD5" w:rsidP="003E635C">
      <w:pPr>
        <w:autoSpaceDE w:val="0"/>
        <w:autoSpaceDN w:val="0"/>
        <w:adjustRightInd w:val="0"/>
        <w:jc w:val="center"/>
        <w:rPr>
          <w:rFonts w:ascii="Arial" w:hAnsi="Arial" w:cs="Arial"/>
          <w:color w:val="FF6600"/>
          <w:sz w:val="28"/>
          <w:szCs w:val="28"/>
          <w:lang w:eastAsia="fr-FR"/>
        </w:rPr>
      </w:pPr>
    </w:p>
    <w:p w:rsidR="00F85DD5" w:rsidRDefault="00F85DD5" w:rsidP="003E635C">
      <w:pPr>
        <w:autoSpaceDE w:val="0"/>
        <w:autoSpaceDN w:val="0"/>
        <w:adjustRightInd w:val="0"/>
        <w:jc w:val="center"/>
        <w:rPr>
          <w:rFonts w:ascii="Arial" w:hAnsi="Arial" w:cs="Arial"/>
          <w:color w:val="FF6600"/>
          <w:sz w:val="28"/>
          <w:szCs w:val="28"/>
          <w:lang w:eastAsia="fr-FR"/>
        </w:rPr>
      </w:pPr>
    </w:p>
    <w:p w:rsidR="00F85DD5" w:rsidRPr="0063021D" w:rsidRDefault="00F85DD5" w:rsidP="00A40DCA">
      <w:pPr>
        <w:autoSpaceDE w:val="0"/>
        <w:autoSpaceDN w:val="0"/>
        <w:adjustRightInd w:val="0"/>
        <w:jc w:val="center"/>
        <w:rPr>
          <w:rFonts w:ascii="Arial" w:hAnsi="Arial" w:cs="Arial"/>
          <w:color w:val="FF6600"/>
          <w:sz w:val="18"/>
          <w:szCs w:val="18"/>
          <w:lang w:eastAsia="fr-FR"/>
        </w:rPr>
      </w:pPr>
      <w:r w:rsidRPr="0063021D">
        <w:rPr>
          <w:rFonts w:ascii="Arial" w:hAnsi="Arial" w:cs="Arial"/>
          <w:color w:val="FF6600"/>
          <w:sz w:val="18"/>
          <w:szCs w:val="18"/>
          <w:lang w:eastAsia="fr-FR"/>
        </w:rPr>
        <w:t>L’ILE AUX ENFANTS</w:t>
      </w:r>
    </w:p>
    <w:p w:rsidR="00F85DD5" w:rsidRPr="0063021D" w:rsidRDefault="00F85DD5" w:rsidP="00A40DCA">
      <w:pPr>
        <w:autoSpaceDE w:val="0"/>
        <w:autoSpaceDN w:val="0"/>
        <w:adjustRightInd w:val="0"/>
        <w:jc w:val="center"/>
        <w:rPr>
          <w:rFonts w:ascii="Arial" w:hAnsi="Arial" w:cs="Arial"/>
          <w:color w:val="FF6600"/>
          <w:sz w:val="18"/>
          <w:szCs w:val="18"/>
          <w:lang w:eastAsia="fr-FR"/>
        </w:rPr>
      </w:pPr>
      <w:r w:rsidRPr="0063021D">
        <w:rPr>
          <w:rFonts w:ascii="Arial" w:hAnsi="Arial" w:cs="Arial"/>
          <w:color w:val="FF6600"/>
          <w:sz w:val="18"/>
          <w:szCs w:val="18"/>
          <w:lang w:eastAsia="fr-FR"/>
        </w:rPr>
        <w:t>M</w:t>
      </w:r>
      <w:r>
        <w:rPr>
          <w:rFonts w:ascii="Arial" w:hAnsi="Arial" w:cs="Arial"/>
          <w:color w:val="FF6600"/>
          <w:sz w:val="18"/>
          <w:szCs w:val="18"/>
          <w:lang w:eastAsia="fr-FR"/>
        </w:rPr>
        <w:t>aison d’enfants</w:t>
      </w:r>
    </w:p>
    <w:p w:rsidR="00F85DD5" w:rsidRPr="0063021D" w:rsidRDefault="00F85DD5" w:rsidP="00A40DCA">
      <w:pPr>
        <w:autoSpaceDE w:val="0"/>
        <w:autoSpaceDN w:val="0"/>
        <w:adjustRightInd w:val="0"/>
        <w:jc w:val="center"/>
        <w:rPr>
          <w:rFonts w:ascii="Arial" w:hAnsi="Arial" w:cs="Arial"/>
          <w:color w:val="FF6600"/>
          <w:sz w:val="18"/>
          <w:szCs w:val="18"/>
          <w:lang w:eastAsia="fr-FR"/>
        </w:rPr>
      </w:pPr>
      <w:r w:rsidRPr="0063021D">
        <w:rPr>
          <w:rFonts w:ascii="Arial" w:hAnsi="Arial" w:cs="Arial"/>
          <w:color w:val="FF6600"/>
          <w:sz w:val="18"/>
          <w:szCs w:val="18"/>
          <w:lang w:eastAsia="fr-FR"/>
        </w:rPr>
        <w:t>Rue de Mons 162</w:t>
      </w:r>
    </w:p>
    <w:p w:rsidR="00F85DD5" w:rsidRDefault="00F85DD5" w:rsidP="00436BE3">
      <w:pPr>
        <w:autoSpaceDE w:val="0"/>
        <w:autoSpaceDN w:val="0"/>
        <w:adjustRightInd w:val="0"/>
        <w:jc w:val="center"/>
        <w:rPr>
          <w:rFonts w:ascii="Arial" w:hAnsi="Arial" w:cs="Arial"/>
          <w:color w:val="FF6600"/>
          <w:sz w:val="18"/>
          <w:szCs w:val="18"/>
          <w:lang w:eastAsia="fr-FR"/>
        </w:rPr>
      </w:pPr>
      <w:r w:rsidRPr="0063021D">
        <w:rPr>
          <w:rFonts w:ascii="Arial" w:hAnsi="Arial" w:cs="Arial"/>
          <w:color w:val="FF6600"/>
          <w:sz w:val="18"/>
          <w:szCs w:val="18"/>
          <w:lang w:eastAsia="fr-FR"/>
        </w:rPr>
        <w:t>1480 Tubize.</w:t>
      </w:r>
    </w:p>
    <w:p w:rsidR="00F85DD5" w:rsidRDefault="00F85DD5" w:rsidP="00436BE3">
      <w:pPr>
        <w:autoSpaceDE w:val="0"/>
        <w:autoSpaceDN w:val="0"/>
        <w:adjustRightInd w:val="0"/>
        <w:jc w:val="center"/>
        <w:rPr>
          <w:rFonts w:ascii="Arial" w:hAnsi="Arial" w:cs="Arial"/>
          <w:color w:val="FF6600"/>
          <w:sz w:val="18"/>
          <w:szCs w:val="18"/>
          <w:lang w:eastAsia="fr-FR"/>
        </w:rPr>
      </w:pPr>
      <w:r>
        <w:rPr>
          <w:rFonts w:ascii="Arial" w:hAnsi="Arial" w:cs="Arial"/>
          <w:color w:val="FF6600"/>
          <w:sz w:val="18"/>
          <w:szCs w:val="18"/>
          <w:lang w:eastAsia="fr-FR"/>
        </w:rPr>
        <w:t>cedef@hotmail.com</w:t>
      </w:r>
    </w:p>
    <w:p w:rsidR="00F85DD5" w:rsidRDefault="00F85DD5" w:rsidP="00436BE3">
      <w:pPr>
        <w:autoSpaceDE w:val="0"/>
        <w:autoSpaceDN w:val="0"/>
        <w:adjustRightInd w:val="0"/>
        <w:jc w:val="center"/>
        <w:rPr>
          <w:rFonts w:ascii="Arial" w:hAnsi="Arial" w:cs="Arial"/>
          <w:color w:val="FF6600"/>
          <w:sz w:val="18"/>
          <w:szCs w:val="18"/>
          <w:lang w:eastAsia="fr-FR"/>
        </w:rPr>
      </w:pPr>
      <w:r>
        <w:rPr>
          <w:rFonts w:ascii="Arial" w:hAnsi="Arial" w:cs="Arial"/>
          <w:color w:val="FF6600"/>
          <w:sz w:val="18"/>
          <w:szCs w:val="18"/>
          <w:lang w:eastAsia="fr-FR"/>
        </w:rPr>
        <w:t>02 / 355 02 50</w:t>
      </w:r>
    </w:p>
    <w:p w:rsidR="00F85DD5" w:rsidRDefault="00F85DD5" w:rsidP="00436BE3">
      <w:pPr>
        <w:autoSpaceDE w:val="0"/>
        <w:autoSpaceDN w:val="0"/>
        <w:adjustRightInd w:val="0"/>
        <w:jc w:val="center"/>
        <w:rPr>
          <w:rFonts w:ascii="Arial" w:hAnsi="Arial" w:cs="Arial"/>
          <w:color w:val="FF6600"/>
          <w:sz w:val="18"/>
          <w:szCs w:val="18"/>
          <w:lang w:eastAsia="fr-FR"/>
        </w:rPr>
      </w:pPr>
      <w:r>
        <w:rPr>
          <w:rFonts w:ascii="Arial" w:hAnsi="Arial" w:cs="Arial"/>
          <w:color w:val="FF6600"/>
          <w:sz w:val="18"/>
          <w:szCs w:val="18"/>
          <w:lang w:eastAsia="fr-FR"/>
        </w:rPr>
        <w:t>Année 201</w:t>
      </w:r>
      <w:r w:rsidR="00720E28">
        <w:rPr>
          <w:rFonts w:ascii="Arial" w:hAnsi="Arial" w:cs="Arial"/>
          <w:color w:val="FF6600"/>
          <w:sz w:val="18"/>
          <w:szCs w:val="18"/>
          <w:lang w:eastAsia="fr-FR"/>
        </w:rPr>
        <w:t>7</w:t>
      </w:r>
    </w:p>
    <w:p w:rsidR="00F85DD5" w:rsidRPr="0063021D" w:rsidRDefault="00F85DD5" w:rsidP="00436BE3">
      <w:pPr>
        <w:autoSpaceDE w:val="0"/>
        <w:autoSpaceDN w:val="0"/>
        <w:adjustRightInd w:val="0"/>
        <w:jc w:val="center"/>
        <w:rPr>
          <w:rFonts w:ascii="Arial" w:hAnsi="Arial" w:cs="Arial"/>
          <w:color w:val="FF6600"/>
          <w:sz w:val="18"/>
          <w:szCs w:val="18"/>
          <w:lang w:eastAsia="fr-FR"/>
        </w:rPr>
      </w:pPr>
    </w:p>
    <w:p w:rsidR="00F85DD5" w:rsidRDefault="00F85DD5" w:rsidP="00436BE3">
      <w:pPr>
        <w:autoSpaceDE w:val="0"/>
        <w:autoSpaceDN w:val="0"/>
        <w:adjustRightInd w:val="0"/>
        <w:jc w:val="center"/>
        <w:rPr>
          <w:rFonts w:ascii="Arial" w:hAnsi="Arial" w:cs="Arial"/>
          <w:color w:val="FF6600"/>
          <w:lang w:eastAsia="fr-FR"/>
        </w:rPr>
      </w:pPr>
    </w:p>
    <w:p w:rsidR="00F85DD5" w:rsidRDefault="00F85DD5" w:rsidP="00436BE3">
      <w:pPr>
        <w:autoSpaceDE w:val="0"/>
        <w:autoSpaceDN w:val="0"/>
        <w:adjustRightInd w:val="0"/>
        <w:jc w:val="center"/>
        <w:rPr>
          <w:lang w:val="fr-BE"/>
        </w:rPr>
      </w:pPr>
    </w:p>
    <w:p w:rsidR="00F85DD5" w:rsidRDefault="00F85DD5" w:rsidP="009130EF">
      <w:pPr>
        <w:pStyle w:val="NormalWeb"/>
        <w:jc w:val="both"/>
        <w:rPr>
          <w:rFonts w:ascii="Tahoma" w:hAnsi="Tahoma" w:cs="Tahoma"/>
          <w:color w:val="5F5959"/>
        </w:rPr>
      </w:pPr>
    </w:p>
    <w:p w:rsidR="00F85DD5" w:rsidRDefault="00F85DD5" w:rsidP="009130EF">
      <w:pPr>
        <w:pStyle w:val="NormalWeb"/>
        <w:jc w:val="both"/>
        <w:rPr>
          <w:rFonts w:ascii="Tahoma" w:hAnsi="Tahoma" w:cs="Tahoma"/>
          <w:color w:val="5F5959"/>
        </w:rPr>
      </w:pPr>
      <w:r>
        <w:rPr>
          <w:rFonts w:ascii="Tahoma" w:hAnsi="Tahoma" w:cs="Tahoma"/>
          <w:color w:val="5F5959"/>
        </w:rPr>
        <w:t>Chers parents,</w:t>
      </w:r>
    </w:p>
    <w:p w:rsidR="00F85DD5" w:rsidRDefault="00F85DD5" w:rsidP="009130EF">
      <w:pPr>
        <w:pStyle w:val="NormalWeb"/>
        <w:jc w:val="both"/>
        <w:rPr>
          <w:rFonts w:ascii="Tahoma" w:hAnsi="Tahoma" w:cs="Tahoma"/>
          <w:color w:val="5F5959"/>
        </w:rPr>
      </w:pPr>
    </w:p>
    <w:p w:rsidR="00F85DD5" w:rsidRPr="00CF5B09" w:rsidRDefault="00F85DD5" w:rsidP="000F75B7">
      <w:pPr>
        <w:pStyle w:val="NormalWeb"/>
        <w:jc w:val="both"/>
        <w:rPr>
          <w:rFonts w:ascii="Tahoma" w:hAnsi="Tahoma" w:cs="Tahoma"/>
          <w:color w:val="5F5959"/>
        </w:rPr>
      </w:pPr>
      <w:r w:rsidRPr="00CF5B09">
        <w:rPr>
          <w:rFonts w:ascii="Tahoma" w:hAnsi="Tahoma" w:cs="Tahoma"/>
          <w:color w:val="5F5959"/>
        </w:rPr>
        <w:t>Ce projet d’</w:t>
      </w:r>
      <w:r>
        <w:rPr>
          <w:rFonts w:ascii="Tahoma" w:hAnsi="Tahoma" w:cs="Tahoma"/>
          <w:color w:val="5F5959"/>
        </w:rPr>
        <w:t>accueil, nous permet</w:t>
      </w:r>
      <w:r w:rsidRPr="00CF5B09">
        <w:rPr>
          <w:rFonts w:ascii="Tahoma" w:hAnsi="Tahoma" w:cs="Tahoma"/>
          <w:color w:val="5F5959"/>
        </w:rPr>
        <w:t xml:space="preserve"> d</w:t>
      </w:r>
      <w:r>
        <w:rPr>
          <w:rFonts w:ascii="Tahoma" w:hAnsi="Tahoma" w:cs="Tahoma"/>
          <w:color w:val="5F5959"/>
        </w:rPr>
        <w:t xml:space="preserve">e vous présenter notre centre et de vous décrire </w:t>
      </w:r>
      <w:r w:rsidRPr="00CF5B09">
        <w:rPr>
          <w:rFonts w:ascii="Tahoma" w:hAnsi="Tahoma" w:cs="Tahoma"/>
          <w:color w:val="5F5959"/>
        </w:rPr>
        <w:t xml:space="preserve"> la manière dont seront accueillis vos enfants afin qu’ils puissent bénéficier d’un accueil de qualité. </w:t>
      </w:r>
    </w:p>
    <w:p w:rsidR="00F85DD5" w:rsidRDefault="00F85DD5" w:rsidP="009130EF">
      <w:pPr>
        <w:pStyle w:val="NormalWeb"/>
        <w:jc w:val="both"/>
        <w:rPr>
          <w:rFonts w:ascii="Tahoma" w:hAnsi="Tahoma" w:cs="Tahoma"/>
          <w:color w:val="5F5959"/>
        </w:rPr>
      </w:pPr>
      <w:r>
        <w:rPr>
          <w:rFonts w:ascii="Tahoma" w:hAnsi="Tahoma" w:cs="Tahoma"/>
          <w:color w:val="5F5959"/>
        </w:rPr>
        <w:t xml:space="preserve">Accueillir votre </w:t>
      </w:r>
      <w:r w:rsidRPr="00CF5B09">
        <w:rPr>
          <w:rFonts w:ascii="Tahoma" w:hAnsi="Tahoma" w:cs="Tahoma"/>
          <w:color w:val="5F5959"/>
        </w:rPr>
        <w:t>enfant</w:t>
      </w:r>
      <w:r>
        <w:rPr>
          <w:rFonts w:ascii="Tahoma" w:hAnsi="Tahoma" w:cs="Tahoma"/>
          <w:color w:val="5F5959"/>
        </w:rPr>
        <w:t xml:space="preserve"> nécessite que nous adoptions une position professionnelle, c’est pour ces raisons que l’ensemble du personnel met </w:t>
      </w:r>
      <w:r w:rsidRPr="00CF5B09">
        <w:rPr>
          <w:rFonts w:ascii="Tahoma" w:hAnsi="Tahoma" w:cs="Tahoma"/>
          <w:color w:val="5F5959"/>
        </w:rPr>
        <w:t>la priorité sur le bien-être de l’enfant</w:t>
      </w:r>
      <w:r>
        <w:rPr>
          <w:rFonts w:ascii="Tahoma" w:hAnsi="Tahoma" w:cs="Tahoma"/>
          <w:color w:val="5F5959"/>
        </w:rPr>
        <w:t xml:space="preserve"> et sur </w:t>
      </w:r>
      <w:r w:rsidRPr="00CF5B09">
        <w:rPr>
          <w:rFonts w:ascii="Tahoma" w:hAnsi="Tahoma" w:cs="Tahoma"/>
          <w:color w:val="5F5959"/>
        </w:rPr>
        <w:t xml:space="preserve">les contacts dans la collectivité afin qu’il puisse se sentir à l’aise </w:t>
      </w:r>
      <w:r>
        <w:rPr>
          <w:rFonts w:ascii="Tahoma" w:hAnsi="Tahoma" w:cs="Tahoma"/>
          <w:color w:val="5F5959"/>
        </w:rPr>
        <w:t xml:space="preserve">au sein de la maison d’enfants durant toute la durée de son accueil chez nous. </w:t>
      </w:r>
    </w:p>
    <w:p w:rsidR="00F85DD5" w:rsidRDefault="00F85DD5" w:rsidP="009130EF">
      <w:pPr>
        <w:pStyle w:val="NormalWeb"/>
        <w:jc w:val="both"/>
        <w:rPr>
          <w:rFonts w:ascii="Tahoma" w:hAnsi="Tahoma" w:cs="Tahoma"/>
          <w:color w:val="5F5959"/>
        </w:rPr>
      </w:pPr>
      <w:r>
        <w:rPr>
          <w:rFonts w:ascii="Tahoma" w:hAnsi="Tahoma" w:cs="Tahoma"/>
          <w:color w:val="5F5959"/>
        </w:rPr>
        <w:t xml:space="preserve">Cette </w:t>
      </w:r>
      <w:r w:rsidRPr="00CF5B09">
        <w:rPr>
          <w:rFonts w:ascii="Tahoma" w:hAnsi="Tahoma" w:cs="Tahoma"/>
          <w:color w:val="5F5959"/>
        </w:rPr>
        <w:t>qualité de l’accueil est une démarche</w:t>
      </w:r>
      <w:r>
        <w:rPr>
          <w:rFonts w:ascii="Tahoma" w:hAnsi="Tahoma" w:cs="Tahoma"/>
          <w:color w:val="5F5959"/>
        </w:rPr>
        <w:t xml:space="preserve"> que nous voulons évolutive qui se construira au fur et à mesure grâce à notre pratique mais surtout grâce aux enfants et à leurs familles.</w:t>
      </w:r>
    </w:p>
    <w:p w:rsidR="00F85DD5" w:rsidRDefault="00F85DD5" w:rsidP="009130EF">
      <w:pPr>
        <w:pStyle w:val="NormalWeb"/>
        <w:jc w:val="both"/>
        <w:rPr>
          <w:rFonts w:ascii="Tahoma" w:hAnsi="Tahoma" w:cs="Tahoma"/>
          <w:color w:val="5F5959"/>
        </w:rPr>
      </w:pPr>
      <w:r>
        <w:rPr>
          <w:rFonts w:ascii="Tahoma" w:hAnsi="Tahoma" w:cs="Tahoma"/>
          <w:color w:val="5F5959"/>
        </w:rPr>
        <w:t>Ce projet a été élaboré avec les personnes qui s’occupent des enfants et sera renouvelé tous les trois ans. Il vous sera distribué, décrit lors de notre première rencontre. Le contenu de ce projet comme exigé par l’ONE comporte, notre type d’accueil organisé, le règlement d’ordre intérieur, le contexte institutionnel, la participation financière, le taux d’encadrement, la qualification du personnel et les choix méthodologiques.</w:t>
      </w:r>
    </w:p>
    <w:p w:rsidR="00F85DD5" w:rsidRDefault="00F85DD5" w:rsidP="009130EF">
      <w:pPr>
        <w:pStyle w:val="NormalWeb"/>
        <w:jc w:val="both"/>
        <w:rPr>
          <w:rFonts w:ascii="Tahoma" w:hAnsi="Tahoma" w:cs="Tahoma"/>
          <w:color w:val="5F5959"/>
        </w:rPr>
      </w:pPr>
      <w:r>
        <w:rPr>
          <w:rFonts w:ascii="Tahoma" w:hAnsi="Tahoma" w:cs="Tahoma"/>
          <w:color w:val="5F5959"/>
        </w:rPr>
        <w:t>Nous vous souhaitons bonne lecture,</w:t>
      </w:r>
    </w:p>
    <w:p w:rsidR="00F85DD5" w:rsidRDefault="00F85DD5" w:rsidP="009130EF">
      <w:pPr>
        <w:pStyle w:val="NormalWeb"/>
        <w:jc w:val="both"/>
        <w:rPr>
          <w:rFonts w:ascii="Tahoma" w:hAnsi="Tahoma" w:cs="Tahoma"/>
          <w:color w:val="5F5959"/>
        </w:rPr>
      </w:pPr>
    </w:p>
    <w:p w:rsidR="00F85DD5" w:rsidRDefault="00F85DD5" w:rsidP="00A35408">
      <w:pPr>
        <w:pStyle w:val="NormalWeb"/>
        <w:jc w:val="right"/>
        <w:rPr>
          <w:rFonts w:ascii="Tahoma" w:hAnsi="Tahoma" w:cs="Tahoma"/>
          <w:color w:val="5F5959"/>
        </w:rPr>
      </w:pPr>
      <w:r>
        <w:rPr>
          <w:rFonts w:ascii="Tahoma" w:hAnsi="Tahoma" w:cs="Tahoma"/>
          <w:color w:val="5F5959"/>
        </w:rPr>
        <w:t>L’équipe de l’ILE AUX ENFANTS</w:t>
      </w:r>
    </w:p>
    <w:p w:rsidR="00F85DD5" w:rsidRDefault="00F85DD5" w:rsidP="009130EF">
      <w:pPr>
        <w:pStyle w:val="NormalWeb"/>
        <w:jc w:val="both"/>
        <w:rPr>
          <w:rFonts w:ascii="Tahoma" w:hAnsi="Tahoma" w:cs="Tahoma"/>
          <w:color w:val="5F5959"/>
        </w:rPr>
      </w:pPr>
    </w:p>
    <w:p w:rsidR="00F85DD5" w:rsidRDefault="00F85DD5" w:rsidP="009130EF">
      <w:pPr>
        <w:pStyle w:val="NormalWeb"/>
        <w:jc w:val="both"/>
        <w:rPr>
          <w:rFonts w:ascii="Tahoma" w:hAnsi="Tahoma" w:cs="Tahoma"/>
          <w:color w:val="5F5959"/>
        </w:rPr>
      </w:pPr>
    </w:p>
    <w:p w:rsidR="00F85DD5" w:rsidRDefault="00F85DD5" w:rsidP="009130EF">
      <w:pPr>
        <w:pStyle w:val="NormalWeb"/>
        <w:jc w:val="both"/>
        <w:rPr>
          <w:rFonts w:ascii="Tahoma" w:hAnsi="Tahoma" w:cs="Tahoma"/>
          <w:color w:val="5F5959"/>
        </w:rPr>
      </w:pPr>
    </w:p>
    <w:p w:rsidR="00F85DD5" w:rsidRDefault="00F85DD5" w:rsidP="009130EF">
      <w:pPr>
        <w:pStyle w:val="NormalWeb"/>
        <w:jc w:val="both"/>
        <w:rPr>
          <w:rFonts w:ascii="Tahoma" w:hAnsi="Tahoma" w:cs="Tahoma"/>
          <w:color w:val="5F5959"/>
        </w:rPr>
      </w:pPr>
    </w:p>
    <w:p w:rsidR="00F85DD5" w:rsidRDefault="00F85DD5" w:rsidP="009130EF">
      <w:pPr>
        <w:pStyle w:val="NormalWeb"/>
        <w:jc w:val="both"/>
        <w:rPr>
          <w:rFonts w:ascii="Tahoma" w:hAnsi="Tahoma" w:cs="Tahoma"/>
          <w:color w:val="5F5959"/>
        </w:rPr>
      </w:pPr>
    </w:p>
    <w:p w:rsidR="00F85DD5" w:rsidRDefault="00F85DD5" w:rsidP="009130EF">
      <w:pPr>
        <w:pStyle w:val="NormalWeb"/>
        <w:jc w:val="both"/>
        <w:rPr>
          <w:rFonts w:ascii="Tahoma" w:hAnsi="Tahoma" w:cs="Tahoma"/>
          <w:color w:val="5F5959"/>
        </w:rPr>
      </w:pPr>
    </w:p>
    <w:p w:rsidR="00F85DD5" w:rsidRDefault="00F85DD5" w:rsidP="009130EF">
      <w:pPr>
        <w:pStyle w:val="NormalWeb"/>
        <w:jc w:val="both"/>
        <w:rPr>
          <w:rFonts w:ascii="Tahoma" w:hAnsi="Tahoma" w:cs="Tahoma"/>
          <w:color w:val="5F5959"/>
        </w:rPr>
      </w:pPr>
    </w:p>
    <w:p w:rsidR="00F85DD5" w:rsidRDefault="00F85DD5" w:rsidP="009130EF">
      <w:pPr>
        <w:pStyle w:val="NormalWeb"/>
        <w:jc w:val="both"/>
        <w:rPr>
          <w:rFonts w:ascii="Tahoma" w:hAnsi="Tahoma" w:cs="Tahoma"/>
          <w:color w:val="5F5959"/>
        </w:rPr>
      </w:pPr>
    </w:p>
    <w:p w:rsidR="00F85DD5" w:rsidRPr="00F21E08" w:rsidRDefault="00F85DD5" w:rsidP="00A9428E">
      <w:pPr>
        <w:autoSpaceDE w:val="0"/>
        <w:autoSpaceDN w:val="0"/>
        <w:adjustRightInd w:val="0"/>
        <w:rPr>
          <w:rFonts w:ascii="Tahoma" w:hAnsi="Tahoma" w:cs="Tahoma"/>
          <w:b/>
          <w:sz w:val="28"/>
          <w:szCs w:val="28"/>
          <w:lang w:val="fr-BE"/>
        </w:rPr>
      </w:pPr>
      <w:r w:rsidRPr="00F21E08">
        <w:rPr>
          <w:rFonts w:ascii="Tahoma" w:hAnsi="Tahoma" w:cs="Tahoma"/>
          <w:b/>
          <w:sz w:val="28"/>
          <w:szCs w:val="28"/>
          <w:lang w:val="fr-BE"/>
        </w:rPr>
        <w:lastRenderedPageBreak/>
        <w:t>1 CONTEXTE INSTITUTIONNEL</w:t>
      </w:r>
    </w:p>
    <w:p w:rsidR="00F85DD5" w:rsidRDefault="00F85DD5" w:rsidP="003E24DF">
      <w:pPr>
        <w:pStyle w:val="NormalWeb"/>
        <w:rPr>
          <w:rFonts w:ascii="Tahoma" w:hAnsi="Tahoma" w:cs="Tahoma"/>
        </w:rPr>
      </w:pPr>
      <w:r>
        <w:rPr>
          <w:rFonts w:ascii="Tahoma" w:hAnsi="Tahoma" w:cs="Tahoma"/>
        </w:rPr>
        <w:t>En 1994, l’ASBL « CEDEF » centre de développement pour l’enfant et sa famille a pour projet de se développer dans l’encadrement d’enfants de 0 à 12 ans. Plusieurs filières sont proposées aux parents :</w:t>
      </w:r>
    </w:p>
    <w:p w:rsidR="00F85DD5" w:rsidRDefault="00F85DD5" w:rsidP="00CE200B">
      <w:pPr>
        <w:pStyle w:val="NormalWeb"/>
        <w:numPr>
          <w:ilvl w:val="0"/>
          <w:numId w:val="1"/>
        </w:numPr>
        <w:rPr>
          <w:rFonts w:ascii="Tahoma" w:hAnsi="Tahoma" w:cs="Tahoma"/>
        </w:rPr>
      </w:pPr>
      <w:r>
        <w:rPr>
          <w:rFonts w:ascii="Tahoma" w:hAnsi="Tahoma" w:cs="Tahoma"/>
        </w:rPr>
        <w:t xml:space="preserve">Maison d’enfants &amp; </w:t>
      </w:r>
      <w:proofErr w:type="spellStart"/>
      <w:r>
        <w:rPr>
          <w:rFonts w:ascii="Tahoma" w:hAnsi="Tahoma" w:cs="Tahoma"/>
        </w:rPr>
        <w:t>Halte Garderie</w:t>
      </w:r>
      <w:proofErr w:type="spellEnd"/>
      <w:r>
        <w:rPr>
          <w:rFonts w:ascii="Tahoma" w:hAnsi="Tahoma" w:cs="Tahoma"/>
        </w:rPr>
        <w:t xml:space="preserve">  «l’Ile aux enfants »</w:t>
      </w:r>
    </w:p>
    <w:p w:rsidR="00F85DD5" w:rsidRDefault="00F85DD5" w:rsidP="00CE200B">
      <w:pPr>
        <w:pStyle w:val="NormalWeb"/>
        <w:numPr>
          <w:ilvl w:val="0"/>
          <w:numId w:val="1"/>
        </w:numPr>
        <w:rPr>
          <w:rFonts w:ascii="Tahoma" w:hAnsi="Tahoma" w:cs="Tahoma"/>
        </w:rPr>
      </w:pPr>
      <w:r>
        <w:rPr>
          <w:rFonts w:ascii="Tahoma" w:hAnsi="Tahoma" w:cs="Tahoma"/>
        </w:rPr>
        <w:t>Ecole des devoirs</w:t>
      </w:r>
    </w:p>
    <w:p w:rsidR="00F85DD5" w:rsidRDefault="00F85DD5" w:rsidP="00CE200B">
      <w:pPr>
        <w:pStyle w:val="NormalWeb"/>
        <w:numPr>
          <w:ilvl w:val="0"/>
          <w:numId w:val="1"/>
        </w:numPr>
        <w:rPr>
          <w:rFonts w:ascii="Tahoma" w:hAnsi="Tahoma" w:cs="Tahoma"/>
        </w:rPr>
      </w:pPr>
      <w:r>
        <w:rPr>
          <w:rFonts w:ascii="Tahoma" w:hAnsi="Tahoma" w:cs="Tahoma"/>
        </w:rPr>
        <w:t>Accueil extrascolaire</w:t>
      </w:r>
    </w:p>
    <w:p w:rsidR="00F85DD5" w:rsidRDefault="00F85DD5" w:rsidP="00CE200B">
      <w:pPr>
        <w:pStyle w:val="NormalWeb"/>
        <w:numPr>
          <w:ilvl w:val="0"/>
          <w:numId w:val="1"/>
        </w:numPr>
        <w:rPr>
          <w:rFonts w:ascii="Tahoma" w:hAnsi="Tahoma" w:cs="Tahoma"/>
        </w:rPr>
      </w:pPr>
      <w:r>
        <w:rPr>
          <w:rFonts w:ascii="Tahoma" w:hAnsi="Tahoma" w:cs="Tahoma"/>
        </w:rPr>
        <w:t>Centre de vacances</w:t>
      </w:r>
    </w:p>
    <w:p w:rsidR="00F85DD5" w:rsidRDefault="00F85DD5" w:rsidP="00CE200B">
      <w:pPr>
        <w:pStyle w:val="NormalWeb"/>
        <w:numPr>
          <w:ilvl w:val="0"/>
          <w:numId w:val="1"/>
        </w:numPr>
        <w:rPr>
          <w:rFonts w:ascii="Tahoma" w:hAnsi="Tahoma" w:cs="Tahoma"/>
        </w:rPr>
      </w:pPr>
      <w:r>
        <w:rPr>
          <w:rFonts w:ascii="Tahoma" w:hAnsi="Tahoma" w:cs="Tahoma"/>
        </w:rPr>
        <w:t xml:space="preserve">Centre de formation « auxiliaire de l’enfance » </w:t>
      </w:r>
    </w:p>
    <w:p w:rsidR="00F85DD5" w:rsidRPr="00044E62" w:rsidRDefault="00F85DD5" w:rsidP="003E24DF">
      <w:pPr>
        <w:pStyle w:val="NormalWeb"/>
        <w:rPr>
          <w:rFonts w:ascii="Tahoma" w:hAnsi="Tahoma" w:cs="Tahoma"/>
        </w:rPr>
      </w:pPr>
      <w:r>
        <w:rPr>
          <w:rFonts w:ascii="Tahoma" w:hAnsi="Tahoma" w:cs="Tahoma"/>
        </w:rPr>
        <w:t xml:space="preserve">Le projet maison d’enfants &amp; la </w:t>
      </w:r>
      <w:proofErr w:type="spellStart"/>
      <w:r>
        <w:rPr>
          <w:rFonts w:ascii="Tahoma" w:hAnsi="Tahoma" w:cs="Tahoma"/>
        </w:rPr>
        <w:t>Halte Garderie</w:t>
      </w:r>
      <w:proofErr w:type="spellEnd"/>
      <w:r>
        <w:rPr>
          <w:rFonts w:ascii="Tahoma" w:hAnsi="Tahoma" w:cs="Tahoma"/>
        </w:rPr>
        <w:t xml:space="preserve"> sont nés en 1995 afin de satisfaire les parents soucieux de trouver un mode de garde pour leurs enfants de 0 à 3 ans. Elle s'installe d'abord au 162, rue de Mons. L’ONE donne son agrément pour 24 enfants. En février 2000, </w:t>
      </w:r>
      <w:r w:rsidRPr="00044E62">
        <w:rPr>
          <w:rFonts w:ascii="Tahoma" w:hAnsi="Tahoma" w:cs="Tahoma"/>
        </w:rPr>
        <w:t xml:space="preserve">L’Ile aux enfants s’agrandit sur 2 maisons et l’ONE donne son agrément pour une capacité d’accueil de 32 enfants à savoir 24 pour la maison d’enfants et 8 pour la </w:t>
      </w:r>
      <w:proofErr w:type="spellStart"/>
      <w:r w:rsidRPr="00044E62">
        <w:rPr>
          <w:rFonts w:ascii="Tahoma" w:hAnsi="Tahoma" w:cs="Tahoma"/>
        </w:rPr>
        <w:t>halte garderie</w:t>
      </w:r>
      <w:proofErr w:type="spellEnd"/>
      <w:r w:rsidRPr="00044E62">
        <w:rPr>
          <w:rFonts w:ascii="Tahoma" w:hAnsi="Tahoma" w:cs="Tahoma"/>
        </w:rPr>
        <w:t>.</w:t>
      </w:r>
    </w:p>
    <w:p w:rsidR="00F85DD5" w:rsidRPr="00F21E08" w:rsidRDefault="00F85DD5" w:rsidP="003E24DF">
      <w:pPr>
        <w:pStyle w:val="NormalWeb"/>
        <w:rPr>
          <w:rFonts w:ascii="Tahoma" w:hAnsi="Tahoma" w:cs="Tahoma"/>
          <w:b/>
          <w:sz w:val="28"/>
          <w:szCs w:val="28"/>
        </w:rPr>
      </w:pPr>
      <w:r w:rsidRPr="00F21E08">
        <w:rPr>
          <w:rFonts w:ascii="Tahoma" w:hAnsi="Tahoma" w:cs="Tahoma"/>
          <w:b/>
          <w:sz w:val="28"/>
          <w:szCs w:val="28"/>
        </w:rPr>
        <w:t xml:space="preserve">2 </w:t>
      </w:r>
      <w:r>
        <w:rPr>
          <w:rFonts w:ascii="Tahoma" w:hAnsi="Tahoma" w:cs="Tahoma"/>
          <w:b/>
          <w:sz w:val="28"/>
          <w:szCs w:val="28"/>
        </w:rPr>
        <w:t>REGLEMENT D’ORDRE INTERIEUR</w:t>
      </w:r>
    </w:p>
    <w:p w:rsidR="00F85DD5" w:rsidRDefault="00F85DD5" w:rsidP="00D26157">
      <w:pPr>
        <w:autoSpaceDE w:val="0"/>
        <w:autoSpaceDN w:val="0"/>
        <w:adjustRightInd w:val="0"/>
        <w:rPr>
          <w:rFonts w:ascii="Tahoma" w:hAnsi="Tahoma" w:cs="Tahoma"/>
          <w:lang w:eastAsia="fr-FR"/>
        </w:rPr>
      </w:pPr>
      <w:r>
        <w:rPr>
          <w:rFonts w:ascii="Tahoma" w:hAnsi="Tahoma" w:cs="Tahoma"/>
          <w:lang w:eastAsia="fr-FR"/>
        </w:rPr>
        <w:t>Veuillez consulter le ROI maison d’enfants ou halte-garderie ci-joint pour les points suivants :</w:t>
      </w:r>
    </w:p>
    <w:p w:rsidR="00F85DD5" w:rsidRDefault="00F85DD5" w:rsidP="00D26157">
      <w:pPr>
        <w:autoSpaceDE w:val="0"/>
        <w:autoSpaceDN w:val="0"/>
        <w:adjustRightInd w:val="0"/>
        <w:rPr>
          <w:rFonts w:ascii="Tahoma" w:hAnsi="Tahoma" w:cs="Tahoma"/>
          <w:lang w:eastAsia="fr-FR"/>
        </w:rPr>
      </w:pPr>
      <w:r>
        <w:rPr>
          <w:rFonts w:ascii="Tahoma" w:hAnsi="Tahoma" w:cs="Tahoma"/>
          <w:lang w:eastAsia="fr-FR"/>
        </w:rPr>
        <w:t>-Surveillance médicale</w:t>
      </w:r>
    </w:p>
    <w:p w:rsidR="00F85DD5" w:rsidRDefault="00F85DD5" w:rsidP="00D26157">
      <w:pPr>
        <w:autoSpaceDE w:val="0"/>
        <w:autoSpaceDN w:val="0"/>
        <w:adjustRightInd w:val="0"/>
        <w:rPr>
          <w:rFonts w:ascii="Tahoma" w:hAnsi="Tahoma" w:cs="Tahoma"/>
          <w:lang w:eastAsia="fr-FR"/>
        </w:rPr>
      </w:pPr>
      <w:r>
        <w:rPr>
          <w:rFonts w:ascii="Tahoma" w:hAnsi="Tahoma" w:cs="Tahoma"/>
          <w:lang w:eastAsia="fr-FR"/>
        </w:rPr>
        <w:t>-Modalité d’inscription</w:t>
      </w:r>
    </w:p>
    <w:p w:rsidR="00F85DD5" w:rsidRDefault="00F85DD5" w:rsidP="00D26157">
      <w:pPr>
        <w:autoSpaceDE w:val="0"/>
        <w:autoSpaceDN w:val="0"/>
        <w:adjustRightInd w:val="0"/>
        <w:rPr>
          <w:rFonts w:ascii="Tahoma" w:hAnsi="Tahoma" w:cs="Tahoma"/>
          <w:lang w:eastAsia="fr-FR"/>
        </w:rPr>
      </w:pPr>
      <w:r>
        <w:rPr>
          <w:rFonts w:ascii="Tahoma" w:hAnsi="Tahoma" w:cs="Tahoma"/>
          <w:lang w:eastAsia="fr-FR"/>
        </w:rPr>
        <w:t xml:space="preserve">-Conditions d’accueil (admission, congés, repas, vêtements) </w:t>
      </w:r>
    </w:p>
    <w:p w:rsidR="00F85DD5" w:rsidRDefault="00F85DD5" w:rsidP="00D26157">
      <w:pPr>
        <w:autoSpaceDE w:val="0"/>
        <w:autoSpaceDN w:val="0"/>
        <w:adjustRightInd w:val="0"/>
        <w:rPr>
          <w:rFonts w:ascii="Tahoma" w:hAnsi="Tahoma" w:cs="Tahoma"/>
          <w:lang w:eastAsia="fr-FR"/>
        </w:rPr>
      </w:pPr>
      <w:r>
        <w:rPr>
          <w:rFonts w:ascii="Tahoma" w:hAnsi="Tahoma" w:cs="Tahoma"/>
          <w:lang w:eastAsia="fr-FR"/>
        </w:rPr>
        <w:t xml:space="preserve">-Conditions financières </w:t>
      </w:r>
    </w:p>
    <w:p w:rsidR="00F85DD5" w:rsidRDefault="00F85DD5" w:rsidP="00D26157">
      <w:pPr>
        <w:autoSpaceDE w:val="0"/>
        <w:autoSpaceDN w:val="0"/>
        <w:adjustRightInd w:val="0"/>
        <w:rPr>
          <w:rFonts w:ascii="Tahoma" w:hAnsi="Tahoma" w:cs="Tahoma"/>
          <w:lang w:eastAsia="fr-FR"/>
        </w:rPr>
      </w:pPr>
      <w:r>
        <w:rPr>
          <w:rFonts w:ascii="Tahoma" w:hAnsi="Tahoma" w:cs="Tahoma"/>
          <w:lang w:eastAsia="fr-FR"/>
        </w:rPr>
        <w:t xml:space="preserve">-Déductibilité fiscale </w:t>
      </w:r>
    </w:p>
    <w:p w:rsidR="00F85DD5" w:rsidRDefault="00F85DD5" w:rsidP="00D26157">
      <w:pPr>
        <w:autoSpaceDE w:val="0"/>
        <w:autoSpaceDN w:val="0"/>
        <w:adjustRightInd w:val="0"/>
        <w:rPr>
          <w:rFonts w:ascii="Tahoma" w:hAnsi="Tahoma" w:cs="Tahoma"/>
          <w:lang w:eastAsia="fr-FR"/>
        </w:rPr>
      </w:pPr>
    </w:p>
    <w:p w:rsidR="00F85DD5" w:rsidRDefault="00F85DD5" w:rsidP="00D26157">
      <w:pPr>
        <w:autoSpaceDE w:val="0"/>
        <w:autoSpaceDN w:val="0"/>
        <w:adjustRightInd w:val="0"/>
        <w:rPr>
          <w:rFonts w:ascii="Tahoma" w:hAnsi="Tahoma" w:cs="Tahoma"/>
          <w:b/>
          <w:sz w:val="28"/>
          <w:szCs w:val="28"/>
          <w:lang w:eastAsia="fr-FR"/>
        </w:rPr>
      </w:pPr>
      <w:r w:rsidRPr="00A92C4E">
        <w:rPr>
          <w:rFonts w:ascii="Tahoma" w:hAnsi="Tahoma" w:cs="Tahoma"/>
          <w:b/>
          <w:sz w:val="28"/>
          <w:szCs w:val="28"/>
          <w:lang w:eastAsia="fr-FR"/>
        </w:rPr>
        <w:t xml:space="preserve">3 </w:t>
      </w:r>
      <w:r>
        <w:rPr>
          <w:rFonts w:ascii="Tahoma" w:hAnsi="Tahoma" w:cs="Tahoma"/>
          <w:b/>
          <w:sz w:val="28"/>
          <w:szCs w:val="28"/>
          <w:lang w:eastAsia="fr-FR"/>
        </w:rPr>
        <w:t xml:space="preserve">DESCRIPTION DES </w:t>
      </w:r>
      <w:r w:rsidRPr="00A92C4E">
        <w:rPr>
          <w:rFonts w:ascii="Tahoma" w:hAnsi="Tahoma" w:cs="Tahoma"/>
          <w:b/>
          <w:sz w:val="28"/>
          <w:szCs w:val="28"/>
          <w:lang w:eastAsia="fr-FR"/>
        </w:rPr>
        <w:t>INFRASTRUCTURE</w:t>
      </w:r>
      <w:r>
        <w:rPr>
          <w:rFonts w:ascii="Tahoma" w:hAnsi="Tahoma" w:cs="Tahoma"/>
          <w:b/>
          <w:sz w:val="28"/>
          <w:szCs w:val="28"/>
          <w:lang w:eastAsia="fr-FR"/>
        </w:rPr>
        <w:t>S</w:t>
      </w:r>
    </w:p>
    <w:p w:rsidR="00F85DD5" w:rsidRDefault="00F85DD5" w:rsidP="00D26157">
      <w:pPr>
        <w:autoSpaceDE w:val="0"/>
        <w:autoSpaceDN w:val="0"/>
        <w:adjustRightInd w:val="0"/>
        <w:rPr>
          <w:rFonts w:ascii="Tahoma" w:hAnsi="Tahoma" w:cs="Tahoma"/>
          <w:b/>
          <w:sz w:val="28"/>
          <w:szCs w:val="28"/>
          <w:lang w:eastAsia="fr-FR"/>
        </w:rPr>
      </w:pPr>
    </w:p>
    <w:p w:rsidR="00F85DD5" w:rsidRPr="00984612" w:rsidRDefault="00F85DD5" w:rsidP="00D26157">
      <w:pPr>
        <w:autoSpaceDE w:val="0"/>
        <w:autoSpaceDN w:val="0"/>
        <w:adjustRightInd w:val="0"/>
        <w:rPr>
          <w:rFonts w:ascii="Tahoma" w:hAnsi="Tahoma" w:cs="Tahoma"/>
          <w:b/>
          <w:lang w:eastAsia="fr-FR"/>
        </w:rPr>
      </w:pPr>
      <w:r w:rsidRPr="00984612">
        <w:rPr>
          <w:rFonts w:ascii="Tahoma" w:hAnsi="Tahoma" w:cs="Tahoma"/>
          <w:b/>
          <w:lang w:eastAsia="fr-FR"/>
        </w:rPr>
        <w:t>LOCALISATION</w:t>
      </w:r>
    </w:p>
    <w:p w:rsidR="00F85DD5" w:rsidRDefault="00F85DD5" w:rsidP="00D26157">
      <w:pPr>
        <w:autoSpaceDE w:val="0"/>
        <w:autoSpaceDN w:val="0"/>
        <w:adjustRightInd w:val="0"/>
        <w:rPr>
          <w:rFonts w:ascii="Tahoma" w:hAnsi="Tahoma" w:cs="Tahoma"/>
          <w:lang w:eastAsia="fr-FR"/>
        </w:rPr>
      </w:pPr>
      <w:r>
        <w:rPr>
          <w:rFonts w:ascii="Tahoma" w:hAnsi="Tahoma" w:cs="Tahoma"/>
          <w:lang w:eastAsia="fr-FR"/>
        </w:rPr>
        <w:t xml:space="preserve">L’Ile aux enfants est située à proximité du centre de Tubize et des transports en commun sur un grand axe routier reliant Braine-le-Comte à Halle. </w:t>
      </w:r>
    </w:p>
    <w:p w:rsidR="00F85DD5" w:rsidRDefault="00F85DD5" w:rsidP="00D26157">
      <w:pPr>
        <w:autoSpaceDE w:val="0"/>
        <w:autoSpaceDN w:val="0"/>
        <w:adjustRightInd w:val="0"/>
        <w:rPr>
          <w:rFonts w:ascii="Tahoma" w:hAnsi="Tahoma" w:cs="Tahoma"/>
          <w:lang w:eastAsia="fr-FR"/>
        </w:rPr>
      </w:pPr>
    </w:p>
    <w:p w:rsidR="00F85DD5" w:rsidRPr="00984612" w:rsidRDefault="00F85DD5" w:rsidP="00D26157">
      <w:pPr>
        <w:autoSpaceDE w:val="0"/>
        <w:autoSpaceDN w:val="0"/>
        <w:adjustRightInd w:val="0"/>
        <w:rPr>
          <w:rFonts w:ascii="Tahoma" w:hAnsi="Tahoma" w:cs="Tahoma"/>
          <w:b/>
          <w:lang w:eastAsia="fr-FR"/>
        </w:rPr>
      </w:pPr>
      <w:r w:rsidRPr="00984612">
        <w:rPr>
          <w:rFonts w:ascii="Tahoma" w:hAnsi="Tahoma" w:cs="Tahoma"/>
          <w:b/>
          <w:lang w:eastAsia="fr-FR"/>
        </w:rPr>
        <w:t>ESPACE</w:t>
      </w:r>
      <w:r>
        <w:rPr>
          <w:rFonts w:ascii="Tahoma" w:hAnsi="Tahoma" w:cs="Tahoma"/>
          <w:b/>
          <w:lang w:eastAsia="fr-FR"/>
        </w:rPr>
        <w:t xml:space="preserve"> ET ORGANISATION</w:t>
      </w:r>
    </w:p>
    <w:p w:rsidR="00F85DD5" w:rsidRDefault="00F85DD5" w:rsidP="00D26157">
      <w:pPr>
        <w:autoSpaceDE w:val="0"/>
        <w:autoSpaceDN w:val="0"/>
        <w:adjustRightInd w:val="0"/>
        <w:rPr>
          <w:rFonts w:ascii="Tahoma" w:hAnsi="Tahoma" w:cs="Tahoma"/>
          <w:lang w:eastAsia="fr-FR"/>
        </w:rPr>
      </w:pPr>
      <w:r>
        <w:rPr>
          <w:rFonts w:ascii="Tahoma" w:hAnsi="Tahoma" w:cs="Tahoma"/>
          <w:lang w:eastAsia="fr-FR"/>
        </w:rPr>
        <w:t>Le bâtiment est divisé en 2 parties. Le rez-de-chaussée concerne l’espace des enfants plus grands, le 1</w:t>
      </w:r>
      <w:r w:rsidRPr="00984612">
        <w:rPr>
          <w:rFonts w:ascii="Tahoma" w:hAnsi="Tahoma" w:cs="Tahoma"/>
          <w:vertAlign w:val="superscript"/>
          <w:lang w:eastAsia="fr-FR"/>
        </w:rPr>
        <w:t>er</w:t>
      </w:r>
      <w:r>
        <w:rPr>
          <w:rFonts w:ascii="Tahoma" w:hAnsi="Tahoma" w:cs="Tahoma"/>
          <w:lang w:eastAsia="fr-FR"/>
        </w:rPr>
        <w:t xml:space="preserve"> étage est destiné aux bébés et le 2</w:t>
      </w:r>
      <w:r w:rsidRPr="00984612">
        <w:rPr>
          <w:rFonts w:ascii="Tahoma" w:hAnsi="Tahoma" w:cs="Tahoma"/>
          <w:vertAlign w:val="superscript"/>
          <w:lang w:eastAsia="fr-FR"/>
        </w:rPr>
        <w:t>ème</w:t>
      </w:r>
      <w:r>
        <w:rPr>
          <w:rFonts w:ascii="Tahoma" w:hAnsi="Tahoma" w:cs="Tahoma"/>
          <w:lang w:eastAsia="fr-FR"/>
        </w:rPr>
        <w:t xml:space="preserve"> étage à la direction.</w:t>
      </w:r>
    </w:p>
    <w:p w:rsidR="00F85DD5" w:rsidRDefault="00F85DD5" w:rsidP="00D26157">
      <w:pPr>
        <w:autoSpaceDE w:val="0"/>
        <w:autoSpaceDN w:val="0"/>
        <w:adjustRightInd w:val="0"/>
        <w:rPr>
          <w:rFonts w:ascii="Tahoma" w:hAnsi="Tahoma" w:cs="Tahoma"/>
          <w:lang w:eastAsia="fr-FR"/>
        </w:rPr>
      </w:pPr>
      <w:r>
        <w:rPr>
          <w:rFonts w:ascii="Tahoma" w:hAnsi="Tahoma" w:cs="Tahoma"/>
          <w:lang w:eastAsia="fr-FR"/>
        </w:rPr>
        <w:t>Chaque espace est prévu pour les activités intérieures et extérieures, repas, soin sanitaire, et le repos. Chaque section est ouverte afin de permettre une surveillance visuelle. Chaque pièce comporte des fenêtres permettant aux enfants d’avoir une vue verticale vers l’extérieur. Durant les bonnes saisons, l’éclairage naturel est suffisant et favorisé. La maison d’enfants utilise le chauffage central.</w:t>
      </w:r>
    </w:p>
    <w:p w:rsidR="00F85DD5" w:rsidRDefault="00F85DD5" w:rsidP="00D26157">
      <w:pPr>
        <w:autoSpaceDE w:val="0"/>
        <w:autoSpaceDN w:val="0"/>
        <w:adjustRightInd w:val="0"/>
        <w:rPr>
          <w:rFonts w:ascii="Tahoma" w:hAnsi="Tahoma" w:cs="Tahoma"/>
          <w:lang w:eastAsia="fr-FR"/>
        </w:rPr>
      </w:pPr>
    </w:p>
    <w:p w:rsidR="00F85DD5" w:rsidRDefault="00F85DD5" w:rsidP="00D26157">
      <w:pPr>
        <w:autoSpaceDE w:val="0"/>
        <w:autoSpaceDN w:val="0"/>
        <w:adjustRightInd w:val="0"/>
        <w:rPr>
          <w:rFonts w:ascii="Tahoma" w:hAnsi="Tahoma" w:cs="Tahoma"/>
          <w:lang w:eastAsia="fr-FR"/>
        </w:rPr>
      </w:pPr>
    </w:p>
    <w:p w:rsidR="00F85DD5" w:rsidRDefault="00F85DD5" w:rsidP="00D26157">
      <w:pPr>
        <w:autoSpaceDE w:val="0"/>
        <w:autoSpaceDN w:val="0"/>
        <w:adjustRightInd w:val="0"/>
        <w:rPr>
          <w:rFonts w:ascii="Tahoma" w:hAnsi="Tahoma" w:cs="Tahoma"/>
          <w:b/>
          <w:lang w:eastAsia="fr-FR"/>
        </w:rPr>
      </w:pPr>
    </w:p>
    <w:p w:rsidR="00F85DD5" w:rsidRDefault="00F85DD5" w:rsidP="00D26157">
      <w:pPr>
        <w:autoSpaceDE w:val="0"/>
        <w:autoSpaceDN w:val="0"/>
        <w:adjustRightInd w:val="0"/>
        <w:rPr>
          <w:rFonts w:ascii="Tahoma" w:hAnsi="Tahoma" w:cs="Tahoma"/>
          <w:b/>
          <w:lang w:eastAsia="fr-FR"/>
        </w:rPr>
      </w:pPr>
    </w:p>
    <w:p w:rsidR="00F85DD5" w:rsidRDefault="00F85DD5" w:rsidP="00D26157">
      <w:pPr>
        <w:autoSpaceDE w:val="0"/>
        <w:autoSpaceDN w:val="0"/>
        <w:adjustRightInd w:val="0"/>
        <w:rPr>
          <w:rFonts w:ascii="Tahoma" w:hAnsi="Tahoma" w:cs="Tahoma"/>
          <w:lang w:eastAsia="fr-FR"/>
        </w:rPr>
      </w:pPr>
      <w:r w:rsidRPr="001C0120">
        <w:rPr>
          <w:rFonts w:ascii="Tahoma" w:hAnsi="Tahoma" w:cs="Tahoma"/>
          <w:b/>
          <w:lang w:eastAsia="fr-FR"/>
        </w:rPr>
        <w:lastRenderedPageBreak/>
        <w:t>AMENAGEMENT DE L’ESPACE</w:t>
      </w:r>
      <w:r>
        <w:rPr>
          <w:rFonts w:ascii="Tahoma" w:hAnsi="Tahoma" w:cs="Tahoma"/>
          <w:b/>
          <w:lang w:eastAsia="fr-FR"/>
        </w:rPr>
        <w:t xml:space="preserve"> ET SECURITE.</w:t>
      </w:r>
    </w:p>
    <w:p w:rsidR="00F85DD5" w:rsidRDefault="00F85DD5" w:rsidP="00D26157">
      <w:pPr>
        <w:autoSpaceDE w:val="0"/>
        <w:autoSpaceDN w:val="0"/>
        <w:adjustRightInd w:val="0"/>
        <w:rPr>
          <w:rFonts w:ascii="Tahoma" w:hAnsi="Tahoma" w:cs="Tahoma"/>
          <w:lang w:eastAsia="fr-FR"/>
        </w:rPr>
      </w:pPr>
      <w:r>
        <w:rPr>
          <w:rFonts w:ascii="Tahoma" w:hAnsi="Tahoma" w:cs="Tahoma"/>
          <w:lang w:eastAsia="fr-FR"/>
        </w:rPr>
        <w:t>Chaque section est isolée par des barrières de sécurité répondant aux normes que nous vous demandons de ne pas franchir. La section des petits se situe à l’étage, elle est accessible par un escalier à double volet équipé d’une main-courante à hauteur d’adulte. Les installations électriques sont sécurisées ou installées hors d’atteinte des enfants. Les équipements accessibles aux enfants répondent aux normes de sécurité en vigueur. Les produits dangereux sont placés dans des espaces de rangement hors de portée des enfants. L’utilisation de produits nocifs tels que pesticides, insecticides et herbicides est interdite en présence des enfants. Un système d’alarme incendie a été installé suite à la demande des pompiers. Nous contrôlons l’entrée du milieu d’accueil par l’utilisation d’un parlophone.</w:t>
      </w:r>
    </w:p>
    <w:p w:rsidR="00F85DD5" w:rsidRDefault="00F85DD5" w:rsidP="00D26157">
      <w:pPr>
        <w:autoSpaceDE w:val="0"/>
        <w:autoSpaceDN w:val="0"/>
        <w:adjustRightInd w:val="0"/>
        <w:rPr>
          <w:rFonts w:ascii="Tahoma" w:hAnsi="Tahoma" w:cs="Tahoma"/>
          <w:b/>
          <w:lang w:eastAsia="fr-FR"/>
        </w:rPr>
      </w:pPr>
      <w:r w:rsidRPr="00ED7D46">
        <w:rPr>
          <w:rFonts w:ascii="Tahoma" w:hAnsi="Tahoma" w:cs="Tahoma"/>
          <w:b/>
          <w:lang w:eastAsia="fr-FR"/>
        </w:rPr>
        <w:t>SALUBRITE ET H</w:t>
      </w:r>
      <w:r>
        <w:rPr>
          <w:rFonts w:ascii="Tahoma" w:hAnsi="Tahoma" w:cs="Tahoma"/>
          <w:b/>
          <w:lang w:eastAsia="fr-FR"/>
        </w:rPr>
        <w:t>Y</w:t>
      </w:r>
      <w:r w:rsidRPr="00ED7D46">
        <w:rPr>
          <w:rFonts w:ascii="Tahoma" w:hAnsi="Tahoma" w:cs="Tahoma"/>
          <w:b/>
          <w:lang w:eastAsia="fr-FR"/>
        </w:rPr>
        <w:t>GIENE</w:t>
      </w:r>
    </w:p>
    <w:p w:rsidR="00F85DD5" w:rsidRDefault="00F85DD5" w:rsidP="00D26157">
      <w:pPr>
        <w:autoSpaceDE w:val="0"/>
        <w:autoSpaceDN w:val="0"/>
        <w:adjustRightInd w:val="0"/>
        <w:rPr>
          <w:rFonts w:ascii="Tahoma" w:hAnsi="Tahoma" w:cs="Tahoma"/>
          <w:lang w:eastAsia="fr-FR"/>
        </w:rPr>
      </w:pPr>
      <w:r>
        <w:rPr>
          <w:rFonts w:ascii="Tahoma" w:hAnsi="Tahoma" w:cs="Tahoma"/>
          <w:lang w:eastAsia="fr-FR"/>
        </w:rPr>
        <w:t xml:space="preserve">La température des pièces varie entre 18° dans l’espace de repos et 20 à 22° dans les autres pièces. Le sol est couvert par du carrelage ou du linoléum. L’entretien des locaux se fait quotidiennement par le personnel. De plus, un sous-traitant extérieur effectue deux fois par semaine l’entretien avec un produit compatible avec l’activité du milieu d’accueil. L’usage de désinfectant est utilisé de manière rationnelle et dans le respect du protocole. Les déchets sont évacués quotidiennement et entreposés à la cave. </w:t>
      </w:r>
    </w:p>
    <w:p w:rsidR="00F85DD5" w:rsidRDefault="00F85DD5" w:rsidP="00D26157">
      <w:pPr>
        <w:autoSpaceDE w:val="0"/>
        <w:autoSpaceDN w:val="0"/>
        <w:adjustRightInd w:val="0"/>
        <w:rPr>
          <w:rFonts w:ascii="Tahoma" w:hAnsi="Tahoma" w:cs="Tahoma"/>
          <w:b/>
          <w:lang w:eastAsia="fr-FR"/>
        </w:rPr>
      </w:pPr>
      <w:r w:rsidRPr="00F56644">
        <w:rPr>
          <w:rFonts w:ascii="Tahoma" w:hAnsi="Tahoma" w:cs="Tahoma"/>
          <w:b/>
          <w:lang w:eastAsia="fr-FR"/>
        </w:rPr>
        <w:t>LES SOINS SANITAIRES</w:t>
      </w:r>
    </w:p>
    <w:p w:rsidR="00F85DD5" w:rsidRDefault="00F85DD5" w:rsidP="00D26157">
      <w:pPr>
        <w:autoSpaceDE w:val="0"/>
        <w:autoSpaceDN w:val="0"/>
        <w:adjustRightInd w:val="0"/>
        <w:rPr>
          <w:rFonts w:ascii="Tahoma" w:hAnsi="Tahoma" w:cs="Tahoma"/>
          <w:lang w:eastAsia="fr-FR"/>
        </w:rPr>
      </w:pPr>
      <w:r>
        <w:rPr>
          <w:rFonts w:ascii="Tahoma" w:hAnsi="Tahoma" w:cs="Tahoma"/>
          <w:lang w:eastAsia="fr-FR"/>
        </w:rPr>
        <w:t>Au sein de l’Ile aux enfants, il y a 2 espaces sanitaires. Une pour la section des bébés et une pour la section des grands. Chacune se compose d’eau froide et chaude, de baignoires, poubelles avec fermeture hygiénique, armoires de rangement et table à langer. Des WC à hauteur d’enfants sont présents dans la SDB des grands. Les langes sont également fournis pour tous les enfants.</w:t>
      </w:r>
    </w:p>
    <w:p w:rsidR="00F85DD5" w:rsidRDefault="00F85DD5" w:rsidP="00D26157">
      <w:pPr>
        <w:autoSpaceDE w:val="0"/>
        <w:autoSpaceDN w:val="0"/>
        <w:adjustRightInd w:val="0"/>
        <w:rPr>
          <w:rFonts w:ascii="Tahoma" w:hAnsi="Tahoma" w:cs="Tahoma"/>
          <w:lang w:eastAsia="fr-FR"/>
        </w:rPr>
      </w:pPr>
      <w:r w:rsidRPr="00403EB9">
        <w:rPr>
          <w:rFonts w:ascii="Tahoma" w:hAnsi="Tahoma" w:cs="Tahoma"/>
          <w:b/>
          <w:lang w:eastAsia="fr-FR"/>
        </w:rPr>
        <w:t xml:space="preserve">ESPACES </w:t>
      </w:r>
      <w:r>
        <w:rPr>
          <w:rFonts w:ascii="Tahoma" w:hAnsi="Tahoma" w:cs="Tahoma"/>
          <w:b/>
          <w:lang w:eastAsia="fr-FR"/>
        </w:rPr>
        <w:t>REPOS</w:t>
      </w:r>
    </w:p>
    <w:p w:rsidR="00F85DD5" w:rsidRDefault="00F85DD5" w:rsidP="00D26157">
      <w:pPr>
        <w:autoSpaceDE w:val="0"/>
        <w:autoSpaceDN w:val="0"/>
        <w:adjustRightInd w:val="0"/>
        <w:rPr>
          <w:rFonts w:ascii="Tahoma" w:hAnsi="Tahoma" w:cs="Tahoma"/>
          <w:lang w:eastAsia="fr-FR"/>
        </w:rPr>
      </w:pPr>
      <w:r>
        <w:rPr>
          <w:rFonts w:ascii="Tahoma" w:hAnsi="Tahoma" w:cs="Tahoma"/>
          <w:lang w:eastAsia="fr-FR"/>
        </w:rPr>
        <w:t xml:space="preserve">Le nombre de lits correspond au nombre d’enfants pouvant être présents simultanément. L’hygiène de la literie est assurée une fois semaine et chaque fois que nécessaire. Chez les bébés  se sont des lits à barreaux individuels avec sac de couchage. Deux chambres sont prévues afin de maintenir le calme. Pour les plus grands ce sont des lits individuels de type empilable. </w:t>
      </w:r>
    </w:p>
    <w:p w:rsidR="00F85DD5" w:rsidRDefault="00F85DD5" w:rsidP="00D26157">
      <w:pPr>
        <w:autoSpaceDE w:val="0"/>
        <w:autoSpaceDN w:val="0"/>
        <w:adjustRightInd w:val="0"/>
        <w:rPr>
          <w:rFonts w:ascii="Tahoma" w:hAnsi="Tahoma" w:cs="Tahoma"/>
          <w:lang w:eastAsia="fr-FR"/>
        </w:rPr>
      </w:pPr>
      <w:r>
        <w:rPr>
          <w:rFonts w:ascii="Tahoma" w:hAnsi="Tahoma" w:cs="Tahoma"/>
          <w:b/>
          <w:lang w:eastAsia="fr-FR"/>
        </w:rPr>
        <w:t>ESPACE REPAS</w:t>
      </w:r>
      <w:r>
        <w:rPr>
          <w:rFonts w:ascii="Tahoma" w:hAnsi="Tahoma" w:cs="Tahoma"/>
          <w:b/>
          <w:lang w:eastAsia="fr-FR"/>
        </w:rPr>
        <w:br/>
      </w:r>
      <w:r>
        <w:rPr>
          <w:rFonts w:ascii="Tahoma" w:hAnsi="Tahoma" w:cs="Tahoma"/>
          <w:lang w:eastAsia="fr-FR"/>
        </w:rPr>
        <w:t>L’espace repas est aménagé de façon à ce que la prise des repas se déroule dans une ambiance conviviale et sereine. En section bébés, les repas sont pris individuellement et chez les grands collectivement à table.</w:t>
      </w:r>
      <w:r>
        <w:rPr>
          <w:rFonts w:ascii="Tahoma" w:hAnsi="Tahoma" w:cs="Tahoma"/>
          <w:lang w:eastAsia="fr-FR"/>
        </w:rPr>
        <w:br/>
      </w:r>
      <w:r w:rsidRPr="009D0C77">
        <w:rPr>
          <w:rFonts w:ascii="Tahoma" w:hAnsi="Tahoma" w:cs="Tahoma"/>
          <w:b/>
          <w:lang w:eastAsia="fr-FR"/>
        </w:rPr>
        <w:t>ESPACE EXTERIEUR</w:t>
      </w:r>
    </w:p>
    <w:p w:rsidR="00F85DD5" w:rsidRDefault="00F85DD5" w:rsidP="00D26157">
      <w:pPr>
        <w:autoSpaceDE w:val="0"/>
        <w:autoSpaceDN w:val="0"/>
        <w:adjustRightInd w:val="0"/>
        <w:rPr>
          <w:rFonts w:ascii="Tahoma" w:hAnsi="Tahoma" w:cs="Tahoma"/>
          <w:lang w:eastAsia="fr-FR"/>
        </w:rPr>
      </w:pPr>
      <w:r>
        <w:rPr>
          <w:rFonts w:ascii="Tahoma" w:hAnsi="Tahoma" w:cs="Tahoma"/>
          <w:lang w:eastAsia="fr-FR"/>
        </w:rPr>
        <w:t>L’espace extérieur est composé d’une cour avec une marche et d’un jardin. L’ensemble est clôturé. Il est équipé de maisonnettes et jeux extérieurs.</w:t>
      </w:r>
      <w:r>
        <w:rPr>
          <w:rFonts w:ascii="Tahoma" w:hAnsi="Tahoma" w:cs="Tahoma"/>
          <w:lang w:eastAsia="fr-FR"/>
        </w:rPr>
        <w:br/>
      </w:r>
      <w:r>
        <w:rPr>
          <w:rFonts w:ascii="Tahoma" w:hAnsi="Tahoma" w:cs="Tahoma"/>
          <w:lang w:eastAsia="fr-FR"/>
        </w:rPr>
        <w:br/>
      </w:r>
      <w:r>
        <w:rPr>
          <w:rFonts w:ascii="Tahoma" w:hAnsi="Tahoma" w:cs="Tahoma"/>
          <w:lang w:eastAsia="fr-FR"/>
        </w:rPr>
        <w:br/>
      </w:r>
    </w:p>
    <w:p w:rsidR="00F85DD5" w:rsidRDefault="00F85DD5" w:rsidP="00D26157">
      <w:pPr>
        <w:autoSpaceDE w:val="0"/>
        <w:autoSpaceDN w:val="0"/>
        <w:adjustRightInd w:val="0"/>
        <w:rPr>
          <w:rFonts w:ascii="Tahoma" w:hAnsi="Tahoma" w:cs="Tahoma"/>
          <w:b/>
          <w:sz w:val="28"/>
          <w:szCs w:val="28"/>
          <w:lang w:eastAsia="fr-FR"/>
        </w:rPr>
      </w:pPr>
    </w:p>
    <w:p w:rsidR="00F85DD5" w:rsidRDefault="00F85DD5" w:rsidP="00B94087">
      <w:pPr>
        <w:autoSpaceDE w:val="0"/>
        <w:autoSpaceDN w:val="0"/>
        <w:adjustRightInd w:val="0"/>
        <w:rPr>
          <w:rFonts w:ascii="Tahoma" w:hAnsi="Tahoma" w:cs="Tahoma"/>
          <w:b/>
          <w:sz w:val="28"/>
          <w:szCs w:val="28"/>
          <w:lang w:eastAsia="fr-FR"/>
        </w:rPr>
      </w:pPr>
    </w:p>
    <w:p w:rsidR="00F85DD5" w:rsidRDefault="00F85DD5" w:rsidP="00B94087">
      <w:pPr>
        <w:autoSpaceDE w:val="0"/>
        <w:autoSpaceDN w:val="0"/>
        <w:adjustRightInd w:val="0"/>
        <w:rPr>
          <w:rFonts w:ascii="Tahoma" w:hAnsi="Tahoma" w:cs="Tahoma"/>
          <w:b/>
          <w:sz w:val="28"/>
          <w:szCs w:val="28"/>
          <w:lang w:eastAsia="fr-FR"/>
        </w:rPr>
      </w:pPr>
    </w:p>
    <w:p w:rsidR="00F85DD5" w:rsidRDefault="00F85DD5" w:rsidP="00B94087">
      <w:pPr>
        <w:autoSpaceDE w:val="0"/>
        <w:autoSpaceDN w:val="0"/>
        <w:adjustRightInd w:val="0"/>
        <w:rPr>
          <w:rFonts w:ascii="Tahoma" w:hAnsi="Tahoma" w:cs="Tahoma"/>
          <w:b/>
          <w:sz w:val="28"/>
          <w:szCs w:val="28"/>
          <w:lang w:eastAsia="fr-FR"/>
        </w:rPr>
      </w:pPr>
    </w:p>
    <w:p w:rsidR="00F85DD5" w:rsidRDefault="00F85DD5" w:rsidP="00B94087">
      <w:pPr>
        <w:autoSpaceDE w:val="0"/>
        <w:autoSpaceDN w:val="0"/>
        <w:adjustRightInd w:val="0"/>
        <w:rPr>
          <w:rFonts w:ascii="Tahoma" w:hAnsi="Tahoma" w:cs="Tahoma"/>
          <w:b/>
          <w:sz w:val="28"/>
          <w:szCs w:val="28"/>
          <w:lang w:eastAsia="fr-FR"/>
        </w:rPr>
      </w:pPr>
    </w:p>
    <w:p w:rsidR="00F85DD5" w:rsidRDefault="00F85DD5" w:rsidP="00B94087">
      <w:pPr>
        <w:autoSpaceDE w:val="0"/>
        <w:autoSpaceDN w:val="0"/>
        <w:adjustRightInd w:val="0"/>
        <w:rPr>
          <w:rFonts w:ascii="Tahoma" w:hAnsi="Tahoma" w:cs="Tahoma"/>
          <w:b/>
          <w:sz w:val="28"/>
          <w:szCs w:val="28"/>
          <w:lang w:eastAsia="fr-FR"/>
        </w:rPr>
      </w:pPr>
    </w:p>
    <w:p w:rsidR="00F85DD5" w:rsidRDefault="00F85DD5" w:rsidP="00B94087">
      <w:pPr>
        <w:autoSpaceDE w:val="0"/>
        <w:autoSpaceDN w:val="0"/>
        <w:adjustRightInd w:val="0"/>
        <w:rPr>
          <w:rFonts w:ascii="Tahoma" w:hAnsi="Tahoma" w:cs="Tahoma"/>
          <w:b/>
          <w:sz w:val="28"/>
          <w:szCs w:val="28"/>
          <w:lang w:eastAsia="fr-FR"/>
        </w:rPr>
      </w:pPr>
      <w:r>
        <w:rPr>
          <w:rFonts w:ascii="Tahoma" w:hAnsi="Tahoma" w:cs="Tahoma"/>
          <w:b/>
          <w:sz w:val="28"/>
          <w:szCs w:val="28"/>
          <w:lang w:eastAsia="fr-FR"/>
        </w:rPr>
        <w:lastRenderedPageBreak/>
        <w:t>4</w:t>
      </w:r>
      <w:r w:rsidRPr="00F21E08">
        <w:rPr>
          <w:rFonts w:ascii="Tahoma" w:hAnsi="Tahoma" w:cs="Tahoma"/>
          <w:b/>
          <w:sz w:val="28"/>
          <w:szCs w:val="28"/>
          <w:lang w:eastAsia="fr-FR"/>
        </w:rPr>
        <w:t xml:space="preserve"> PERSONNEL</w:t>
      </w:r>
      <w:r>
        <w:rPr>
          <w:rFonts w:ascii="Tahoma" w:hAnsi="Tahoma" w:cs="Tahoma"/>
          <w:b/>
          <w:sz w:val="28"/>
          <w:szCs w:val="28"/>
          <w:lang w:eastAsia="fr-FR"/>
        </w:rPr>
        <w:t xml:space="preserve"> </w:t>
      </w:r>
    </w:p>
    <w:p w:rsidR="00F85DD5" w:rsidRPr="00F21E08" w:rsidRDefault="00F85DD5" w:rsidP="00D26157">
      <w:pPr>
        <w:autoSpaceDE w:val="0"/>
        <w:autoSpaceDN w:val="0"/>
        <w:adjustRightInd w:val="0"/>
        <w:rPr>
          <w:rFonts w:ascii="Tahoma" w:hAnsi="Tahoma" w:cs="Tahoma"/>
          <w:b/>
          <w:sz w:val="28"/>
          <w:szCs w:val="28"/>
          <w:lang w:eastAsia="fr-FR"/>
        </w:rPr>
      </w:pPr>
      <w:r>
        <w:rPr>
          <w:rFonts w:ascii="Tahoma" w:hAnsi="Tahoma" w:cs="Tahoma"/>
          <w:b/>
          <w:sz w:val="28"/>
          <w:szCs w:val="28"/>
          <w:lang w:eastAsia="fr-FR"/>
        </w:rPr>
        <w:t xml:space="preserve">       </w:t>
      </w:r>
    </w:p>
    <w:p w:rsidR="00F85DD5" w:rsidRPr="00D26157" w:rsidRDefault="00F85DD5" w:rsidP="00D26157">
      <w:pPr>
        <w:autoSpaceDE w:val="0"/>
        <w:autoSpaceDN w:val="0"/>
        <w:adjustRightInd w:val="0"/>
        <w:rPr>
          <w:rFonts w:ascii="Tahoma" w:hAnsi="Tahoma" w:cs="Tahoma"/>
          <w:lang w:eastAsia="fr-FR"/>
        </w:rPr>
      </w:pPr>
      <w:r>
        <w:rPr>
          <w:rFonts w:ascii="Tahoma" w:hAnsi="Tahoma" w:cs="Tahoma"/>
          <w:lang w:eastAsia="fr-FR"/>
        </w:rPr>
        <w:t>Vos enfants s</w:t>
      </w:r>
      <w:r w:rsidRPr="00D26157">
        <w:rPr>
          <w:rFonts w:ascii="Tahoma" w:hAnsi="Tahoma" w:cs="Tahoma"/>
          <w:lang w:eastAsia="fr-FR"/>
        </w:rPr>
        <w:t>ont accueillis par notre équipe pluridisciplinaire :</w:t>
      </w:r>
    </w:p>
    <w:p w:rsidR="00F85DD5" w:rsidRDefault="00F85DD5" w:rsidP="000F431F">
      <w:pPr>
        <w:autoSpaceDE w:val="0"/>
        <w:autoSpaceDN w:val="0"/>
        <w:adjustRightInd w:val="0"/>
        <w:rPr>
          <w:rFonts w:ascii="Arial" w:hAnsi="Arial" w:cs="Arial"/>
          <w:lang w:eastAsia="fr-FR"/>
        </w:rPr>
      </w:pPr>
      <w:r>
        <w:rPr>
          <w:rFonts w:ascii="Tahoma" w:hAnsi="Tahoma" w:cs="Tahoma"/>
          <w:lang w:eastAsia="fr-FR"/>
        </w:rPr>
        <w:t>Nathalie Dassonville</w:t>
      </w:r>
      <w:r w:rsidRPr="00D26157">
        <w:rPr>
          <w:rFonts w:ascii="Tahoma" w:hAnsi="Tahoma" w:cs="Tahoma"/>
          <w:lang w:eastAsia="fr-FR"/>
        </w:rPr>
        <w:t xml:space="preserve">, </w:t>
      </w:r>
      <w:r>
        <w:rPr>
          <w:rFonts w:ascii="Tahoma" w:hAnsi="Tahoma" w:cs="Tahoma"/>
          <w:lang w:eastAsia="fr-FR"/>
        </w:rPr>
        <w:t>directrice</w:t>
      </w:r>
      <w:r w:rsidRPr="00D26157">
        <w:rPr>
          <w:rFonts w:ascii="Tahoma" w:hAnsi="Tahoma" w:cs="Tahoma"/>
          <w:lang w:eastAsia="fr-FR"/>
        </w:rPr>
        <w:t xml:space="preserve">, </w:t>
      </w:r>
      <w:r>
        <w:rPr>
          <w:rFonts w:ascii="Tahoma" w:hAnsi="Tahoma" w:cs="Tahoma"/>
          <w:lang w:eastAsia="fr-FR"/>
        </w:rPr>
        <w:t xml:space="preserve">assistante sociale de formation, </w:t>
      </w:r>
      <w:r>
        <w:rPr>
          <w:rFonts w:ascii="Arial" w:hAnsi="Arial" w:cs="Arial"/>
          <w:lang w:eastAsia="fr-FR"/>
        </w:rPr>
        <w:t xml:space="preserve">son rôle consiste en la gestion administrative et sociale de la maison d’enfants et de la </w:t>
      </w:r>
      <w:proofErr w:type="spellStart"/>
      <w:r>
        <w:rPr>
          <w:rFonts w:ascii="Arial" w:hAnsi="Arial" w:cs="Arial"/>
          <w:lang w:eastAsia="fr-FR"/>
        </w:rPr>
        <w:t>halte garderie</w:t>
      </w:r>
      <w:proofErr w:type="spellEnd"/>
      <w:r>
        <w:rPr>
          <w:rFonts w:ascii="Arial" w:hAnsi="Arial" w:cs="Arial"/>
          <w:lang w:eastAsia="fr-FR"/>
        </w:rPr>
        <w:t>,</w:t>
      </w:r>
    </w:p>
    <w:p w:rsidR="00F85DD5" w:rsidRDefault="00F85DD5" w:rsidP="000F431F">
      <w:pPr>
        <w:autoSpaceDE w:val="0"/>
        <w:autoSpaceDN w:val="0"/>
        <w:adjustRightInd w:val="0"/>
        <w:rPr>
          <w:rFonts w:ascii="Tahoma" w:hAnsi="Tahoma" w:cs="Tahoma"/>
          <w:lang w:eastAsia="fr-FR"/>
        </w:rPr>
      </w:pPr>
      <w:r>
        <w:rPr>
          <w:rFonts w:ascii="Arial" w:hAnsi="Arial" w:cs="Arial"/>
          <w:lang w:eastAsia="fr-FR"/>
        </w:rPr>
        <w:t>L’</w:t>
      </w:r>
      <w:r w:rsidRPr="00D26157">
        <w:rPr>
          <w:rFonts w:ascii="Tahoma" w:hAnsi="Tahoma" w:cs="Tahoma"/>
          <w:lang w:eastAsia="fr-FR"/>
        </w:rPr>
        <w:t>écoute de votre famill</w:t>
      </w:r>
      <w:r>
        <w:rPr>
          <w:rFonts w:ascii="Tahoma" w:hAnsi="Tahoma" w:cs="Tahoma"/>
          <w:lang w:eastAsia="fr-FR"/>
        </w:rPr>
        <w:t>e.</w:t>
      </w:r>
      <w:r w:rsidRPr="00D26157">
        <w:rPr>
          <w:rFonts w:ascii="Tahoma" w:hAnsi="Tahoma" w:cs="Tahoma"/>
          <w:lang w:eastAsia="fr-FR"/>
        </w:rPr>
        <w:t xml:space="preserve"> Elle se tient à votre disposition p</w:t>
      </w:r>
      <w:r>
        <w:rPr>
          <w:rFonts w:ascii="Tahoma" w:hAnsi="Tahoma" w:cs="Tahoma"/>
          <w:lang w:eastAsia="fr-FR"/>
        </w:rPr>
        <w:t xml:space="preserve">our toute difficulté rencontrée. </w:t>
      </w:r>
    </w:p>
    <w:p w:rsidR="00F85DD5" w:rsidRDefault="00F85DD5" w:rsidP="000F431F">
      <w:pPr>
        <w:autoSpaceDE w:val="0"/>
        <w:autoSpaceDN w:val="0"/>
        <w:adjustRightInd w:val="0"/>
        <w:rPr>
          <w:rFonts w:ascii="Tahoma" w:hAnsi="Tahoma" w:cs="Tahoma"/>
          <w:lang w:eastAsia="fr-FR"/>
        </w:rPr>
      </w:pPr>
      <w:r>
        <w:rPr>
          <w:rFonts w:ascii="Tahoma" w:hAnsi="Tahoma" w:cs="Tahoma"/>
          <w:lang w:eastAsia="fr-FR"/>
        </w:rPr>
        <w:t xml:space="preserve">Carine Corbolante, coordinatrice, son rôle est d’être soutien à l’équipe pédagogique et des stagiaires en formation en assurant l’organisation et la coordination entre les secteurs d’activités de l’ASBL CEDEF. Gestion des ressources humaine de formation. </w:t>
      </w:r>
    </w:p>
    <w:p w:rsidR="00F85DD5" w:rsidRDefault="00F85DD5" w:rsidP="000F431F">
      <w:pPr>
        <w:autoSpaceDE w:val="0"/>
        <w:autoSpaceDN w:val="0"/>
        <w:adjustRightInd w:val="0"/>
        <w:rPr>
          <w:rFonts w:ascii="Tahoma" w:hAnsi="Tahoma" w:cs="Tahoma"/>
          <w:lang w:eastAsia="fr-FR"/>
        </w:rPr>
      </w:pPr>
      <w:r>
        <w:rPr>
          <w:rFonts w:ascii="Tahoma" w:hAnsi="Tahoma" w:cs="Tahoma"/>
          <w:lang w:eastAsia="fr-FR"/>
        </w:rPr>
        <w:t>L</w:t>
      </w:r>
      <w:r w:rsidRPr="00D26157">
        <w:rPr>
          <w:rFonts w:ascii="Tahoma" w:hAnsi="Tahoma" w:cs="Tahoma"/>
          <w:lang w:eastAsia="fr-FR"/>
        </w:rPr>
        <w:t xml:space="preserve">es </w:t>
      </w:r>
      <w:r>
        <w:rPr>
          <w:rFonts w:ascii="Tahoma" w:hAnsi="Tahoma" w:cs="Tahoma"/>
          <w:lang w:eastAsia="fr-FR"/>
        </w:rPr>
        <w:t>accueillantes</w:t>
      </w:r>
      <w:r w:rsidRPr="00D26157">
        <w:rPr>
          <w:rFonts w:ascii="Tahoma" w:hAnsi="Tahoma" w:cs="Tahoma"/>
          <w:lang w:eastAsia="fr-FR"/>
        </w:rPr>
        <w:t xml:space="preserve"> que vous</w:t>
      </w:r>
      <w:r>
        <w:rPr>
          <w:rFonts w:ascii="Tahoma" w:hAnsi="Tahoma" w:cs="Tahoma"/>
          <w:lang w:eastAsia="fr-FR"/>
        </w:rPr>
        <w:t xml:space="preserve"> </w:t>
      </w:r>
      <w:r w:rsidRPr="00D26157">
        <w:rPr>
          <w:rFonts w:ascii="Tahoma" w:hAnsi="Tahoma" w:cs="Tahoma"/>
          <w:lang w:eastAsia="fr-FR"/>
        </w:rPr>
        <w:t>rencontrez à tour de rôle chaque jour soit lors de l’arrivée soit lors du départ de</w:t>
      </w:r>
      <w:r>
        <w:rPr>
          <w:rFonts w:ascii="Tahoma" w:hAnsi="Tahoma" w:cs="Tahoma"/>
          <w:lang w:eastAsia="fr-FR"/>
        </w:rPr>
        <w:t xml:space="preserve"> </w:t>
      </w:r>
      <w:r w:rsidRPr="00D26157">
        <w:rPr>
          <w:rFonts w:ascii="Tahoma" w:hAnsi="Tahoma" w:cs="Tahoma"/>
          <w:lang w:eastAsia="fr-FR"/>
        </w:rPr>
        <w:t>votre enfant. Leur rôle est avant tout d’accompagner votre enfant pas à pas dans</w:t>
      </w:r>
      <w:r>
        <w:rPr>
          <w:rFonts w:ascii="Tahoma" w:hAnsi="Tahoma" w:cs="Tahoma"/>
          <w:lang w:eastAsia="fr-FR"/>
        </w:rPr>
        <w:t xml:space="preserve"> </w:t>
      </w:r>
      <w:r w:rsidRPr="00D26157">
        <w:rPr>
          <w:rFonts w:ascii="Tahoma" w:hAnsi="Tahoma" w:cs="Tahoma"/>
          <w:lang w:eastAsia="fr-FR"/>
        </w:rPr>
        <w:t>chaque moment de la journée, face à chaque besoin rencontré.</w:t>
      </w:r>
      <w:r>
        <w:rPr>
          <w:rFonts w:ascii="Tahoma" w:hAnsi="Tahoma" w:cs="Tahoma"/>
          <w:lang w:eastAsia="fr-FR"/>
        </w:rPr>
        <w:t xml:space="preserve"> Elles sont puéricultrices, éducatrices ou auxiliaires de l’enfance de formation. </w:t>
      </w:r>
      <w:r w:rsidRPr="000F431F">
        <w:rPr>
          <w:rFonts w:ascii="Tahoma" w:hAnsi="Tahoma" w:cs="Tahoma"/>
        </w:rPr>
        <w:t>Chaque accueillante a un rôle précis de par sa formation, ce qui assure à votre enfant un encadrement pluridisciplinaire. Ces spécificités sont renforcées par une formation continue.</w:t>
      </w:r>
    </w:p>
    <w:p w:rsidR="00F85DD5" w:rsidRDefault="00F85DD5" w:rsidP="000F431F">
      <w:pPr>
        <w:autoSpaceDE w:val="0"/>
        <w:autoSpaceDN w:val="0"/>
        <w:adjustRightInd w:val="0"/>
        <w:rPr>
          <w:rFonts w:ascii="Tahoma" w:hAnsi="Tahoma" w:cs="Tahoma"/>
        </w:rPr>
      </w:pPr>
      <w:r>
        <w:rPr>
          <w:rFonts w:ascii="Tahoma" w:hAnsi="Tahoma" w:cs="Tahoma"/>
        </w:rPr>
        <w:t>Les stagiaires d’auxiliaire de l’enfance seront également présentes. Leur immersion au sein de la maison d’enfants se fera progressivement avec l’assistance en permanence des accueillantes. L’objectif de la formation consiste à former des auxiliaires pouvant assurer l’accueil des enfants de 0 à 12 ans. Un suivi pédagogique associant les professeurs, la coordinatrice et le personnel de la maison d’enfants est assuré. La formation dure un an les cours nécessaires à la fonction sont enseignés aux candidates. (Soin &amp; Hygiène, communication, psychologie, méthodologie,)</w:t>
      </w:r>
    </w:p>
    <w:p w:rsidR="00F85DD5" w:rsidRDefault="00F85DD5" w:rsidP="003E24DF">
      <w:pPr>
        <w:pStyle w:val="NormalWeb"/>
        <w:rPr>
          <w:rFonts w:ascii="Tahoma" w:hAnsi="Tahoma" w:cs="Tahoma"/>
          <w:b/>
        </w:rPr>
      </w:pPr>
      <w:r w:rsidRPr="00F21E08">
        <w:rPr>
          <w:rFonts w:ascii="Tahoma" w:hAnsi="Tahoma" w:cs="Tahoma"/>
          <w:b/>
        </w:rPr>
        <w:t>TAUX D’</w:t>
      </w:r>
      <w:r>
        <w:rPr>
          <w:rFonts w:ascii="Tahoma" w:hAnsi="Tahoma" w:cs="Tahoma"/>
          <w:b/>
        </w:rPr>
        <w:t>ENCADREMENT</w:t>
      </w:r>
    </w:p>
    <w:p w:rsidR="00F85DD5" w:rsidRDefault="00F85DD5" w:rsidP="003E24DF">
      <w:pPr>
        <w:pStyle w:val="NormalWeb"/>
        <w:rPr>
          <w:rFonts w:ascii="Tahoma" w:hAnsi="Tahoma" w:cs="Tahoma"/>
        </w:rPr>
      </w:pPr>
      <w:r>
        <w:rPr>
          <w:rFonts w:ascii="Tahoma" w:hAnsi="Tahoma" w:cs="Tahoma"/>
        </w:rPr>
        <w:t>Direction 1 TP ; Coordination 1 TP ; Accueillantes 5 TP ¾. Les stagiaires représentent une grande aide pour encadrer les enfants mais n’étant là qu’une partie de l’année, nous ne les comptabilisons pas pour le taux d’encadrement.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4644"/>
      </w:tblGrid>
      <w:tr w:rsidR="00F85DD5" w:rsidRPr="00CA4735" w:rsidTr="00CA4735">
        <w:tc>
          <w:tcPr>
            <w:tcW w:w="4464" w:type="dxa"/>
          </w:tcPr>
          <w:p w:rsidR="00F85DD5" w:rsidRPr="00CA4735" w:rsidRDefault="00F85DD5" w:rsidP="00CA4735">
            <w:pPr>
              <w:pStyle w:val="NormalWeb"/>
              <w:jc w:val="center"/>
              <w:rPr>
                <w:rFonts w:ascii="Tahoma" w:hAnsi="Tahoma" w:cs="Tahoma"/>
                <w:b/>
              </w:rPr>
            </w:pPr>
            <w:r>
              <w:rPr>
                <w:rFonts w:ascii="Tahoma" w:hAnsi="Tahoma" w:cs="Tahoma"/>
                <w:b/>
              </w:rPr>
              <w:t>SECTION</w:t>
            </w:r>
            <w:r w:rsidRPr="00CA4735">
              <w:rPr>
                <w:rFonts w:ascii="Tahoma" w:hAnsi="Tahoma" w:cs="Tahoma"/>
                <w:b/>
              </w:rPr>
              <w:t xml:space="preserve"> GRANDS</w:t>
            </w:r>
          </w:p>
        </w:tc>
        <w:tc>
          <w:tcPr>
            <w:tcW w:w="4644" w:type="dxa"/>
          </w:tcPr>
          <w:p w:rsidR="00F85DD5" w:rsidRPr="00CA4735" w:rsidRDefault="00F85DD5" w:rsidP="00CA4735">
            <w:pPr>
              <w:pStyle w:val="NormalWeb"/>
              <w:jc w:val="center"/>
              <w:rPr>
                <w:rFonts w:ascii="Tahoma" w:hAnsi="Tahoma" w:cs="Tahoma"/>
                <w:b/>
              </w:rPr>
            </w:pPr>
            <w:r w:rsidRPr="00CA4735">
              <w:rPr>
                <w:rFonts w:ascii="Tahoma" w:hAnsi="Tahoma" w:cs="Tahoma"/>
                <w:b/>
              </w:rPr>
              <w:t>SECTION BEBES</w:t>
            </w:r>
          </w:p>
        </w:tc>
      </w:tr>
      <w:tr w:rsidR="00F85DD5" w:rsidRPr="00CA4735" w:rsidTr="00CA4735">
        <w:tc>
          <w:tcPr>
            <w:tcW w:w="4464" w:type="dxa"/>
          </w:tcPr>
          <w:p w:rsidR="00F85DD5" w:rsidRPr="00CA4735" w:rsidRDefault="002A06DE" w:rsidP="00BB26C5">
            <w:pPr>
              <w:pStyle w:val="NormalWeb"/>
              <w:jc w:val="center"/>
              <w:rPr>
                <w:rFonts w:ascii="Tahoma" w:hAnsi="Tahoma" w:cs="Tahoma"/>
              </w:rPr>
            </w:pPr>
            <w:r>
              <w:rPr>
                <w:rFonts w:ascii="Tahoma" w:hAnsi="Tahoma" w:cs="Tahoma"/>
              </w:rPr>
              <w:t>Julie de 7h à 15h3</w:t>
            </w:r>
            <w:r w:rsidRPr="00CA4735">
              <w:rPr>
                <w:rFonts w:ascii="Tahoma" w:hAnsi="Tahoma" w:cs="Tahoma"/>
              </w:rPr>
              <w:t>0</w:t>
            </w:r>
          </w:p>
        </w:tc>
        <w:tc>
          <w:tcPr>
            <w:tcW w:w="4644" w:type="dxa"/>
          </w:tcPr>
          <w:p w:rsidR="00F85DD5" w:rsidRPr="00CA4735" w:rsidRDefault="002A06DE" w:rsidP="002A06DE">
            <w:pPr>
              <w:pStyle w:val="NormalWeb"/>
              <w:jc w:val="center"/>
              <w:rPr>
                <w:rFonts w:ascii="Tahoma" w:hAnsi="Tahoma" w:cs="Tahoma"/>
              </w:rPr>
            </w:pPr>
            <w:r>
              <w:rPr>
                <w:rFonts w:ascii="Tahoma" w:hAnsi="Tahoma" w:cs="Tahoma"/>
              </w:rPr>
              <w:t>Anne de 9 h30 à 18</w:t>
            </w:r>
            <w:r w:rsidR="00F85DD5" w:rsidRPr="00CA4735">
              <w:rPr>
                <w:rFonts w:ascii="Tahoma" w:hAnsi="Tahoma" w:cs="Tahoma"/>
              </w:rPr>
              <w:t>h</w:t>
            </w:r>
            <w:r>
              <w:rPr>
                <w:rFonts w:ascii="Tahoma" w:hAnsi="Tahoma" w:cs="Tahoma"/>
              </w:rPr>
              <w:t>00</w:t>
            </w:r>
          </w:p>
        </w:tc>
      </w:tr>
      <w:tr w:rsidR="00F85DD5" w:rsidRPr="00CA4735" w:rsidTr="00CA4735">
        <w:tc>
          <w:tcPr>
            <w:tcW w:w="4464" w:type="dxa"/>
          </w:tcPr>
          <w:p w:rsidR="00F85DD5" w:rsidRPr="00CA4735" w:rsidRDefault="002A06DE" w:rsidP="00CA4735">
            <w:pPr>
              <w:pStyle w:val="NormalWeb"/>
              <w:jc w:val="center"/>
              <w:rPr>
                <w:rFonts w:ascii="Tahoma" w:hAnsi="Tahoma" w:cs="Tahoma"/>
              </w:rPr>
            </w:pPr>
            <w:r>
              <w:rPr>
                <w:rFonts w:ascii="Tahoma" w:hAnsi="Tahoma" w:cs="Tahoma"/>
              </w:rPr>
              <w:t>Karin de 7h30</w:t>
            </w:r>
            <w:r w:rsidR="00F85DD5" w:rsidRPr="00CA4735">
              <w:rPr>
                <w:rFonts w:ascii="Tahoma" w:hAnsi="Tahoma" w:cs="Tahoma"/>
              </w:rPr>
              <w:t xml:space="preserve"> à 16h</w:t>
            </w:r>
            <w:r>
              <w:rPr>
                <w:rFonts w:ascii="Tahoma" w:hAnsi="Tahoma" w:cs="Tahoma"/>
              </w:rPr>
              <w:t>00</w:t>
            </w:r>
          </w:p>
        </w:tc>
        <w:tc>
          <w:tcPr>
            <w:tcW w:w="4644" w:type="dxa"/>
          </w:tcPr>
          <w:p w:rsidR="00F85DD5" w:rsidRPr="00CA4735" w:rsidRDefault="00F85DD5" w:rsidP="00CA4735">
            <w:pPr>
              <w:pStyle w:val="NormalWeb"/>
              <w:jc w:val="center"/>
              <w:rPr>
                <w:rFonts w:ascii="Tahoma" w:hAnsi="Tahoma" w:cs="Tahoma"/>
              </w:rPr>
            </w:pPr>
            <w:r w:rsidRPr="00CA4735">
              <w:rPr>
                <w:rFonts w:ascii="Tahoma" w:hAnsi="Tahoma" w:cs="Tahoma"/>
              </w:rPr>
              <w:t>Béatrice 8h30 à 17h</w:t>
            </w:r>
          </w:p>
        </w:tc>
      </w:tr>
      <w:tr w:rsidR="00F85DD5" w:rsidRPr="00CA4735" w:rsidTr="00CA4735">
        <w:tc>
          <w:tcPr>
            <w:tcW w:w="4464" w:type="dxa"/>
          </w:tcPr>
          <w:p w:rsidR="00F85DD5" w:rsidRPr="00CA4735" w:rsidRDefault="00F85DD5" w:rsidP="002A06DE">
            <w:pPr>
              <w:pStyle w:val="NormalWeb"/>
              <w:jc w:val="center"/>
              <w:rPr>
                <w:rFonts w:ascii="Tahoma" w:hAnsi="Tahoma" w:cs="Tahoma"/>
              </w:rPr>
            </w:pPr>
            <w:r w:rsidRPr="00CA4735">
              <w:rPr>
                <w:rFonts w:ascii="Tahoma" w:hAnsi="Tahoma" w:cs="Tahoma"/>
              </w:rPr>
              <w:t xml:space="preserve">Marie Line de </w:t>
            </w:r>
            <w:r w:rsidR="002A06DE">
              <w:rPr>
                <w:rFonts w:ascii="Tahoma" w:hAnsi="Tahoma" w:cs="Tahoma"/>
              </w:rPr>
              <w:t>8h00 à 12h00</w:t>
            </w:r>
          </w:p>
        </w:tc>
        <w:tc>
          <w:tcPr>
            <w:tcW w:w="4644" w:type="dxa"/>
          </w:tcPr>
          <w:p w:rsidR="00F85DD5" w:rsidRPr="00CA4735" w:rsidRDefault="002A06DE" w:rsidP="00BB26C5">
            <w:pPr>
              <w:pStyle w:val="NormalWeb"/>
              <w:jc w:val="center"/>
              <w:rPr>
                <w:rFonts w:ascii="Tahoma" w:hAnsi="Tahoma" w:cs="Tahoma"/>
              </w:rPr>
            </w:pPr>
            <w:r>
              <w:rPr>
                <w:rFonts w:ascii="Tahoma" w:hAnsi="Tahoma" w:cs="Tahoma"/>
              </w:rPr>
              <w:t>Fabienne 9h15</w:t>
            </w:r>
            <w:r w:rsidR="00F85DD5">
              <w:rPr>
                <w:rFonts w:ascii="Tahoma" w:hAnsi="Tahoma" w:cs="Tahoma"/>
              </w:rPr>
              <w:t xml:space="preserve"> à</w:t>
            </w:r>
            <w:r w:rsidR="00F85DD5" w:rsidRPr="00CA4735">
              <w:rPr>
                <w:rFonts w:ascii="Tahoma" w:hAnsi="Tahoma" w:cs="Tahoma"/>
              </w:rPr>
              <w:t xml:space="preserve"> 17h</w:t>
            </w:r>
            <w:r>
              <w:rPr>
                <w:rFonts w:ascii="Tahoma" w:hAnsi="Tahoma" w:cs="Tahoma"/>
              </w:rPr>
              <w:t>1</w:t>
            </w:r>
            <w:r w:rsidR="00F85DD5" w:rsidRPr="00CA4735">
              <w:rPr>
                <w:rFonts w:ascii="Tahoma" w:hAnsi="Tahoma" w:cs="Tahoma"/>
              </w:rPr>
              <w:t>5</w:t>
            </w:r>
          </w:p>
        </w:tc>
      </w:tr>
      <w:tr w:rsidR="00F85DD5" w:rsidRPr="00CA4735" w:rsidTr="00CA4735">
        <w:tc>
          <w:tcPr>
            <w:tcW w:w="4464" w:type="dxa"/>
          </w:tcPr>
          <w:p w:rsidR="00F85DD5" w:rsidRPr="00CA4735" w:rsidRDefault="00F85DD5" w:rsidP="00CA4735">
            <w:pPr>
              <w:pStyle w:val="NormalWeb"/>
              <w:jc w:val="center"/>
              <w:rPr>
                <w:rFonts w:ascii="Tahoma" w:hAnsi="Tahoma" w:cs="Tahoma"/>
              </w:rPr>
            </w:pPr>
            <w:bookmarkStart w:id="0" w:name="_GoBack"/>
            <w:bookmarkEnd w:id="0"/>
          </w:p>
        </w:tc>
        <w:tc>
          <w:tcPr>
            <w:tcW w:w="4644" w:type="dxa"/>
          </w:tcPr>
          <w:p w:rsidR="00F85DD5" w:rsidRPr="00CA4735" w:rsidRDefault="00F85DD5" w:rsidP="00CA4735">
            <w:pPr>
              <w:pStyle w:val="NormalWeb"/>
              <w:jc w:val="center"/>
              <w:rPr>
                <w:rFonts w:ascii="Tahoma" w:hAnsi="Tahoma" w:cs="Tahoma"/>
              </w:rPr>
            </w:pPr>
          </w:p>
        </w:tc>
      </w:tr>
      <w:tr w:rsidR="00F85DD5" w:rsidRPr="00CA4735" w:rsidTr="00CA4735">
        <w:tc>
          <w:tcPr>
            <w:tcW w:w="4464" w:type="dxa"/>
          </w:tcPr>
          <w:p w:rsidR="00F85DD5" w:rsidRPr="00CA4735" w:rsidRDefault="00F85DD5" w:rsidP="00CA4735">
            <w:pPr>
              <w:pStyle w:val="NormalWeb"/>
              <w:jc w:val="center"/>
              <w:rPr>
                <w:rFonts w:ascii="Tahoma" w:hAnsi="Tahoma" w:cs="Tahoma"/>
              </w:rPr>
            </w:pPr>
          </w:p>
        </w:tc>
        <w:tc>
          <w:tcPr>
            <w:tcW w:w="4644" w:type="dxa"/>
          </w:tcPr>
          <w:p w:rsidR="00F85DD5" w:rsidRPr="00CA4735" w:rsidRDefault="00F85DD5" w:rsidP="00CA4735">
            <w:pPr>
              <w:pStyle w:val="NormalWeb"/>
              <w:jc w:val="center"/>
              <w:rPr>
                <w:rFonts w:ascii="Tahoma" w:hAnsi="Tahoma" w:cs="Tahoma"/>
              </w:rPr>
            </w:pPr>
          </w:p>
        </w:tc>
      </w:tr>
      <w:tr w:rsidR="00F85DD5" w:rsidRPr="00CA4735" w:rsidTr="00CA4735">
        <w:tc>
          <w:tcPr>
            <w:tcW w:w="9108" w:type="dxa"/>
            <w:gridSpan w:val="2"/>
          </w:tcPr>
          <w:p w:rsidR="00F85DD5" w:rsidRPr="00CA4735" w:rsidRDefault="00F85DD5" w:rsidP="00CA4735">
            <w:pPr>
              <w:pStyle w:val="NormalWeb"/>
              <w:jc w:val="center"/>
              <w:rPr>
                <w:rFonts w:ascii="Tahoma" w:hAnsi="Tahoma" w:cs="Tahoma"/>
              </w:rPr>
            </w:pPr>
            <w:r w:rsidRPr="00CA4735">
              <w:rPr>
                <w:rFonts w:ascii="Tahoma" w:hAnsi="Tahoma" w:cs="Tahoma"/>
              </w:rPr>
              <w:t>Personnel de direction de 9h à 16h30</w:t>
            </w:r>
          </w:p>
        </w:tc>
      </w:tr>
    </w:tbl>
    <w:p w:rsidR="00F85DD5" w:rsidRDefault="00F85DD5" w:rsidP="007C70E9">
      <w:pPr>
        <w:autoSpaceDE w:val="0"/>
        <w:autoSpaceDN w:val="0"/>
        <w:adjustRightInd w:val="0"/>
        <w:rPr>
          <w:rFonts w:ascii="Tahoma" w:hAnsi="Tahoma" w:cs="Tahoma"/>
          <w:b/>
          <w:lang w:eastAsia="fr-FR"/>
        </w:rPr>
      </w:pPr>
    </w:p>
    <w:p w:rsidR="00F85DD5" w:rsidRPr="00F21E08" w:rsidRDefault="00F85DD5" w:rsidP="007C70E9">
      <w:pPr>
        <w:autoSpaceDE w:val="0"/>
        <w:autoSpaceDN w:val="0"/>
        <w:adjustRightInd w:val="0"/>
        <w:rPr>
          <w:rFonts w:ascii="Tahoma" w:hAnsi="Tahoma" w:cs="Tahoma"/>
          <w:b/>
          <w:lang w:eastAsia="fr-FR"/>
        </w:rPr>
      </w:pPr>
      <w:r w:rsidRPr="00F21E08">
        <w:rPr>
          <w:rFonts w:ascii="Tahoma" w:hAnsi="Tahoma" w:cs="Tahoma"/>
          <w:b/>
          <w:lang w:eastAsia="fr-FR"/>
        </w:rPr>
        <w:t>OBJECTIF DE L’EQUIPE</w:t>
      </w:r>
    </w:p>
    <w:p w:rsidR="00F85DD5" w:rsidRPr="00842BE6" w:rsidRDefault="00F85DD5" w:rsidP="007C70E9">
      <w:pPr>
        <w:autoSpaceDE w:val="0"/>
        <w:autoSpaceDN w:val="0"/>
        <w:adjustRightInd w:val="0"/>
        <w:rPr>
          <w:rFonts w:ascii="Tahoma" w:hAnsi="Tahoma" w:cs="Tahoma"/>
          <w:lang w:eastAsia="fr-FR"/>
        </w:rPr>
      </w:pPr>
      <w:r w:rsidRPr="00842BE6">
        <w:rPr>
          <w:rFonts w:ascii="Tahoma" w:hAnsi="Tahoma" w:cs="Tahoma"/>
          <w:lang w:eastAsia="fr-FR"/>
        </w:rPr>
        <w:t xml:space="preserve">L’équipe à laquelle vous confiez votre enfant </w:t>
      </w:r>
      <w:r>
        <w:rPr>
          <w:rFonts w:ascii="Tahoma" w:hAnsi="Tahoma" w:cs="Tahoma"/>
          <w:lang w:eastAsia="fr-FR"/>
        </w:rPr>
        <w:t>mettra tout en œuvre pour favoriser le bien-être de votre enfant. Pour se faire, elle se</w:t>
      </w:r>
      <w:r w:rsidRPr="00842BE6">
        <w:rPr>
          <w:rFonts w:ascii="Tahoma" w:hAnsi="Tahoma" w:cs="Tahoma"/>
          <w:lang w:eastAsia="fr-FR"/>
        </w:rPr>
        <w:t xml:space="preserve"> préoccup</w:t>
      </w:r>
      <w:r>
        <w:rPr>
          <w:rFonts w:ascii="Tahoma" w:hAnsi="Tahoma" w:cs="Tahoma"/>
          <w:lang w:eastAsia="fr-FR"/>
        </w:rPr>
        <w:t>era de son</w:t>
      </w:r>
      <w:r w:rsidRPr="00842BE6">
        <w:rPr>
          <w:rFonts w:ascii="Tahoma" w:hAnsi="Tahoma" w:cs="Tahoma"/>
          <w:lang w:eastAsia="fr-FR"/>
        </w:rPr>
        <w:t xml:space="preserve"> développement </w:t>
      </w:r>
      <w:r>
        <w:rPr>
          <w:rFonts w:ascii="Tahoma" w:hAnsi="Tahoma" w:cs="Tahoma"/>
          <w:lang w:eastAsia="fr-FR"/>
        </w:rPr>
        <w:t xml:space="preserve">dans les </w:t>
      </w:r>
      <w:r w:rsidRPr="00842BE6">
        <w:rPr>
          <w:rFonts w:ascii="Tahoma" w:hAnsi="Tahoma" w:cs="Tahoma"/>
          <w:lang w:eastAsia="fr-FR"/>
        </w:rPr>
        <w:t>domaine</w:t>
      </w:r>
      <w:r>
        <w:rPr>
          <w:rFonts w:ascii="Tahoma" w:hAnsi="Tahoma" w:cs="Tahoma"/>
          <w:lang w:eastAsia="fr-FR"/>
        </w:rPr>
        <w:t>s</w:t>
      </w:r>
      <w:r w:rsidRPr="00842BE6">
        <w:rPr>
          <w:rFonts w:ascii="Tahoma" w:hAnsi="Tahoma" w:cs="Tahoma"/>
          <w:lang w:eastAsia="fr-FR"/>
        </w:rPr>
        <w:t xml:space="preserve"> moteur, cognitif, affectif et social.</w:t>
      </w:r>
      <w:r>
        <w:rPr>
          <w:rFonts w:ascii="Tahoma" w:hAnsi="Tahoma" w:cs="Tahoma"/>
          <w:lang w:eastAsia="fr-FR"/>
        </w:rPr>
        <w:t xml:space="preserve"> </w:t>
      </w:r>
      <w:r w:rsidRPr="00842BE6">
        <w:rPr>
          <w:rFonts w:ascii="Tahoma" w:hAnsi="Tahoma" w:cs="Tahoma"/>
          <w:lang w:eastAsia="fr-FR"/>
        </w:rPr>
        <w:t>Des réunions régulières</w:t>
      </w:r>
      <w:r>
        <w:rPr>
          <w:rFonts w:ascii="Tahoma" w:hAnsi="Tahoma" w:cs="Tahoma"/>
          <w:lang w:eastAsia="fr-FR"/>
        </w:rPr>
        <w:t xml:space="preserve">, </w:t>
      </w:r>
      <w:r w:rsidRPr="00842BE6">
        <w:rPr>
          <w:rFonts w:ascii="Tahoma" w:hAnsi="Tahoma" w:cs="Tahoma"/>
          <w:lang w:eastAsia="fr-FR"/>
        </w:rPr>
        <w:t xml:space="preserve">sont organisées afin de favoriser le suivi </w:t>
      </w:r>
      <w:r>
        <w:rPr>
          <w:rFonts w:ascii="Tahoma" w:hAnsi="Tahoma" w:cs="Tahoma"/>
          <w:lang w:eastAsia="fr-FR"/>
        </w:rPr>
        <w:t>des enfants,</w:t>
      </w:r>
      <w:r w:rsidRPr="00842BE6">
        <w:rPr>
          <w:rFonts w:ascii="Tahoma" w:hAnsi="Tahoma" w:cs="Tahoma"/>
          <w:lang w:eastAsia="fr-FR"/>
        </w:rPr>
        <w:t xml:space="preserve"> des activités </w:t>
      </w:r>
      <w:r>
        <w:rPr>
          <w:rFonts w:ascii="Tahoma" w:hAnsi="Tahoma" w:cs="Tahoma"/>
          <w:lang w:eastAsia="fr-FR"/>
        </w:rPr>
        <w:t xml:space="preserve">et </w:t>
      </w:r>
      <w:r w:rsidRPr="00842BE6">
        <w:rPr>
          <w:rFonts w:ascii="Tahoma" w:hAnsi="Tahoma" w:cs="Tahoma"/>
          <w:lang w:eastAsia="fr-FR"/>
        </w:rPr>
        <w:t>la dynamique de l’équipe tout en restant attentif</w:t>
      </w:r>
      <w:r>
        <w:rPr>
          <w:rFonts w:ascii="Tahoma" w:hAnsi="Tahoma" w:cs="Tahoma"/>
          <w:lang w:eastAsia="fr-FR"/>
        </w:rPr>
        <w:t xml:space="preserve"> à la relation avec les parents.</w:t>
      </w:r>
    </w:p>
    <w:p w:rsidR="00F85DD5" w:rsidRPr="0025721C" w:rsidRDefault="00F85DD5" w:rsidP="00A9428E">
      <w:pPr>
        <w:autoSpaceDE w:val="0"/>
        <w:autoSpaceDN w:val="0"/>
        <w:adjustRightInd w:val="0"/>
      </w:pPr>
    </w:p>
    <w:p w:rsidR="00F85DD5" w:rsidRDefault="00F85DD5" w:rsidP="00A9428E">
      <w:pPr>
        <w:autoSpaceDE w:val="0"/>
        <w:autoSpaceDN w:val="0"/>
        <w:adjustRightInd w:val="0"/>
        <w:rPr>
          <w:rFonts w:ascii="Tahoma" w:hAnsi="Tahoma" w:cs="Tahoma"/>
          <w:b/>
          <w:sz w:val="28"/>
          <w:szCs w:val="28"/>
          <w:lang w:val="fr-BE"/>
        </w:rPr>
      </w:pPr>
    </w:p>
    <w:p w:rsidR="00F85DD5" w:rsidRPr="00842DD2" w:rsidRDefault="00F85DD5" w:rsidP="00A9428E">
      <w:pPr>
        <w:autoSpaceDE w:val="0"/>
        <w:autoSpaceDN w:val="0"/>
        <w:adjustRightInd w:val="0"/>
        <w:rPr>
          <w:rFonts w:ascii="Tahoma" w:hAnsi="Tahoma" w:cs="Tahoma"/>
          <w:b/>
          <w:sz w:val="28"/>
          <w:szCs w:val="28"/>
          <w:lang w:val="fr-BE"/>
        </w:rPr>
      </w:pPr>
      <w:r w:rsidRPr="00842DD2">
        <w:rPr>
          <w:rFonts w:ascii="Tahoma" w:hAnsi="Tahoma" w:cs="Tahoma"/>
          <w:b/>
          <w:sz w:val="28"/>
          <w:szCs w:val="28"/>
          <w:lang w:val="fr-BE"/>
        </w:rPr>
        <w:lastRenderedPageBreak/>
        <w:t>5 DESCRIPTION DE NOS CHOIX METHODOLOGIQUES</w:t>
      </w:r>
    </w:p>
    <w:p w:rsidR="00F85DD5" w:rsidRDefault="00F85DD5" w:rsidP="008E1717">
      <w:pPr>
        <w:autoSpaceDE w:val="0"/>
        <w:autoSpaceDN w:val="0"/>
        <w:adjustRightInd w:val="0"/>
        <w:rPr>
          <w:rFonts w:ascii="Tahoma" w:hAnsi="Tahoma" w:cs="Tahoma"/>
          <w:b/>
          <w:sz w:val="28"/>
          <w:szCs w:val="28"/>
          <w:lang w:val="fr-BE"/>
        </w:rPr>
      </w:pPr>
    </w:p>
    <w:p w:rsidR="00F85DD5" w:rsidRDefault="00F85DD5" w:rsidP="008E1717">
      <w:pPr>
        <w:autoSpaceDE w:val="0"/>
        <w:autoSpaceDN w:val="0"/>
        <w:adjustRightInd w:val="0"/>
        <w:rPr>
          <w:rFonts w:ascii="Tahoma" w:hAnsi="Tahoma" w:cs="Tahoma"/>
          <w:b/>
          <w:lang w:eastAsia="fr-FR"/>
        </w:rPr>
      </w:pPr>
      <w:r w:rsidRPr="00842DD2">
        <w:rPr>
          <w:rFonts w:ascii="Tahoma" w:hAnsi="Tahoma" w:cs="Tahoma"/>
          <w:b/>
          <w:lang w:eastAsia="fr-FR"/>
        </w:rPr>
        <w:t>LA FAMILIARISATION</w:t>
      </w:r>
      <w:r>
        <w:rPr>
          <w:rFonts w:ascii="Tahoma" w:hAnsi="Tahoma" w:cs="Tahoma"/>
          <w:b/>
          <w:lang w:eastAsia="fr-FR"/>
        </w:rPr>
        <w:t xml:space="preserve"> (le premier accueil)</w:t>
      </w:r>
    </w:p>
    <w:p w:rsidR="00F85DD5" w:rsidRDefault="00F85DD5" w:rsidP="008E1717">
      <w:pPr>
        <w:autoSpaceDE w:val="0"/>
        <w:autoSpaceDN w:val="0"/>
        <w:adjustRightInd w:val="0"/>
        <w:rPr>
          <w:rFonts w:ascii="Tahoma" w:hAnsi="Tahoma" w:cs="Tahoma"/>
          <w:lang w:eastAsia="fr-FR"/>
        </w:rPr>
      </w:pPr>
      <w:r w:rsidRPr="00F25CE0">
        <w:rPr>
          <w:rFonts w:ascii="Tahoma" w:hAnsi="Tahoma" w:cs="Tahoma"/>
          <w:lang w:eastAsia="fr-FR"/>
        </w:rPr>
        <w:t xml:space="preserve">La familiarisation </w:t>
      </w:r>
      <w:r>
        <w:rPr>
          <w:rFonts w:ascii="Tahoma" w:hAnsi="Tahoma" w:cs="Tahoma"/>
          <w:lang w:eastAsia="fr-FR"/>
        </w:rPr>
        <w:t>est un processus de rencontre afin de nous permettre la construction des liens nécessaires à l’accueil de l’enfant.</w:t>
      </w:r>
    </w:p>
    <w:p w:rsidR="00F85DD5" w:rsidRDefault="00F85DD5" w:rsidP="008E1717">
      <w:pPr>
        <w:autoSpaceDE w:val="0"/>
        <w:autoSpaceDN w:val="0"/>
        <w:adjustRightInd w:val="0"/>
        <w:rPr>
          <w:rFonts w:ascii="Tahoma" w:hAnsi="Tahoma" w:cs="Tahoma"/>
          <w:lang w:eastAsia="fr-FR"/>
        </w:rPr>
      </w:pPr>
      <w:r>
        <w:rPr>
          <w:rFonts w:ascii="Tahoma" w:hAnsi="Tahoma" w:cs="Tahoma"/>
          <w:lang w:eastAsia="fr-FR"/>
        </w:rPr>
        <w:t xml:space="preserve">Les modalités de la familiarisation se dérouleront de la façon suivante mais peuvent être adaptée à toute situation particulière. </w:t>
      </w:r>
    </w:p>
    <w:p w:rsidR="00F85DD5" w:rsidRDefault="00F85DD5" w:rsidP="008E1717">
      <w:pPr>
        <w:autoSpaceDE w:val="0"/>
        <w:autoSpaceDN w:val="0"/>
        <w:adjustRightInd w:val="0"/>
        <w:rPr>
          <w:rFonts w:ascii="Tahoma" w:hAnsi="Tahoma" w:cs="Tahoma"/>
          <w:lang w:eastAsia="fr-FR"/>
        </w:rPr>
      </w:pPr>
    </w:p>
    <w:p w:rsidR="00F85DD5" w:rsidRDefault="00F85DD5" w:rsidP="008E1717">
      <w:pPr>
        <w:autoSpaceDE w:val="0"/>
        <w:autoSpaceDN w:val="0"/>
        <w:adjustRightInd w:val="0"/>
        <w:rPr>
          <w:rFonts w:ascii="Tahoma" w:hAnsi="Tahoma" w:cs="Tahoma"/>
          <w:lang w:eastAsia="fr-FR"/>
        </w:rPr>
      </w:pPr>
      <w:r>
        <w:rPr>
          <w:rFonts w:ascii="Tahoma" w:hAnsi="Tahoma" w:cs="Tahoma"/>
          <w:lang w:eastAsia="fr-FR"/>
        </w:rPr>
        <w:t xml:space="preserve">Une première rencontre avec la famille afin de donner toutes les informations nécessaires pour une inscription. La présentation du projet pédagogique, visite de la maison d’enfants, lecture du règlement d’ordre intérieur, distribution des documents à compléter. </w:t>
      </w:r>
    </w:p>
    <w:p w:rsidR="00F85DD5" w:rsidRDefault="00F85DD5" w:rsidP="008E1717">
      <w:pPr>
        <w:autoSpaceDE w:val="0"/>
        <w:autoSpaceDN w:val="0"/>
        <w:adjustRightInd w:val="0"/>
        <w:rPr>
          <w:rFonts w:ascii="Tahoma" w:hAnsi="Tahoma" w:cs="Tahoma"/>
          <w:lang w:eastAsia="fr-FR"/>
        </w:rPr>
      </w:pPr>
    </w:p>
    <w:p w:rsidR="00F85DD5" w:rsidRDefault="00F85DD5" w:rsidP="008E1717">
      <w:pPr>
        <w:autoSpaceDE w:val="0"/>
        <w:autoSpaceDN w:val="0"/>
        <w:adjustRightInd w:val="0"/>
        <w:rPr>
          <w:rFonts w:ascii="Tahoma" w:hAnsi="Tahoma" w:cs="Tahoma"/>
          <w:color w:val="000000"/>
          <w:lang w:eastAsia="fr-FR"/>
        </w:rPr>
      </w:pPr>
      <w:r>
        <w:rPr>
          <w:rFonts w:ascii="Tahoma" w:hAnsi="Tahoma" w:cs="Tahoma"/>
          <w:color w:val="000000"/>
          <w:lang w:eastAsia="fr-FR"/>
        </w:rPr>
        <w:t xml:space="preserve"> Un délai d’une semaine semble être une bonne manière de faire connaissance</w:t>
      </w:r>
      <w:r w:rsidRPr="00283CCA">
        <w:rPr>
          <w:rFonts w:ascii="Tahoma" w:hAnsi="Tahoma" w:cs="Tahoma"/>
          <w:color w:val="000000"/>
          <w:lang w:eastAsia="fr-FR"/>
        </w:rPr>
        <w:t>.</w:t>
      </w:r>
      <w:r>
        <w:rPr>
          <w:rFonts w:ascii="Tahoma" w:hAnsi="Tahoma" w:cs="Tahoma"/>
          <w:color w:val="000000"/>
          <w:lang w:eastAsia="fr-FR"/>
        </w:rPr>
        <w:t xml:space="preserve"> Nous demandons à un des parents d’être présents. Les deux parents sont évidemment les bienvenus pour ces premiers contacts. Les 3</w:t>
      </w:r>
      <w:r w:rsidRPr="00283CCA">
        <w:rPr>
          <w:rFonts w:ascii="Tahoma" w:hAnsi="Tahoma" w:cs="Tahoma"/>
          <w:color w:val="000000"/>
          <w:lang w:eastAsia="fr-FR"/>
        </w:rPr>
        <w:t xml:space="preserve"> première</w:t>
      </w:r>
      <w:r>
        <w:rPr>
          <w:rFonts w:ascii="Tahoma" w:hAnsi="Tahoma" w:cs="Tahoma"/>
          <w:color w:val="000000"/>
          <w:lang w:eastAsia="fr-FR"/>
        </w:rPr>
        <w:t xml:space="preserve">s rencontres </w:t>
      </w:r>
      <w:r w:rsidRPr="00283CCA">
        <w:rPr>
          <w:rFonts w:ascii="Tahoma" w:hAnsi="Tahoma" w:cs="Tahoma"/>
          <w:color w:val="000000"/>
          <w:lang w:eastAsia="fr-FR"/>
        </w:rPr>
        <w:t>avec présence d</w:t>
      </w:r>
      <w:r>
        <w:rPr>
          <w:rFonts w:ascii="Tahoma" w:hAnsi="Tahoma" w:cs="Tahoma"/>
          <w:color w:val="000000"/>
          <w:lang w:eastAsia="fr-FR"/>
        </w:rPr>
        <w:t>’un des</w:t>
      </w:r>
      <w:r w:rsidRPr="00283CCA">
        <w:rPr>
          <w:rFonts w:ascii="Tahoma" w:hAnsi="Tahoma" w:cs="Tahoma"/>
          <w:color w:val="000000"/>
          <w:lang w:eastAsia="fr-FR"/>
        </w:rPr>
        <w:t xml:space="preserve"> parents</w:t>
      </w:r>
      <w:r>
        <w:rPr>
          <w:rFonts w:ascii="Tahoma" w:hAnsi="Tahoma" w:cs="Tahoma"/>
          <w:color w:val="000000"/>
          <w:lang w:eastAsia="fr-FR"/>
        </w:rPr>
        <w:t xml:space="preserve"> sont obligatoires. Différents moments de la journée vous seront proposés</w:t>
      </w:r>
      <w:r w:rsidRPr="00283CCA">
        <w:rPr>
          <w:rFonts w:ascii="Tahoma" w:hAnsi="Tahoma" w:cs="Tahoma"/>
          <w:color w:val="000000"/>
          <w:lang w:eastAsia="fr-FR"/>
        </w:rPr>
        <w:t xml:space="preserve"> afin de pouvoir découvrir</w:t>
      </w:r>
      <w:r>
        <w:rPr>
          <w:rFonts w:ascii="Tahoma" w:hAnsi="Tahoma" w:cs="Tahoma"/>
          <w:color w:val="000000"/>
          <w:lang w:eastAsia="fr-FR"/>
        </w:rPr>
        <w:t xml:space="preserve"> et respecter le rythme de l’</w:t>
      </w:r>
      <w:r w:rsidRPr="00283CCA">
        <w:rPr>
          <w:rFonts w:ascii="Tahoma" w:hAnsi="Tahoma" w:cs="Tahoma"/>
          <w:color w:val="000000"/>
          <w:lang w:eastAsia="fr-FR"/>
        </w:rPr>
        <w:t>enfant tant dans ses habitudes de sommeil que dans ses différents besoins physio</w:t>
      </w:r>
      <w:r>
        <w:rPr>
          <w:rFonts w:ascii="Tahoma" w:hAnsi="Tahoma" w:cs="Tahoma"/>
          <w:color w:val="000000"/>
          <w:lang w:eastAsia="fr-FR"/>
        </w:rPr>
        <w:t>logiques et ses moments d’éveil.  Ensuite, d</w:t>
      </w:r>
      <w:r w:rsidRPr="00283CCA">
        <w:rPr>
          <w:rFonts w:ascii="Tahoma" w:hAnsi="Tahoma" w:cs="Tahoma"/>
          <w:color w:val="000000"/>
          <w:lang w:eastAsia="fr-FR"/>
        </w:rPr>
        <w:t>urant quelques heures</w:t>
      </w:r>
      <w:r>
        <w:rPr>
          <w:rFonts w:ascii="Tahoma" w:hAnsi="Tahoma" w:cs="Tahoma"/>
          <w:color w:val="000000"/>
          <w:lang w:eastAsia="fr-FR"/>
        </w:rPr>
        <w:t xml:space="preserve">, nous accueillons l’enfant seul en augmentant progressivement le temps </w:t>
      </w:r>
      <w:r w:rsidRPr="00283CCA">
        <w:rPr>
          <w:rFonts w:ascii="Tahoma" w:hAnsi="Tahoma" w:cs="Tahoma"/>
          <w:color w:val="000000"/>
          <w:lang w:eastAsia="fr-FR"/>
        </w:rPr>
        <w:t>afin qu’il puisse s’adapter à ce</w:t>
      </w:r>
      <w:r>
        <w:rPr>
          <w:rFonts w:ascii="Tahoma" w:hAnsi="Tahoma" w:cs="Tahoma"/>
          <w:color w:val="000000"/>
          <w:lang w:eastAsia="fr-FR"/>
        </w:rPr>
        <w:t xml:space="preserve"> </w:t>
      </w:r>
      <w:r w:rsidRPr="00283CCA">
        <w:rPr>
          <w:rFonts w:ascii="Tahoma" w:hAnsi="Tahoma" w:cs="Tahoma"/>
          <w:color w:val="000000"/>
          <w:lang w:eastAsia="fr-FR"/>
        </w:rPr>
        <w:t>nouvel</w:t>
      </w:r>
      <w:r>
        <w:rPr>
          <w:rFonts w:ascii="Tahoma" w:hAnsi="Tahoma" w:cs="Tahoma"/>
          <w:color w:val="000000"/>
          <w:lang w:eastAsia="fr-FR"/>
        </w:rPr>
        <w:t xml:space="preserve"> environnement</w:t>
      </w:r>
      <w:r w:rsidRPr="00283CCA">
        <w:rPr>
          <w:rFonts w:ascii="Tahoma" w:hAnsi="Tahoma" w:cs="Tahoma"/>
          <w:color w:val="000000"/>
          <w:lang w:eastAsia="fr-FR"/>
        </w:rPr>
        <w:t xml:space="preserve">. </w:t>
      </w:r>
    </w:p>
    <w:p w:rsidR="00F85DD5" w:rsidRPr="00283CCA" w:rsidRDefault="00F85DD5" w:rsidP="008E1717">
      <w:pPr>
        <w:autoSpaceDE w:val="0"/>
        <w:autoSpaceDN w:val="0"/>
        <w:adjustRightInd w:val="0"/>
        <w:rPr>
          <w:rFonts w:ascii="Tahoma" w:hAnsi="Tahoma" w:cs="Tahoma"/>
          <w:color w:val="000000"/>
          <w:lang w:eastAsia="fr-FR"/>
        </w:rPr>
      </w:pPr>
    </w:p>
    <w:p w:rsidR="00F85DD5" w:rsidRDefault="00F85DD5" w:rsidP="008E1717">
      <w:pPr>
        <w:autoSpaceDE w:val="0"/>
        <w:autoSpaceDN w:val="0"/>
        <w:adjustRightInd w:val="0"/>
        <w:rPr>
          <w:rFonts w:ascii="Tahoma" w:hAnsi="Tahoma" w:cs="Tahoma"/>
          <w:color w:val="000000"/>
          <w:lang w:eastAsia="fr-FR"/>
        </w:rPr>
      </w:pPr>
      <w:r w:rsidRPr="009544E6">
        <w:rPr>
          <w:rFonts w:ascii="Tahoma" w:hAnsi="Tahoma" w:cs="Tahoma"/>
          <w:color w:val="000000"/>
          <w:lang w:eastAsia="fr-FR"/>
        </w:rPr>
        <w:t>Le passage d’une section à l’autre</w:t>
      </w:r>
      <w:r w:rsidRPr="00283CCA">
        <w:rPr>
          <w:rFonts w:ascii="Tahoma" w:hAnsi="Tahoma" w:cs="Tahoma"/>
          <w:color w:val="000000"/>
          <w:lang w:eastAsia="fr-FR"/>
        </w:rPr>
        <w:t xml:space="preserve"> se fait en respectant le rythme et </w:t>
      </w:r>
      <w:r>
        <w:rPr>
          <w:rFonts w:ascii="Tahoma" w:hAnsi="Tahoma" w:cs="Tahoma"/>
          <w:color w:val="000000"/>
          <w:lang w:eastAsia="fr-FR"/>
        </w:rPr>
        <w:t>les besoins de  l’enfant lorsqu’il</w:t>
      </w:r>
      <w:r w:rsidRPr="00283CCA">
        <w:rPr>
          <w:rFonts w:ascii="Tahoma" w:hAnsi="Tahoma" w:cs="Tahoma"/>
          <w:color w:val="000000"/>
          <w:lang w:eastAsia="fr-FR"/>
        </w:rPr>
        <w:t xml:space="preserve"> </w:t>
      </w:r>
      <w:r>
        <w:rPr>
          <w:rFonts w:ascii="Tahoma" w:hAnsi="Tahoma" w:cs="Tahoma"/>
          <w:color w:val="000000"/>
          <w:lang w:eastAsia="fr-FR"/>
        </w:rPr>
        <w:t>semble pouvoir changer de section</w:t>
      </w:r>
      <w:r w:rsidRPr="00283CCA">
        <w:rPr>
          <w:rFonts w:ascii="Tahoma" w:hAnsi="Tahoma" w:cs="Tahoma"/>
          <w:color w:val="000000"/>
          <w:lang w:eastAsia="fr-FR"/>
        </w:rPr>
        <w:t>, il passe une partie de la journée en leur compagnie. Ceci est répété plusieurs fois ce qui lui permet de s’adapter progressivement à cette prochaine étape et nous permet d’évaluer le bon moment pour ce passage. Dès qu’il commence à acquérir suffisamment d’assurance à la marche, il intègre progressivement la section des grands.</w:t>
      </w:r>
    </w:p>
    <w:p w:rsidR="00F85DD5" w:rsidRDefault="00F85DD5" w:rsidP="008E1717">
      <w:pPr>
        <w:autoSpaceDE w:val="0"/>
        <w:autoSpaceDN w:val="0"/>
        <w:adjustRightInd w:val="0"/>
        <w:rPr>
          <w:rFonts w:ascii="Tahoma" w:hAnsi="Tahoma" w:cs="Tahoma"/>
          <w:color w:val="000000"/>
          <w:lang w:eastAsia="fr-FR"/>
        </w:rPr>
      </w:pPr>
      <w:r w:rsidRPr="00283CCA">
        <w:rPr>
          <w:rFonts w:ascii="Tahoma" w:hAnsi="Tahoma" w:cs="Tahoma"/>
          <w:color w:val="000000"/>
          <w:lang w:eastAsia="fr-FR"/>
        </w:rPr>
        <w:t xml:space="preserve">Si toutefois, </w:t>
      </w:r>
      <w:r>
        <w:rPr>
          <w:rFonts w:ascii="Tahoma" w:hAnsi="Tahoma" w:cs="Tahoma"/>
          <w:color w:val="000000"/>
          <w:lang w:eastAsia="fr-FR"/>
        </w:rPr>
        <w:t>cela</w:t>
      </w:r>
      <w:r w:rsidRPr="00283CCA">
        <w:rPr>
          <w:rFonts w:ascii="Tahoma" w:hAnsi="Tahoma" w:cs="Tahoma"/>
          <w:color w:val="000000"/>
          <w:lang w:eastAsia="fr-FR"/>
        </w:rPr>
        <w:t xml:space="preserve"> semble</w:t>
      </w:r>
      <w:r>
        <w:rPr>
          <w:rFonts w:ascii="Tahoma" w:hAnsi="Tahoma" w:cs="Tahoma"/>
          <w:color w:val="000000"/>
          <w:lang w:eastAsia="fr-FR"/>
        </w:rPr>
        <w:t xml:space="preserve"> </w:t>
      </w:r>
      <w:r w:rsidRPr="00283CCA">
        <w:rPr>
          <w:rFonts w:ascii="Tahoma" w:hAnsi="Tahoma" w:cs="Tahoma"/>
          <w:color w:val="000000"/>
          <w:lang w:eastAsia="fr-FR"/>
        </w:rPr>
        <w:t>insuffisant nous pouvons décider ensemble de rajouter des moments de rencontre.</w:t>
      </w:r>
    </w:p>
    <w:p w:rsidR="00F85DD5" w:rsidRDefault="00F85DD5" w:rsidP="00A9428E">
      <w:pPr>
        <w:autoSpaceDE w:val="0"/>
        <w:autoSpaceDN w:val="0"/>
        <w:adjustRightInd w:val="0"/>
        <w:rPr>
          <w:rFonts w:ascii="Tahoma" w:hAnsi="Tahoma" w:cs="Tahoma"/>
          <w:b/>
          <w:lang w:val="fr-BE"/>
        </w:rPr>
      </w:pPr>
    </w:p>
    <w:p w:rsidR="00F85DD5" w:rsidRDefault="00F85DD5" w:rsidP="00A9428E">
      <w:pPr>
        <w:autoSpaceDE w:val="0"/>
        <w:autoSpaceDN w:val="0"/>
        <w:adjustRightInd w:val="0"/>
        <w:rPr>
          <w:rFonts w:ascii="Tahoma" w:hAnsi="Tahoma" w:cs="Tahoma"/>
          <w:b/>
          <w:lang w:val="fr-BE"/>
        </w:rPr>
      </w:pPr>
      <w:r>
        <w:rPr>
          <w:rFonts w:ascii="Tahoma" w:hAnsi="Tahoma" w:cs="Tahoma"/>
          <w:b/>
          <w:lang w:val="fr-BE"/>
        </w:rPr>
        <w:t>LES RELATIONS</w:t>
      </w:r>
    </w:p>
    <w:p w:rsidR="00F85DD5" w:rsidRDefault="00F85DD5" w:rsidP="00A9428E">
      <w:pPr>
        <w:autoSpaceDE w:val="0"/>
        <w:autoSpaceDN w:val="0"/>
        <w:adjustRightInd w:val="0"/>
        <w:rPr>
          <w:rFonts w:ascii="Tahoma" w:hAnsi="Tahoma" w:cs="Tahoma"/>
          <w:lang w:val="fr-BE"/>
        </w:rPr>
      </w:pPr>
      <w:r>
        <w:rPr>
          <w:rFonts w:ascii="Tahoma" w:hAnsi="Tahoma" w:cs="Tahoma"/>
          <w:lang w:val="fr-BE"/>
        </w:rPr>
        <w:t>Lors des rencontres avec les parents, le personnel veille à établir des échanges bienveillants et favorisants la relation de confiance afin de pouvoir agir ensemble pour le bien-être de l’enfant tout en étant respectueux de la vie privée. L’importance de ces relations est de prendre conscience de nos complémentarités dans l’éducation de l’enfant. La communication peut-être formelle comme le carnet ou informel comme une sortie, une fête,… Nous restons toujours disponibles pour un entretien en fonction des nécessités.</w:t>
      </w:r>
    </w:p>
    <w:p w:rsidR="00F85DD5" w:rsidRDefault="00F85DD5" w:rsidP="00A9428E">
      <w:pPr>
        <w:autoSpaceDE w:val="0"/>
        <w:autoSpaceDN w:val="0"/>
        <w:adjustRightInd w:val="0"/>
        <w:rPr>
          <w:rFonts w:ascii="Tahoma" w:hAnsi="Tahoma" w:cs="Tahoma"/>
          <w:lang w:val="fr-BE"/>
        </w:rPr>
      </w:pPr>
      <w:r>
        <w:rPr>
          <w:rFonts w:ascii="Tahoma" w:hAnsi="Tahoma" w:cs="Tahoma"/>
          <w:lang w:val="fr-BE"/>
        </w:rPr>
        <w:t>Le secret Professionnel est l’obligation de ne pas divulguer et de révéler, hors des cas où la loi les y oblige, les déclarations ou des faits constatés dans l’exercice de leur profession. Chaque membre du personnel est tenu à cette réglementation toutefois, elle pourra le partager si un ajustement pour l’accueil de l’enfant est nécessaire. Dans le cas de suspicion de maltraitance, nous informerons les responsables ONE ou le médecin du milieu d’accueil et si nécessaire en faisant appel à un organisme habilité.</w:t>
      </w:r>
    </w:p>
    <w:p w:rsidR="00F85DD5" w:rsidRDefault="00F85DD5" w:rsidP="00A9428E">
      <w:pPr>
        <w:autoSpaceDE w:val="0"/>
        <w:autoSpaceDN w:val="0"/>
        <w:adjustRightInd w:val="0"/>
        <w:rPr>
          <w:rFonts w:ascii="Tahoma" w:hAnsi="Tahoma" w:cs="Tahoma"/>
          <w:lang w:val="fr-BE"/>
        </w:rPr>
      </w:pPr>
    </w:p>
    <w:p w:rsidR="00F85DD5" w:rsidRDefault="00F85DD5" w:rsidP="00CC35AD">
      <w:pPr>
        <w:autoSpaceDE w:val="0"/>
        <w:autoSpaceDN w:val="0"/>
        <w:adjustRightInd w:val="0"/>
        <w:rPr>
          <w:rFonts w:ascii="Tahoma" w:hAnsi="Tahoma" w:cs="Tahoma"/>
          <w:b/>
          <w:lang w:eastAsia="fr-FR"/>
        </w:rPr>
      </w:pPr>
    </w:p>
    <w:p w:rsidR="00F85DD5" w:rsidRDefault="00F85DD5" w:rsidP="00CC35AD">
      <w:pPr>
        <w:autoSpaceDE w:val="0"/>
        <w:autoSpaceDN w:val="0"/>
        <w:adjustRightInd w:val="0"/>
        <w:rPr>
          <w:rFonts w:ascii="Tahoma" w:hAnsi="Tahoma" w:cs="Tahoma"/>
          <w:b/>
          <w:lang w:eastAsia="fr-FR"/>
        </w:rPr>
      </w:pPr>
      <w:r>
        <w:rPr>
          <w:rFonts w:ascii="Tahoma" w:hAnsi="Tahoma" w:cs="Tahoma"/>
          <w:b/>
          <w:lang w:eastAsia="fr-FR"/>
        </w:rPr>
        <w:t>LES TRANSITIONS QUOTIDIENNES</w:t>
      </w:r>
    </w:p>
    <w:p w:rsidR="00F85DD5" w:rsidRDefault="00F85DD5" w:rsidP="00E54F1D">
      <w:pPr>
        <w:autoSpaceDE w:val="0"/>
        <w:autoSpaceDN w:val="0"/>
        <w:adjustRightInd w:val="0"/>
        <w:rPr>
          <w:rFonts w:ascii="Arial" w:hAnsi="Arial" w:cs="Arial"/>
          <w:color w:val="000000"/>
          <w:lang w:eastAsia="fr-FR"/>
        </w:rPr>
      </w:pPr>
      <w:r>
        <w:rPr>
          <w:rFonts w:ascii="Tahoma" w:hAnsi="Tahoma" w:cs="Tahoma"/>
          <w:lang w:eastAsia="fr-FR"/>
        </w:rPr>
        <w:t xml:space="preserve">Notre milieu d’accueil s’organise afin qu’un membre du personnel soit disponible pour dialogue au moment des arrivées et des départs. Un moment d’échanges exclusif afin de partager toutes les informations nécessaires pour la transition de l’enfant. </w:t>
      </w:r>
      <w:r w:rsidRPr="00842DD2">
        <w:rPr>
          <w:rFonts w:ascii="Tahoma" w:hAnsi="Tahoma" w:cs="Tahoma"/>
          <w:lang w:eastAsia="fr-FR"/>
        </w:rPr>
        <w:t>Pour l’accueil et le départ, chaque enfant dispo</w:t>
      </w:r>
      <w:r>
        <w:rPr>
          <w:rFonts w:ascii="Tahoma" w:hAnsi="Tahoma" w:cs="Tahoma"/>
          <w:lang w:eastAsia="fr-FR"/>
        </w:rPr>
        <w:t>se d’un casier dans lequel vous</w:t>
      </w:r>
      <w:r w:rsidRPr="00842DD2">
        <w:rPr>
          <w:rFonts w:ascii="Tahoma" w:hAnsi="Tahoma" w:cs="Tahoma"/>
          <w:lang w:eastAsia="fr-FR"/>
        </w:rPr>
        <w:t xml:space="preserve"> pouvez ranger ses effets personnels. Dans le cas où une tierce personne viendrait dépos</w:t>
      </w:r>
      <w:r>
        <w:rPr>
          <w:rFonts w:ascii="Tahoma" w:hAnsi="Tahoma" w:cs="Tahoma"/>
          <w:lang w:eastAsia="fr-FR"/>
        </w:rPr>
        <w:t>er ou rechercher votre enfant</w:t>
      </w:r>
      <w:r w:rsidRPr="00842DD2">
        <w:rPr>
          <w:rFonts w:ascii="Tahoma" w:hAnsi="Tahoma" w:cs="Tahoma"/>
          <w:lang w:eastAsia="fr-FR"/>
        </w:rPr>
        <w:t>, il vous sera demandé de nous prévenir à l’avance et de nous en préciser l’identité.</w:t>
      </w:r>
      <w:r w:rsidRPr="00E54F1D">
        <w:rPr>
          <w:rFonts w:ascii="Arial" w:hAnsi="Arial" w:cs="Arial"/>
          <w:color w:val="000000"/>
          <w:lang w:eastAsia="fr-FR"/>
        </w:rPr>
        <w:t xml:space="preserve"> </w:t>
      </w:r>
    </w:p>
    <w:p w:rsidR="00F85DD5" w:rsidRPr="0025721C" w:rsidRDefault="00F85DD5" w:rsidP="00E54F1D">
      <w:pPr>
        <w:autoSpaceDE w:val="0"/>
        <w:autoSpaceDN w:val="0"/>
        <w:adjustRightInd w:val="0"/>
        <w:rPr>
          <w:rFonts w:ascii="Tahoma" w:hAnsi="Tahoma" w:cs="Tahoma"/>
          <w:lang w:eastAsia="fr-FR"/>
        </w:rPr>
      </w:pPr>
      <w:r w:rsidRPr="0025721C">
        <w:rPr>
          <w:rFonts w:ascii="Tahoma" w:hAnsi="Tahoma" w:cs="Tahoma"/>
          <w:color w:val="000000"/>
          <w:lang w:eastAsia="fr-FR"/>
        </w:rPr>
        <w:t>Au quotidien, tout commence lorsque vo</w:t>
      </w:r>
      <w:r>
        <w:rPr>
          <w:rFonts w:ascii="Tahoma" w:hAnsi="Tahoma" w:cs="Tahoma"/>
          <w:color w:val="000000"/>
          <w:lang w:eastAsia="fr-FR"/>
        </w:rPr>
        <w:t>us nous confiez votre enfant</w:t>
      </w:r>
      <w:r w:rsidRPr="0025721C">
        <w:rPr>
          <w:rFonts w:ascii="Tahoma" w:hAnsi="Tahoma" w:cs="Tahoma"/>
          <w:color w:val="000000"/>
          <w:lang w:eastAsia="fr-FR"/>
        </w:rPr>
        <w:t xml:space="preserve"> </w:t>
      </w:r>
      <w:r>
        <w:rPr>
          <w:rFonts w:ascii="Tahoma" w:hAnsi="Tahoma" w:cs="Tahoma"/>
          <w:color w:val="000000"/>
          <w:lang w:eastAsia="fr-FR"/>
        </w:rPr>
        <w:t>accompagné de son carnet de vie</w:t>
      </w:r>
      <w:r w:rsidRPr="0025721C">
        <w:rPr>
          <w:rFonts w:ascii="Tahoma" w:hAnsi="Tahoma" w:cs="Tahoma"/>
          <w:color w:val="000000"/>
          <w:lang w:eastAsia="fr-FR"/>
        </w:rPr>
        <w:t xml:space="preserve"> dans lequel sont repris les différents éléments nous permettant à vous comme à nous de nous adapter aux besoins de votre enfant (heure du réveil, heure du repas, etc.), un premier moment d’échange. Le matin, les enfants sont accueillis ensemble dans la section des grands. Lorsque plusieurs enfants sont arrivés, dès 8h vient le moment de les diriger vers leur section. Vos enfants ne sont réunis qu’après 17h</w:t>
      </w:r>
      <w:r>
        <w:rPr>
          <w:rFonts w:ascii="Tahoma" w:hAnsi="Tahoma" w:cs="Tahoma"/>
          <w:color w:val="000000"/>
          <w:lang w:eastAsia="fr-FR"/>
        </w:rPr>
        <w:t>30. L</w:t>
      </w:r>
      <w:r w:rsidRPr="0025721C">
        <w:rPr>
          <w:rFonts w:ascii="Tahoma" w:hAnsi="Tahoma" w:cs="Tahoma"/>
          <w:color w:val="000000"/>
          <w:lang w:eastAsia="fr-FR"/>
        </w:rPr>
        <w:t>ors des retours, nouveau moment privilégié où nous pouvons vous raconter leur journée.</w:t>
      </w:r>
    </w:p>
    <w:p w:rsidR="00F85DD5" w:rsidRDefault="00F85DD5" w:rsidP="002237B5">
      <w:pPr>
        <w:autoSpaceDE w:val="0"/>
        <w:autoSpaceDN w:val="0"/>
        <w:adjustRightInd w:val="0"/>
        <w:rPr>
          <w:rFonts w:ascii="Tahoma" w:hAnsi="Tahoma" w:cs="Tahoma"/>
          <w:lang w:eastAsia="fr-FR"/>
        </w:rPr>
      </w:pPr>
      <w:r>
        <w:rPr>
          <w:rFonts w:ascii="Tahoma" w:hAnsi="Tahoma" w:cs="Tahoma"/>
          <w:lang w:eastAsia="fr-FR"/>
        </w:rPr>
        <w:t>La séparation peut-être un moment douloureux, l’accueillante veille à accompagner l’enfant et l’aide à vivre l’éloignement. Chaque enfant peut vivre différemment ce moment mais la professionnelle portera une attention tout le temps nécessaire pour l’expliquer à l’enfant.</w:t>
      </w:r>
    </w:p>
    <w:p w:rsidR="00F85DD5" w:rsidRDefault="00F85DD5" w:rsidP="002237B5">
      <w:pPr>
        <w:autoSpaceDE w:val="0"/>
        <w:autoSpaceDN w:val="0"/>
        <w:adjustRightInd w:val="0"/>
        <w:rPr>
          <w:rFonts w:ascii="Tahoma" w:hAnsi="Tahoma" w:cs="Tahoma"/>
          <w:lang w:eastAsia="fr-FR"/>
        </w:rPr>
      </w:pPr>
    </w:p>
    <w:p w:rsidR="00F85DD5" w:rsidRPr="00154D6C" w:rsidRDefault="00F85DD5" w:rsidP="002237B5">
      <w:pPr>
        <w:autoSpaceDE w:val="0"/>
        <w:autoSpaceDN w:val="0"/>
        <w:adjustRightInd w:val="0"/>
        <w:rPr>
          <w:rFonts w:ascii="Tahoma" w:hAnsi="Tahoma" w:cs="Tahoma"/>
          <w:b/>
          <w:lang w:eastAsia="fr-FR"/>
        </w:rPr>
      </w:pPr>
      <w:r w:rsidRPr="00154D6C">
        <w:rPr>
          <w:rFonts w:ascii="Tahoma" w:hAnsi="Tahoma" w:cs="Tahoma"/>
          <w:b/>
          <w:lang w:eastAsia="fr-FR"/>
        </w:rPr>
        <w:t>LES ESPACES D’ACCUEIL</w:t>
      </w:r>
      <w:r>
        <w:rPr>
          <w:rFonts w:ascii="Tahoma" w:hAnsi="Tahoma" w:cs="Tahoma"/>
          <w:b/>
          <w:lang w:eastAsia="fr-FR"/>
        </w:rPr>
        <w:t xml:space="preserve"> ET LES AMENAGEMENTS</w:t>
      </w:r>
    </w:p>
    <w:p w:rsidR="00F85DD5" w:rsidRPr="00B94087" w:rsidRDefault="00F85DD5" w:rsidP="007363A7">
      <w:pPr>
        <w:autoSpaceDE w:val="0"/>
        <w:autoSpaceDN w:val="0"/>
        <w:adjustRightInd w:val="0"/>
        <w:rPr>
          <w:rFonts w:ascii="Tahoma" w:hAnsi="Tahoma" w:cs="Tahoma"/>
          <w:color w:val="000000"/>
          <w:lang w:eastAsia="fr-FR"/>
        </w:rPr>
      </w:pPr>
      <w:r>
        <w:rPr>
          <w:rFonts w:ascii="Tahoma" w:hAnsi="Tahoma" w:cs="Tahoma"/>
          <w:lang w:eastAsia="fr-FR"/>
        </w:rPr>
        <w:t>Ces espaces ont été aménagés pour permettre à l’enfant de se sentir à l’aise tout en permettant de favoriser ses activités selon ses désirs, jouer, se reposer, danser, se déplacer, jouer avec les amis, ... L’enfant est rassuré par la présence d’un adulte. Nous avons choisi une disposition nous permettant d’éviter les déplacements inutiles pouvant perturber les activités des enfants. Nous avons deux espaces de vie un à l’étage pour les plus petits et un au rez-de-chaussée pour les plus grands. Ces deux espaces permettent aux enfants de se mouvoir comme ils le souhaitent et en toute sécurité. Ils pourront bouger ou se déplacer selon leur rythme. Les sections sont équipées de jeux diversifiés de différentes formes, couleurs ou matériaux permettant à l’enfant de découvrir son environnement et de faire ses propres expériences. Certains jeux sont toujours accessibles aux enfants et d’autres sont donnés lors de moments spécifiques.</w:t>
      </w:r>
      <w:r w:rsidRPr="00B94087">
        <w:rPr>
          <w:rFonts w:ascii="Tahoma" w:hAnsi="Tahoma" w:cs="Tahoma"/>
          <w:color w:val="000000"/>
          <w:lang w:eastAsia="fr-FR"/>
        </w:rPr>
        <w:t xml:space="preserve"> Les jeux sont adaptés à leur âge respectif. Nous l’accompagnons dans l’approche de l’ouverture de ses cinq sens lors d’activit</w:t>
      </w:r>
      <w:r>
        <w:rPr>
          <w:rFonts w:ascii="Tahoma" w:hAnsi="Tahoma" w:cs="Tahoma"/>
          <w:color w:val="000000"/>
          <w:lang w:eastAsia="fr-FR"/>
        </w:rPr>
        <w:t xml:space="preserve">és adaptées à son développement : </w:t>
      </w:r>
      <w:r w:rsidRPr="00B94087">
        <w:rPr>
          <w:rFonts w:ascii="Tahoma" w:hAnsi="Tahoma" w:cs="Tahoma"/>
          <w:color w:val="000000"/>
          <w:lang w:eastAsia="fr-FR"/>
        </w:rPr>
        <w:t>initiation au langage et à la mus</w:t>
      </w:r>
      <w:r>
        <w:rPr>
          <w:rFonts w:ascii="Tahoma" w:hAnsi="Tahoma" w:cs="Tahoma"/>
          <w:color w:val="000000"/>
          <w:lang w:eastAsia="fr-FR"/>
        </w:rPr>
        <w:t>ique, d</w:t>
      </w:r>
      <w:r w:rsidRPr="00B94087">
        <w:rPr>
          <w:rFonts w:ascii="Tahoma" w:hAnsi="Tahoma" w:cs="Tahoma"/>
          <w:color w:val="000000"/>
          <w:lang w:eastAsia="fr-FR"/>
        </w:rPr>
        <w:t>es activités ludiques</w:t>
      </w:r>
      <w:r>
        <w:rPr>
          <w:rFonts w:ascii="Tahoma" w:hAnsi="Tahoma" w:cs="Tahoma"/>
          <w:color w:val="000000"/>
          <w:lang w:eastAsia="fr-FR"/>
        </w:rPr>
        <w:t>, jeux de construction,</w:t>
      </w:r>
      <w:r w:rsidRPr="007363A7">
        <w:rPr>
          <w:rFonts w:ascii="Tahoma" w:hAnsi="Tahoma" w:cs="Tahoma"/>
          <w:color w:val="000000"/>
          <w:lang w:eastAsia="fr-FR"/>
        </w:rPr>
        <w:t xml:space="preserve"> </w:t>
      </w:r>
      <w:r w:rsidRPr="00B94087">
        <w:rPr>
          <w:rFonts w:ascii="Tahoma" w:hAnsi="Tahoma" w:cs="Tahoma"/>
          <w:color w:val="000000"/>
          <w:lang w:eastAsia="fr-FR"/>
        </w:rPr>
        <w:t>modelage, activités musicales, artistique</w:t>
      </w:r>
      <w:r>
        <w:rPr>
          <w:rFonts w:ascii="Tahoma" w:hAnsi="Tahoma" w:cs="Tahoma"/>
          <w:color w:val="000000"/>
          <w:lang w:eastAsia="fr-FR"/>
        </w:rPr>
        <w:t xml:space="preserve">s, </w:t>
      </w:r>
      <w:r w:rsidRPr="00B94087">
        <w:rPr>
          <w:rFonts w:ascii="Tahoma" w:hAnsi="Tahoma" w:cs="Tahoma"/>
          <w:color w:val="000000"/>
          <w:lang w:eastAsia="fr-FR"/>
        </w:rPr>
        <w:t xml:space="preserve">ainsi que des activités visant à soutenir leur autonomie laissant libre </w:t>
      </w:r>
      <w:proofErr w:type="spellStart"/>
      <w:r w:rsidRPr="00B94087">
        <w:rPr>
          <w:rFonts w:ascii="Tahoma" w:hAnsi="Tahoma" w:cs="Tahoma"/>
          <w:color w:val="000000"/>
          <w:lang w:eastAsia="fr-FR"/>
        </w:rPr>
        <w:t>cour</w:t>
      </w:r>
      <w:proofErr w:type="spellEnd"/>
      <w:r>
        <w:rPr>
          <w:rFonts w:ascii="Tahoma" w:hAnsi="Tahoma" w:cs="Tahoma"/>
          <w:color w:val="000000"/>
          <w:lang w:eastAsia="fr-FR"/>
        </w:rPr>
        <w:t xml:space="preserve"> </w:t>
      </w:r>
      <w:r w:rsidRPr="00B94087">
        <w:rPr>
          <w:rFonts w:ascii="Tahoma" w:hAnsi="Tahoma" w:cs="Tahoma"/>
          <w:color w:val="000000"/>
          <w:lang w:eastAsia="fr-FR"/>
        </w:rPr>
        <w:t>à leur créativité et à</w:t>
      </w:r>
      <w:r>
        <w:rPr>
          <w:rFonts w:ascii="Tahoma" w:hAnsi="Tahoma" w:cs="Tahoma"/>
          <w:color w:val="000000"/>
          <w:lang w:eastAsia="fr-FR"/>
        </w:rPr>
        <w:t xml:space="preserve"> leur imagination. </w:t>
      </w:r>
      <w:r w:rsidRPr="00B94087">
        <w:rPr>
          <w:rFonts w:ascii="Tahoma" w:hAnsi="Tahoma" w:cs="Tahoma"/>
          <w:color w:val="000000"/>
          <w:lang w:eastAsia="fr-FR"/>
        </w:rPr>
        <w:t>La durée des activités varie de 5 à 10 minutes en alternance avec des m</w:t>
      </w:r>
      <w:r>
        <w:rPr>
          <w:rFonts w:ascii="Tahoma" w:hAnsi="Tahoma" w:cs="Tahoma"/>
          <w:color w:val="000000"/>
          <w:lang w:eastAsia="fr-FR"/>
        </w:rPr>
        <w:t xml:space="preserve">oments libres. </w:t>
      </w:r>
      <w:r w:rsidRPr="00B94087">
        <w:rPr>
          <w:rFonts w:ascii="Tahoma" w:hAnsi="Tahoma" w:cs="Tahoma"/>
          <w:color w:val="000000"/>
          <w:lang w:eastAsia="fr-FR"/>
        </w:rPr>
        <w:t>Chaque enfant est libre de p</w:t>
      </w:r>
      <w:r>
        <w:rPr>
          <w:rFonts w:ascii="Tahoma" w:hAnsi="Tahoma" w:cs="Tahoma"/>
          <w:color w:val="000000"/>
          <w:lang w:eastAsia="fr-FR"/>
        </w:rPr>
        <w:t>articiper ou non aux activités.</w:t>
      </w:r>
    </w:p>
    <w:p w:rsidR="00F85DD5" w:rsidRDefault="00F85DD5" w:rsidP="007363A7">
      <w:pPr>
        <w:autoSpaceDE w:val="0"/>
        <w:autoSpaceDN w:val="0"/>
        <w:adjustRightInd w:val="0"/>
        <w:rPr>
          <w:rFonts w:ascii="Tahoma" w:hAnsi="Tahoma" w:cs="Tahoma"/>
          <w:color w:val="000000"/>
          <w:lang w:eastAsia="fr-FR"/>
        </w:rPr>
      </w:pPr>
      <w:r w:rsidRPr="00B94087">
        <w:rPr>
          <w:rFonts w:ascii="Tahoma" w:hAnsi="Tahoma" w:cs="Tahoma"/>
          <w:i/>
          <w:color w:val="000000"/>
          <w:lang w:eastAsia="fr-FR"/>
        </w:rPr>
        <w:t>-Section des petits</w:t>
      </w:r>
      <w:r w:rsidRPr="00B94087">
        <w:rPr>
          <w:rFonts w:ascii="Tahoma" w:hAnsi="Tahoma" w:cs="Tahoma"/>
          <w:color w:val="000000"/>
          <w:sz w:val="30"/>
          <w:szCs w:val="30"/>
          <w:lang w:eastAsia="fr-FR"/>
        </w:rPr>
        <w:t xml:space="preserve"> </w:t>
      </w:r>
      <w:r w:rsidRPr="00B94087">
        <w:rPr>
          <w:rFonts w:ascii="Tahoma" w:hAnsi="Tahoma" w:cs="Tahoma"/>
          <w:color w:val="000000"/>
          <w:lang w:eastAsia="fr-FR"/>
        </w:rPr>
        <w:t xml:space="preserve">: on y trouve un espace jeux ouvert où vos petits ont accès, </w:t>
      </w:r>
      <w:r>
        <w:rPr>
          <w:rFonts w:ascii="Tahoma" w:hAnsi="Tahoma" w:cs="Tahoma"/>
          <w:color w:val="000000"/>
          <w:lang w:eastAsia="fr-FR"/>
        </w:rPr>
        <w:t>à</w:t>
      </w:r>
      <w:r w:rsidRPr="00B94087">
        <w:rPr>
          <w:rFonts w:ascii="Tahoma" w:hAnsi="Tahoma" w:cs="Tahoma"/>
          <w:color w:val="000000"/>
          <w:lang w:eastAsia="fr-FR"/>
        </w:rPr>
        <w:t xml:space="preserve"> des</w:t>
      </w:r>
      <w:r>
        <w:rPr>
          <w:rFonts w:ascii="Tahoma" w:hAnsi="Tahoma" w:cs="Tahoma"/>
          <w:color w:val="000000"/>
          <w:lang w:eastAsia="fr-FR"/>
        </w:rPr>
        <w:t xml:space="preserve"> gros</w:t>
      </w:r>
      <w:r w:rsidRPr="00B94087">
        <w:rPr>
          <w:rFonts w:ascii="Tahoma" w:hAnsi="Tahoma" w:cs="Tahoma"/>
          <w:color w:val="000000"/>
          <w:lang w:eastAsia="fr-FR"/>
        </w:rPr>
        <w:t xml:space="preserve"> </w:t>
      </w:r>
      <w:r>
        <w:rPr>
          <w:rFonts w:ascii="Tahoma" w:hAnsi="Tahoma" w:cs="Tahoma"/>
          <w:color w:val="000000"/>
          <w:lang w:eastAsia="fr-FR"/>
        </w:rPr>
        <w:t>coussins</w:t>
      </w:r>
      <w:r w:rsidRPr="00B94087">
        <w:rPr>
          <w:rFonts w:ascii="Tahoma" w:hAnsi="Tahoma" w:cs="Tahoma"/>
          <w:color w:val="000000"/>
          <w:lang w:eastAsia="fr-FR"/>
        </w:rPr>
        <w:t>, à différents tapis d’éveil, modules, coussins et autres jeux adaptés à leur âge.</w:t>
      </w:r>
    </w:p>
    <w:p w:rsidR="00F85DD5" w:rsidRDefault="00F85DD5" w:rsidP="007363A7">
      <w:pPr>
        <w:autoSpaceDE w:val="0"/>
        <w:autoSpaceDN w:val="0"/>
        <w:adjustRightInd w:val="0"/>
        <w:rPr>
          <w:rFonts w:ascii="Tahoma" w:hAnsi="Tahoma" w:cs="Tahoma"/>
          <w:color w:val="000000"/>
          <w:lang w:eastAsia="fr-FR"/>
        </w:rPr>
      </w:pPr>
    </w:p>
    <w:p w:rsidR="00F85DD5" w:rsidRDefault="00F85DD5" w:rsidP="007363A7">
      <w:pPr>
        <w:autoSpaceDE w:val="0"/>
        <w:autoSpaceDN w:val="0"/>
        <w:adjustRightInd w:val="0"/>
        <w:rPr>
          <w:rFonts w:ascii="Tahoma" w:hAnsi="Tahoma" w:cs="Tahoma"/>
          <w:color w:val="000000"/>
          <w:lang w:eastAsia="fr-FR"/>
        </w:rPr>
      </w:pPr>
    </w:p>
    <w:p w:rsidR="00F85DD5" w:rsidRDefault="00F85DD5" w:rsidP="007363A7">
      <w:pPr>
        <w:autoSpaceDE w:val="0"/>
        <w:autoSpaceDN w:val="0"/>
        <w:adjustRightInd w:val="0"/>
        <w:rPr>
          <w:rFonts w:ascii="Tahoma" w:hAnsi="Tahoma" w:cs="Tahoma"/>
          <w:color w:val="000000"/>
          <w:lang w:eastAsia="fr-FR"/>
        </w:rPr>
      </w:pPr>
    </w:p>
    <w:p w:rsidR="00F85DD5" w:rsidRPr="00B94087" w:rsidRDefault="00F85DD5" w:rsidP="007363A7">
      <w:pPr>
        <w:autoSpaceDE w:val="0"/>
        <w:autoSpaceDN w:val="0"/>
        <w:adjustRightInd w:val="0"/>
        <w:rPr>
          <w:rFonts w:ascii="Tahoma" w:hAnsi="Tahoma" w:cs="Tahoma"/>
          <w:color w:val="000000"/>
          <w:lang w:eastAsia="fr-FR"/>
        </w:rPr>
      </w:pPr>
    </w:p>
    <w:p w:rsidR="00F85DD5" w:rsidRPr="00B94087" w:rsidRDefault="00F85DD5" w:rsidP="007363A7">
      <w:pPr>
        <w:autoSpaceDE w:val="0"/>
        <w:autoSpaceDN w:val="0"/>
        <w:adjustRightInd w:val="0"/>
        <w:rPr>
          <w:rFonts w:ascii="Tahoma" w:hAnsi="Tahoma" w:cs="Tahoma"/>
          <w:color w:val="000000"/>
          <w:lang w:eastAsia="fr-FR"/>
        </w:rPr>
      </w:pPr>
      <w:r w:rsidRPr="00B94087">
        <w:rPr>
          <w:rFonts w:ascii="Tahoma" w:hAnsi="Tahoma" w:cs="Tahoma"/>
          <w:i/>
          <w:color w:val="000000"/>
          <w:lang w:eastAsia="fr-FR"/>
        </w:rPr>
        <w:lastRenderedPageBreak/>
        <w:t>-Section des grands</w:t>
      </w:r>
      <w:r w:rsidRPr="00B94087">
        <w:rPr>
          <w:rFonts w:ascii="Tahoma" w:hAnsi="Tahoma" w:cs="Tahoma"/>
          <w:color w:val="000000"/>
          <w:sz w:val="30"/>
          <w:szCs w:val="30"/>
          <w:lang w:eastAsia="fr-FR"/>
        </w:rPr>
        <w:t xml:space="preserve"> </w:t>
      </w:r>
      <w:r w:rsidRPr="00B94087">
        <w:rPr>
          <w:rFonts w:ascii="Tahoma" w:hAnsi="Tahoma" w:cs="Tahoma"/>
          <w:color w:val="000000"/>
          <w:lang w:eastAsia="fr-FR"/>
        </w:rPr>
        <w:t>: on y trouve un coin bibliothèque, des tables et des chaises adaptées à leur niveau, de l’espace afin de leur permettre aussi d’avoir des moments de liberté, poussettes, jeux d’encastrement, petit</w:t>
      </w:r>
      <w:r>
        <w:rPr>
          <w:rFonts w:ascii="Tahoma" w:hAnsi="Tahoma" w:cs="Tahoma"/>
          <w:color w:val="000000"/>
          <w:lang w:eastAsia="fr-FR"/>
        </w:rPr>
        <w:t>s</w:t>
      </w:r>
      <w:r w:rsidRPr="00B94087">
        <w:rPr>
          <w:rFonts w:ascii="Tahoma" w:hAnsi="Tahoma" w:cs="Tahoma"/>
          <w:color w:val="000000"/>
          <w:lang w:eastAsia="fr-FR"/>
        </w:rPr>
        <w:t xml:space="preserve"> module</w:t>
      </w:r>
      <w:r>
        <w:rPr>
          <w:rFonts w:ascii="Tahoma" w:hAnsi="Tahoma" w:cs="Tahoma"/>
          <w:color w:val="000000"/>
          <w:lang w:eastAsia="fr-FR"/>
        </w:rPr>
        <w:t>s</w:t>
      </w:r>
      <w:r w:rsidRPr="00B94087">
        <w:rPr>
          <w:rFonts w:ascii="Tahoma" w:hAnsi="Tahoma" w:cs="Tahoma"/>
          <w:color w:val="000000"/>
          <w:lang w:eastAsia="fr-FR"/>
        </w:rPr>
        <w:t>,</w:t>
      </w:r>
      <w:r>
        <w:rPr>
          <w:rFonts w:ascii="Tahoma" w:hAnsi="Tahoma" w:cs="Tahoma"/>
          <w:color w:val="000000"/>
          <w:lang w:eastAsia="fr-FR"/>
        </w:rPr>
        <w:t xml:space="preserve"> boîte de déguisements,</w:t>
      </w:r>
      <w:r w:rsidRPr="00B94087">
        <w:rPr>
          <w:rFonts w:ascii="Tahoma" w:hAnsi="Tahoma" w:cs="Tahoma"/>
          <w:color w:val="000000"/>
          <w:lang w:eastAsia="fr-FR"/>
        </w:rPr>
        <w:t>….</w:t>
      </w:r>
    </w:p>
    <w:p w:rsidR="00F85DD5" w:rsidRPr="007363A7" w:rsidRDefault="00F85DD5" w:rsidP="002237B5">
      <w:pPr>
        <w:autoSpaceDE w:val="0"/>
        <w:autoSpaceDN w:val="0"/>
        <w:adjustRightInd w:val="0"/>
        <w:rPr>
          <w:rFonts w:ascii="Tahoma" w:hAnsi="Tahoma" w:cs="Tahoma"/>
          <w:lang w:eastAsia="fr-FR"/>
        </w:rPr>
      </w:pPr>
      <w:r>
        <w:rPr>
          <w:rFonts w:ascii="Tahoma" w:hAnsi="Tahoma" w:cs="Tahoma"/>
          <w:lang w:eastAsia="fr-FR"/>
        </w:rPr>
        <w:t xml:space="preserve">Notre espace extérieur est utilisé dès que temps nous le permet. Certains jeux sont fixes en extérieur et d’autres passent de l’intérieur à l’extérieur et inversement. Durant ces moments de jeux extérieurs, l’enfant pourra courir, crier, se dépenser,…. Il vous sera demandé de fournir une paire de chaussures pour l’extérieur. </w:t>
      </w:r>
    </w:p>
    <w:p w:rsidR="00F85DD5" w:rsidRPr="00B94087" w:rsidRDefault="00F85DD5" w:rsidP="008058A4">
      <w:pPr>
        <w:rPr>
          <w:rFonts w:ascii="Tahoma" w:hAnsi="Tahoma" w:cs="Tahoma"/>
          <w:lang w:eastAsia="fr-FR"/>
        </w:rPr>
      </w:pPr>
    </w:p>
    <w:p w:rsidR="00F85DD5" w:rsidRDefault="00F85DD5" w:rsidP="008058A4">
      <w:pPr>
        <w:rPr>
          <w:rFonts w:ascii="Tahoma" w:hAnsi="Tahoma" w:cs="Tahoma"/>
          <w:b/>
          <w:lang w:eastAsia="fr-FR"/>
        </w:rPr>
      </w:pPr>
      <w:r>
        <w:rPr>
          <w:rFonts w:ascii="Tahoma" w:hAnsi="Tahoma" w:cs="Tahoma"/>
          <w:b/>
          <w:lang w:eastAsia="fr-FR"/>
        </w:rPr>
        <w:t>LA CONTINUITE DE L’ACCUEIL</w:t>
      </w:r>
    </w:p>
    <w:p w:rsidR="00F85DD5" w:rsidRDefault="00F85DD5" w:rsidP="008058A4">
      <w:pPr>
        <w:rPr>
          <w:rFonts w:ascii="Tahoma" w:hAnsi="Tahoma" w:cs="Tahoma"/>
          <w:lang w:eastAsia="fr-FR"/>
        </w:rPr>
      </w:pPr>
      <w:r>
        <w:rPr>
          <w:rFonts w:ascii="Tahoma" w:hAnsi="Tahoma" w:cs="Tahoma"/>
          <w:lang w:eastAsia="fr-FR"/>
        </w:rPr>
        <w:t xml:space="preserve">Nous avons organisé un horaire fixe du personnel afin d’assurer l’accueil des enfants et de favoriser les repères pour les enfants et leur famille, ce qui permet d’anticiper et de savoir qui va accueillir l’enfant, le changer, être présent aux moments des retrouvailles. L’accueil de l’enfant se fera plus facilement si l’enfant fréquente régulièrement la maison d’enfants, ce qui permettra à l’enfant de se sentir en sécurité dans cet environnement et aussi de permettre à la puéricultrice de bien le connaître. Quand vient le moment où l’enfant rejoindra la section des grands nous seront très vigilantes  Un changement de section des petits vers les grands est un moment important dans l’accueil au sein de la maison d’enfants. Celui-ci se fera en douceur et progressivement comme décrit dans la familiarisation. La personne prenant soin de l’enfant descend avec l’enfant le temps nécessaire à la transition entre les deux sections aménageant des moments de plus en plus </w:t>
      </w:r>
      <w:proofErr w:type="gramStart"/>
      <w:r>
        <w:rPr>
          <w:rFonts w:ascii="Tahoma" w:hAnsi="Tahoma" w:cs="Tahoma"/>
          <w:lang w:eastAsia="fr-FR"/>
        </w:rPr>
        <w:t>longs..</w:t>
      </w:r>
      <w:proofErr w:type="gramEnd"/>
      <w:r>
        <w:rPr>
          <w:rFonts w:ascii="Tahoma" w:hAnsi="Tahoma" w:cs="Tahoma"/>
          <w:lang w:eastAsia="fr-FR"/>
        </w:rPr>
        <w:t xml:space="preserve"> Lors de nos réunions nous décidons ensemble des pratiques communes à suivre afin que la transition se passe au mieux.</w:t>
      </w:r>
    </w:p>
    <w:p w:rsidR="00F85DD5" w:rsidRDefault="00F85DD5" w:rsidP="008058A4">
      <w:pPr>
        <w:rPr>
          <w:rFonts w:ascii="Tahoma" w:hAnsi="Tahoma" w:cs="Tahoma"/>
          <w:lang w:eastAsia="fr-FR"/>
        </w:rPr>
      </w:pPr>
    </w:p>
    <w:p w:rsidR="00F85DD5" w:rsidRDefault="00F85DD5" w:rsidP="008058A4">
      <w:pPr>
        <w:rPr>
          <w:rFonts w:ascii="Tahoma" w:hAnsi="Tahoma" w:cs="Tahoma"/>
          <w:b/>
          <w:lang w:eastAsia="fr-FR"/>
        </w:rPr>
      </w:pPr>
      <w:r w:rsidRPr="009171FD">
        <w:rPr>
          <w:rFonts w:ascii="Tahoma" w:hAnsi="Tahoma" w:cs="Tahoma"/>
          <w:b/>
          <w:lang w:eastAsia="fr-FR"/>
        </w:rPr>
        <w:t>DONNER A l’ENFANT UNE PLACE ACTIVE</w:t>
      </w:r>
    </w:p>
    <w:p w:rsidR="00F85DD5" w:rsidRPr="00086354" w:rsidRDefault="00F85DD5" w:rsidP="00C60AF0">
      <w:pPr>
        <w:rPr>
          <w:rFonts w:ascii="Tahoma" w:hAnsi="Tahoma" w:cs="Tahoma"/>
          <w:lang w:eastAsia="fr-FR"/>
        </w:rPr>
      </w:pPr>
      <w:r>
        <w:rPr>
          <w:rFonts w:ascii="Tahoma" w:hAnsi="Tahoma" w:cs="Tahoma"/>
          <w:lang w:eastAsia="fr-FR"/>
        </w:rPr>
        <w:t>La professionnelle favorise la participation active de l’enfant à la recherche de ses besoins et ses désirs tout en instaurant des limites et des règles de vie nécessaires à la collectivité. L’enfant choisit de ranger son doudou ou de le garder à sa convenance  dans un endroit visible non accessible.</w:t>
      </w:r>
      <w:r w:rsidRPr="00C60AF0">
        <w:rPr>
          <w:rFonts w:ascii="Tahoma" w:hAnsi="Tahoma" w:cs="Tahoma"/>
          <w:lang w:eastAsia="fr-FR"/>
        </w:rPr>
        <w:t xml:space="preserve"> </w:t>
      </w:r>
      <w:r w:rsidRPr="00086354">
        <w:rPr>
          <w:rFonts w:ascii="Tahoma" w:hAnsi="Tahoma" w:cs="Tahoma"/>
          <w:lang w:eastAsia="fr-FR"/>
        </w:rPr>
        <w:t>En ce qui concerne les « doudous », ou les objets transitionnels, la crèche permet à l’enfant de prendre</w:t>
      </w:r>
      <w:r>
        <w:rPr>
          <w:rFonts w:ascii="Tahoma" w:hAnsi="Tahoma" w:cs="Tahoma"/>
          <w:lang w:eastAsia="fr-FR"/>
        </w:rPr>
        <w:t xml:space="preserve"> </w:t>
      </w:r>
      <w:r w:rsidRPr="00086354">
        <w:rPr>
          <w:rFonts w:ascii="Tahoma" w:hAnsi="Tahoma" w:cs="Tahoma"/>
          <w:lang w:eastAsia="fr-FR"/>
        </w:rPr>
        <w:t>son doudou quand il le désir</w:t>
      </w:r>
      <w:r>
        <w:rPr>
          <w:rFonts w:ascii="Tahoma" w:hAnsi="Tahoma" w:cs="Tahoma"/>
          <w:lang w:eastAsia="fr-FR"/>
        </w:rPr>
        <w:t>e</w:t>
      </w:r>
      <w:r w:rsidRPr="00086354">
        <w:rPr>
          <w:rFonts w:ascii="Tahoma" w:hAnsi="Tahoma" w:cs="Tahoma"/>
          <w:lang w:eastAsia="fr-FR"/>
        </w:rPr>
        <w:t>, car pour lui il est synonyme de réconfort, de sécurité. Il est pour l’enfant,</w:t>
      </w:r>
      <w:r>
        <w:rPr>
          <w:rFonts w:ascii="Tahoma" w:hAnsi="Tahoma" w:cs="Tahoma"/>
          <w:lang w:eastAsia="fr-FR"/>
        </w:rPr>
        <w:t xml:space="preserve"> </w:t>
      </w:r>
      <w:r w:rsidRPr="00086354">
        <w:rPr>
          <w:rFonts w:ascii="Tahoma" w:hAnsi="Tahoma" w:cs="Tahoma"/>
          <w:lang w:eastAsia="fr-FR"/>
        </w:rPr>
        <w:t>un repère par rapport à sa famille ainsi qu’un objet qui fait le lien</w:t>
      </w:r>
      <w:r>
        <w:rPr>
          <w:rFonts w:ascii="Tahoma" w:hAnsi="Tahoma" w:cs="Tahoma"/>
          <w:lang w:eastAsia="fr-FR"/>
        </w:rPr>
        <w:t xml:space="preserve"> avec la</w:t>
      </w:r>
      <w:r w:rsidRPr="00086354">
        <w:rPr>
          <w:rFonts w:ascii="Tahoma" w:hAnsi="Tahoma" w:cs="Tahoma"/>
          <w:lang w:eastAsia="fr-FR"/>
        </w:rPr>
        <w:t xml:space="preserve"> maison.</w:t>
      </w:r>
      <w:r>
        <w:rPr>
          <w:rFonts w:ascii="Tahoma" w:hAnsi="Tahoma" w:cs="Tahoma"/>
          <w:lang w:eastAsia="fr-FR"/>
        </w:rPr>
        <w:t xml:space="preserve"> </w:t>
      </w:r>
      <w:r w:rsidRPr="00086354">
        <w:rPr>
          <w:rFonts w:ascii="Tahoma" w:hAnsi="Tahoma" w:cs="Tahoma"/>
          <w:lang w:eastAsia="fr-FR"/>
        </w:rPr>
        <w:t xml:space="preserve">Dès qu’il </w:t>
      </w:r>
      <w:r>
        <w:rPr>
          <w:rFonts w:ascii="Tahoma" w:hAnsi="Tahoma" w:cs="Tahoma"/>
          <w:lang w:eastAsia="fr-FR"/>
        </w:rPr>
        <w:t>le désire</w:t>
      </w:r>
      <w:r w:rsidRPr="00086354">
        <w:rPr>
          <w:rFonts w:ascii="Tahoma" w:hAnsi="Tahoma" w:cs="Tahoma"/>
          <w:lang w:eastAsia="fr-FR"/>
        </w:rPr>
        <w:t>, il pourra déposer son doudou dans son casier personnel.</w:t>
      </w:r>
      <w:r>
        <w:rPr>
          <w:rFonts w:ascii="Tahoma" w:hAnsi="Tahoma" w:cs="Tahoma"/>
          <w:lang w:eastAsia="fr-FR"/>
        </w:rPr>
        <w:t xml:space="preserve"> </w:t>
      </w:r>
      <w:r w:rsidRPr="00086354">
        <w:rPr>
          <w:rFonts w:ascii="Tahoma" w:hAnsi="Tahoma" w:cs="Tahoma"/>
          <w:lang w:eastAsia="fr-FR"/>
        </w:rPr>
        <w:t>Les puéricultrices peuvent éventuellement proposer à l’enfant de déposer son doudou (sans l’obliger),</w:t>
      </w:r>
      <w:r>
        <w:rPr>
          <w:rFonts w:ascii="Tahoma" w:hAnsi="Tahoma" w:cs="Tahoma"/>
          <w:lang w:eastAsia="fr-FR"/>
        </w:rPr>
        <w:t xml:space="preserve"> </w:t>
      </w:r>
      <w:r w:rsidRPr="00086354">
        <w:rPr>
          <w:rFonts w:ascii="Tahoma" w:hAnsi="Tahoma" w:cs="Tahoma"/>
          <w:lang w:eastAsia="fr-FR"/>
        </w:rPr>
        <w:t xml:space="preserve">lors d’activités afin de profiter un maximum de </w:t>
      </w:r>
      <w:r>
        <w:rPr>
          <w:rFonts w:ascii="Tahoma" w:hAnsi="Tahoma" w:cs="Tahoma"/>
          <w:lang w:eastAsia="fr-FR"/>
        </w:rPr>
        <w:t>c</w:t>
      </w:r>
      <w:r w:rsidRPr="00086354">
        <w:rPr>
          <w:rFonts w:ascii="Tahoma" w:hAnsi="Tahoma" w:cs="Tahoma"/>
          <w:lang w:eastAsia="fr-FR"/>
        </w:rPr>
        <w:t>es moments privilégiés.</w:t>
      </w:r>
      <w:r w:rsidRPr="007059E8">
        <w:rPr>
          <w:rFonts w:ascii="Tahoma" w:hAnsi="Tahoma" w:cs="Tahoma"/>
          <w:lang w:eastAsia="fr-FR"/>
        </w:rPr>
        <w:t xml:space="preserve"> </w:t>
      </w:r>
      <w:r>
        <w:rPr>
          <w:rFonts w:ascii="Tahoma" w:hAnsi="Tahoma" w:cs="Tahoma"/>
          <w:lang w:eastAsia="fr-FR"/>
        </w:rPr>
        <w:t>L</w:t>
      </w:r>
      <w:r w:rsidRPr="002A652F">
        <w:rPr>
          <w:rFonts w:ascii="Tahoma" w:hAnsi="Tahoma" w:cs="Tahoma"/>
          <w:lang w:eastAsia="fr-FR"/>
        </w:rPr>
        <w:t>'enfant doit se sentir libre de choisir suivant ses affinités et ses goûts, le copain, le jeu ou l'activité. L'attitude de l'encadrement est très importante, tant pour être à l'écoute de ses désirs que pour orienter l'enfant vers un jeu ou une activité adapté</w:t>
      </w:r>
      <w:r>
        <w:rPr>
          <w:rFonts w:ascii="Tahoma" w:hAnsi="Tahoma" w:cs="Tahoma"/>
          <w:lang w:eastAsia="fr-FR"/>
        </w:rPr>
        <w:t>s</w:t>
      </w:r>
      <w:r w:rsidRPr="002A652F">
        <w:rPr>
          <w:rFonts w:ascii="Tahoma" w:hAnsi="Tahoma" w:cs="Tahoma"/>
          <w:lang w:eastAsia="fr-FR"/>
        </w:rPr>
        <w:t>. L'enfant apprend petit à petit à faire seul, en ayant conscience de ses possibilités et de ses limites.</w:t>
      </w:r>
      <w:r>
        <w:rPr>
          <w:rFonts w:ascii="Tahoma" w:hAnsi="Tahoma" w:cs="Tahoma"/>
          <w:lang w:eastAsia="fr-FR"/>
        </w:rPr>
        <w:t xml:space="preserve"> L’accueillante encourage l’enfant à se déshabiller et s’habiller, l’enfant est libre de choisir ses jeux ou de participer aux activités selon ses désirs. </w:t>
      </w:r>
      <w:r w:rsidRPr="00B94087">
        <w:rPr>
          <w:rFonts w:ascii="Tahoma" w:hAnsi="Tahoma" w:cs="Tahoma"/>
          <w:lang w:eastAsia="fr-FR"/>
        </w:rPr>
        <w:t xml:space="preserve">L'encadrement durant les repas favorise l'autonomie de l'enfant, le passage progressif du biberon à la cuillère, de l'alimentation liquide à solide. L'enfant apprend progressivement à manger seul, avec les couverts. Mais le repas est aussi un moment essentiel de la socialisation de l'enfant. C'est un moment convivial de plaisir et de dialogue. Les enfants apprennent à dire merci, s'il vous plait, attendre leur tour. </w:t>
      </w:r>
    </w:p>
    <w:p w:rsidR="00F85DD5" w:rsidRPr="00086354" w:rsidRDefault="00F85DD5" w:rsidP="00C84F4B">
      <w:pPr>
        <w:rPr>
          <w:rFonts w:ascii="Tahoma" w:hAnsi="Tahoma" w:cs="Tahoma"/>
          <w:lang w:eastAsia="fr-FR"/>
        </w:rPr>
      </w:pPr>
    </w:p>
    <w:p w:rsidR="00F85DD5" w:rsidRDefault="00F85DD5" w:rsidP="008058A4">
      <w:pPr>
        <w:rPr>
          <w:rFonts w:ascii="Tahoma" w:hAnsi="Tahoma" w:cs="Tahoma"/>
          <w:b/>
          <w:lang w:eastAsia="fr-FR"/>
        </w:rPr>
      </w:pPr>
    </w:p>
    <w:p w:rsidR="00F85DD5" w:rsidRDefault="00F85DD5" w:rsidP="008058A4">
      <w:pPr>
        <w:rPr>
          <w:rFonts w:ascii="Tahoma" w:hAnsi="Tahoma" w:cs="Tahoma"/>
          <w:b/>
          <w:lang w:eastAsia="fr-FR"/>
        </w:rPr>
      </w:pPr>
      <w:r>
        <w:rPr>
          <w:rFonts w:ascii="Tahoma" w:hAnsi="Tahoma" w:cs="Tahoma"/>
          <w:b/>
          <w:lang w:eastAsia="fr-FR"/>
        </w:rPr>
        <w:t>ACCOMPAGNER LES EMOTIONS DE L’ENFANT</w:t>
      </w:r>
    </w:p>
    <w:p w:rsidR="00F85DD5" w:rsidRDefault="00F85DD5" w:rsidP="008058A4">
      <w:pPr>
        <w:rPr>
          <w:rFonts w:ascii="Tahoma" w:hAnsi="Tahoma" w:cs="Tahoma"/>
          <w:lang w:eastAsia="fr-FR"/>
        </w:rPr>
      </w:pPr>
      <w:r w:rsidRPr="00E60827">
        <w:rPr>
          <w:rFonts w:ascii="Tahoma" w:hAnsi="Tahoma" w:cs="Tahoma"/>
          <w:lang w:eastAsia="fr-FR"/>
        </w:rPr>
        <w:t>L’</w:t>
      </w:r>
      <w:r>
        <w:rPr>
          <w:rFonts w:ascii="Tahoma" w:hAnsi="Tahoma" w:cs="Tahoma"/>
          <w:lang w:eastAsia="fr-FR"/>
        </w:rPr>
        <w:t>accueillante veille à personnaliser l’arrivée de l’enfant et sa prise en charge dès les premiers moments. Elle laisse à l’enfant le temps nécessaire pour les moments câlins. Chaque enfant peut réagir différemment en cours de journée en fonction de de son état émotionnel et physiologique. L’accueillante repère et prend en compte alors les signes émotionnels et peut ainsi ajuster son action et aider l’enfant à y faire face.</w:t>
      </w:r>
      <w:r w:rsidRPr="00C84F4B">
        <w:rPr>
          <w:rFonts w:ascii="Tahoma" w:hAnsi="Tahoma" w:cs="Tahoma"/>
          <w:lang w:eastAsia="fr-FR"/>
        </w:rPr>
        <w:t xml:space="preserve"> </w:t>
      </w:r>
      <w:r>
        <w:rPr>
          <w:rFonts w:ascii="Tahoma" w:hAnsi="Tahoma" w:cs="Tahoma"/>
          <w:lang w:eastAsia="fr-FR"/>
        </w:rPr>
        <w:t>L</w:t>
      </w:r>
      <w:r w:rsidRPr="002A652F">
        <w:rPr>
          <w:rFonts w:ascii="Tahoma" w:hAnsi="Tahoma" w:cs="Tahoma"/>
          <w:lang w:eastAsia="fr-FR"/>
        </w:rPr>
        <w:t>'enfant doit être à l'aise et doit se sentir en confiance avec les adultes qui l’</w:t>
      </w:r>
      <w:r>
        <w:rPr>
          <w:rFonts w:ascii="Tahoma" w:hAnsi="Tahoma" w:cs="Tahoma"/>
          <w:lang w:eastAsia="fr-FR"/>
        </w:rPr>
        <w:t>encadrent.</w:t>
      </w:r>
    </w:p>
    <w:p w:rsidR="00F85DD5" w:rsidRDefault="00F85DD5" w:rsidP="00CC3B6C">
      <w:pPr>
        <w:rPr>
          <w:rFonts w:ascii="Tahoma" w:hAnsi="Tahoma" w:cs="Tahoma"/>
          <w:b/>
          <w:bCs/>
          <w:lang w:eastAsia="fr-FR"/>
        </w:rPr>
      </w:pPr>
    </w:p>
    <w:p w:rsidR="00F85DD5" w:rsidRPr="00B94087" w:rsidRDefault="00F85DD5" w:rsidP="00CC3B6C">
      <w:pPr>
        <w:rPr>
          <w:rFonts w:ascii="Tahoma" w:hAnsi="Tahoma" w:cs="Tahoma"/>
          <w:b/>
          <w:bCs/>
          <w:lang w:eastAsia="fr-FR"/>
        </w:rPr>
      </w:pPr>
      <w:r w:rsidRPr="00B94087">
        <w:rPr>
          <w:rFonts w:ascii="Tahoma" w:hAnsi="Tahoma" w:cs="Tahoma"/>
          <w:b/>
          <w:bCs/>
          <w:lang w:eastAsia="fr-FR"/>
        </w:rPr>
        <w:t>L</w:t>
      </w:r>
      <w:r>
        <w:rPr>
          <w:rFonts w:ascii="Tahoma" w:hAnsi="Tahoma" w:cs="Tahoma"/>
          <w:b/>
          <w:bCs/>
          <w:lang w:eastAsia="fr-FR"/>
        </w:rPr>
        <w:t>’</w:t>
      </w:r>
      <w:r w:rsidRPr="00B94087">
        <w:rPr>
          <w:rFonts w:ascii="Tahoma" w:hAnsi="Tahoma" w:cs="Tahoma"/>
          <w:b/>
          <w:bCs/>
          <w:lang w:eastAsia="fr-FR"/>
        </w:rPr>
        <w:t>A</w:t>
      </w:r>
      <w:r>
        <w:rPr>
          <w:rFonts w:ascii="Tahoma" w:hAnsi="Tahoma" w:cs="Tahoma"/>
          <w:b/>
          <w:bCs/>
          <w:lang w:eastAsia="fr-FR"/>
        </w:rPr>
        <w:t>CQUISITION DU CONTROLE SPHINCTERIEN.</w:t>
      </w:r>
      <w:r w:rsidRPr="00B94087">
        <w:rPr>
          <w:rFonts w:ascii="Tahoma" w:hAnsi="Tahoma" w:cs="Tahoma"/>
          <w:b/>
          <w:bCs/>
          <w:lang w:eastAsia="fr-FR"/>
        </w:rPr>
        <w:t xml:space="preserve"> </w:t>
      </w:r>
      <w:bookmarkStart w:id="1" w:name="change"/>
      <w:bookmarkEnd w:id="1"/>
    </w:p>
    <w:p w:rsidR="00F85DD5" w:rsidRDefault="00F85DD5" w:rsidP="00CC3B6C">
      <w:pPr>
        <w:autoSpaceDE w:val="0"/>
        <w:autoSpaceDN w:val="0"/>
        <w:adjustRightInd w:val="0"/>
        <w:rPr>
          <w:rFonts w:ascii="Tahoma" w:hAnsi="Tahoma" w:cs="Tahoma"/>
          <w:lang w:eastAsia="fr-FR"/>
        </w:rPr>
      </w:pPr>
      <w:r w:rsidRPr="00B94087">
        <w:rPr>
          <w:rFonts w:ascii="Tahoma" w:hAnsi="Tahoma" w:cs="Tahoma"/>
          <w:lang w:eastAsia="fr-FR"/>
        </w:rPr>
        <w:t xml:space="preserve">L'acquisition de la propreté est amenée dans le respect de la maturation physiologique (maîtrise de sphincters) et psychologique (l'enfant doit être prêt). L'apprentissage du pot et des </w:t>
      </w:r>
      <w:r>
        <w:rPr>
          <w:rFonts w:ascii="Tahoma" w:hAnsi="Tahoma" w:cs="Tahoma"/>
          <w:lang w:eastAsia="fr-FR"/>
        </w:rPr>
        <w:t xml:space="preserve">toilettes </w:t>
      </w:r>
      <w:r w:rsidRPr="00B94087">
        <w:rPr>
          <w:rFonts w:ascii="Tahoma" w:hAnsi="Tahoma" w:cs="Tahoma"/>
          <w:lang w:eastAsia="fr-FR"/>
        </w:rPr>
        <w:t>est progressif et géré en relation avec les parents.</w:t>
      </w:r>
      <w:r>
        <w:rPr>
          <w:rFonts w:ascii="Tahoma" w:hAnsi="Tahoma" w:cs="Tahoma"/>
          <w:lang w:eastAsia="fr-FR"/>
        </w:rPr>
        <w:t xml:space="preserve"> Toutefois,</w:t>
      </w:r>
      <w:r w:rsidRPr="00B94087">
        <w:rPr>
          <w:rFonts w:ascii="Tahoma" w:hAnsi="Tahoma" w:cs="Tahoma"/>
          <w:lang w:eastAsia="fr-FR"/>
        </w:rPr>
        <w:t xml:space="preserve"> </w:t>
      </w:r>
      <w:r>
        <w:rPr>
          <w:rFonts w:ascii="Tahoma" w:hAnsi="Tahoma" w:cs="Tahoma"/>
          <w:lang w:eastAsia="fr-FR"/>
        </w:rPr>
        <w:t xml:space="preserve">l’accueillante attendra toujours des signes pour accompagner l’enfant dans cet apprentissage et après en avoir parlé avec les parents. L’accueillante ne se basera jamais sur une échéance d’une entrée à l’école pour l’apprentissage à la propreté mais suivra toujours l’enfant dans son acquisition du contrôle sphinctérien. La mise au pot ne sera donc pas systématique. </w:t>
      </w:r>
    </w:p>
    <w:p w:rsidR="00F85DD5" w:rsidRDefault="00F85DD5" w:rsidP="00CC3B6C">
      <w:pPr>
        <w:autoSpaceDE w:val="0"/>
        <w:autoSpaceDN w:val="0"/>
        <w:adjustRightInd w:val="0"/>
        <w:rPr>
          <w:rFonts w:ascii="Tahoma" w:hAnsi="Tahoma" w:cs="Tahoma"/>
          <w:lang w:eastAsia="fr-FR"/>
        </w:rPr>
      </w:pPr>
    </w:p>
    <w:p w:rsidR="00F85DD5" w:rsidRDefault="00F85DD5" w:rsidP="00CC3B6C">
      <w:pPr>
        <w:autoSpaceDE w:val="0"/>
        <w:autoSpaceDN w:val="0"/>
        <w:adjustRightInd w:val="0"/>
        <w:rPr>
          <w:rFonts w:ascii="Tahoma" w:hAnsi="Tahoma" w:cs="Tahoma"/>
          <w:b/>
          <w:lang w:eastAsia="fr-FR"/>
        </w:rPr>
      </w:pPr>
      <w:r>
        <w:rPr>
          <w:rFonts w:ascii="Tahoma" w:hAnsi="Tahoma" w:cs="Tahoma"/>
          <w:b/>
          <w:lang w:eastAsia="fr-FR"/>
        </w:rPr>
        <w:t>SOUTENIR ADEQUATEMENT LES INTERACTIONS ENTRE ENFANTS</w:t>
      </w:r>
    </w:p>
    <w:p w:rsidR="00F85DD5" w:rsidRDefault="00F85DD5" w:rsidP="00CC3B6C">
      <w:pPr>
        <w:autoSpaceDE w:val="0"/>
        <w:autoSpaceDN w:val="0"/>
        <w:adjustRightInd w:val="0"/>
        <w:rPr>
          <w:rFonts w:ascii="Tahoma" w:hAnsi="Tahoma" w:cs="Tahoma"/>
          <w:lang w:eastAsia="fr-FR"/>
        </w:rPr>
      </w:pPr>
      <w:r>
        <w:rPr>
          <w:rFonts w:ascii="Tahoma" w:hAnsi="Tahoma" w:cs="Tahoma"/>
          <w:lang w:eastAsia="fr-FR"/>
        </w:rPr>
        <w:t xml:space="preserve">Les enfants interagissent entre eux et sont souvent intéressés par les autres. </w:t>
      </w:r>
    </w:p>
    <w:p w:rsidR="00F85DD5" w:rsidRPr="007059E8" w:rsidRDefault="00F85DD5" w:rsidP="007059E8">
      <w:pPr>
        <w:autoSpaceDE w:val="0"/>
        <w:autoSpaceDN w:val="0"/>
        <w:adjustRightInd w:val="0"/>
        <w:rPr>
          <w:rFonts w:ascii="Tahoma" w:hAnsi="Tahoma" w:cs="Tahoma"/>
          <w:lang w:eastAsia="fr-FR"/>
        </w:rPr>
      </w:pPr>
      <w:r>
        <w:rPr>
          <w:rFonts w:ascii="Tahoma" w:hAnsi="Tahoma" w:cs="Tahoma"/>
          <w:lang w:eastAsia="fr-FR"/>
        </w:rPr>
        <w:t>L’accueillante assure une présence sécurisante et disponible. Elle peut intervenir auprès des enfants si les tensions sont fortes mais dans l’idéal laisse l’autonomie des enfants dans la relation à l’autre qui est une occasion d’apprendre. Les règles de vie doivent toutefois être présentes et formulées de manière claire en évitant les formulations négatives. L</w:t>
      </w:r>
      <w:r w:rsidRPr="002A652F">
        <w:rPr>
          <w:rFonts w:ascii="Tahoma" w:hAnsi="Tahoma" w:cs="Tahoma"/>
          <w:lang w:eastAsia="fr-FR"/>
        </w:rPr>
        <w:t>'enfant apprend à vivre en groupe et à partager les moments rituels de la journée avec les copains (les goûters et le repas, la sieste). Il participe à des jeux et des activités où il apprend à respecter les autres et à communiquer</w:t>
      </w:r>
      <w:r>
        <w:rPr>
          <w:rFonts w:ascii="Tahoma" w:hAnsi="Tahoma" w:cs="Tahoma"/>
          <w:lang w:eastAsia="fr-FR"/>
        </w:rPr>
        <w:t>.</w:t>
      </w:r>
      <w:r w:rsidRPr="00B94087">
        <w:rPr>
          <w:rFonts w:ascii="Tahoma" w:hAnsi="Tahoma" w:cs="Tahoma"/>
          <w:i/>
          <w:color w:val="000000"/>
          <w:lang w:eastAsia="fr-FR"/>
        </w:rPr>
        <w:t xml:space="preserve"> </w:t>
      </w:r>
    </w:p>
    <w:p w:rsidR="00F85DD5" w:rsidRDefault="00F85DD5" w:rsidP="000B746C">
      <w:pPr>
        <w:autoSpaceDE w:val="0"/>
        <w:autoSpaceDN w:val="0"/>
        <w:adjustRightInd w:val="0"/>
        <w:rPr>
          <w:rFonts w:ascii="Tahoma" w:hAnsi="Tahoma" w:cs="Tahoma"/>
          <w:b/>
          <w:lang w:eastAsia="fr-FR"/>
        </w:rPr>
      </w:pPr>
    </w:p>
    <w:p w:rsidR="00F85DD5" w:rsidRPr="00A23E6A" w:rsidRDefault="00F85DD5" w:rsidP="000B746C">
      <w:pPr>
        <w:autoSpaceDE w:val="0"/>
        <w:autoSpaceDN w:val="0"/>
        <w:adjustRightInd w:val="0"/>
        <w:rPr>
          <w:rFonts w:ascii="Tahoma" w:hAnsi="Tahoma" w:cs="Tahoma"/>
          <w:b/>
          <w:lang w:eastAsia="fr-FR"/>
        </w:rPr>
      </w:pPr>
      <w:r>
        <w:rPr>
          <w:rFonts w:ascii="Tahoma" w:hAnsi="Tahoma" w:cs="Tahoma"/>
          <w:b/>
          <w:lang w:eastAsia="fr-FR"/>
        </w:rPr>
        <w:t xml:space="preserve">AMENAGER LA FIN DU SEJOUR </w:t>
      </w:r>
    </w:p>
    <w:p w:rsidR="00F85DD5" w:rsidRPr="00B94087" w:rsidRDefault="00F85DD5" w:rsidP="00B94087">
      <w:pPr>
        <w:rPr>
          <w:rFonts w:ascii="Tahoma" w:hAnsi="Tahoma" w:cs="Tahoma"/>
          <w:color w:val="000000"/>
          <w:lang w:eastAsia="fr-FR"/>
        </w:rPr>
      </w:pPr>
      <w:r w:rsidRPr="00B94087">
        <w:rPr>
          <w:rFonts w:ascii="Tahoma" w:hAnsi="Tahoma" w:cs="Tahoma"/>
          <w:color w:val="000000"/>
          <w:lang w:eastAsia="fr-FR"/>
        </w:rPr>
        <w:t>Il vient, en effet, un moment où votre enfant formule d’autres attentes par rapport à ce q</w:t>
      </w:r>
      <w:r>
        <w:rPr>
          <w:rFonts w:ascii="Tahoma" w:hAnsi="Tahoma" w:cs="Tahoma"/>
          <w:color w:val="000000"/>
          <w:lang w:eastAsia="fr-FR"/>
        </w:rPr>
        <w:t>ue le milieu d’accueil peut lui</w:t>
      </w:r>
      <w:r w:rsidRPr="00B94087">
        <w:rPr>
          <w:rFonts w:ascii="Tahoma" w:hAnsi="Tahoma" w:cs="Tahoma"/>
          <w:color w:val="000000"/>
          <w:lang w:eastAsia="fr-FR"/>
        </w:rPr>
        <w:t xml:space="preserve"> offrir. Vient alors le jour de la sortie de la crèche où la séparation se fait tout en douceur afin que votre petit prenne facilement son envol et </w:t>
      </w:r>
      <w:r>
        <w:rPr>
          <w:rFonts w:ascii="Tahoma" w:hAnsi="Tahoma" w:cs="Tahoma"/>
          <w:color w:val="000000"/>
          <w:lang w:eastAsia="fr-FR"/>
        </w:rPr>
        <w:t>en toute confiance vers l’école. Ce moment de départ est discuté avec les parents. Le personnel met un rituel de départ en collaboration avec les parents.</w:t>
      </w:r>
    </w:p>
    <w:p w:rsidR="00F85DD5" w:rsidRDefault="00720E28" w:rsidP="00B94087">
      <w:pPr>
        <w:jc w:val="right"/>
        <w:rPr>
          <w:rFonts w:ascii="Arial" w:hAnsi="Arial" w:cs="Arial"/>
          <w:noProof/>
          <w:color w:val="000000"/>
          <w:lang w:val="fr-BE" w:eastAsia="fr-BE"/>
        </w:rPr>
      </w:pPr>
      <w:r>
        <w:rPr>
          <w:rFonts w:ascii="Arial" w:hAnsi="Arial" w:cs="Arial"/>
          <w:noProof/>
          <w:color w:val="000000"/>
          <w:lang w:val="fr-BE" w:eastAsia="fr-BE"/>
        </w:rPr>
        <w:pict>
          <v:shape id="Image 3" o:spid="_x0000_i1027" type="#_x0000_t75" alt="MCj04241720000[1]" style="width:93pt;height:144.75pt;visibility:visible">
            <v:imagedata r:id="rId12" o:title="" grayscale="t"/>
          </v:shape>
        </w:pict>
      </w:r>
      <w:r>
        <w:rPr>
          <w:rFonts w:ascii="Arial" w:hAnsi="Arial" w:cs="Arial"/>
          <w:noProof/>
          <w:color w:val="000000"/>
          <w:lang w:val="fr-BE" w:eastAsia="fr-BE"/>
        </w:rPr>
        <w:pict>
          <v:shape id="Image 4" o:spid="_x0000_i1028" type="#_x0000_t75" alt="MCj04241700000[1]" style="width:97.5pt;height:134.25pt;visibility:visible">
            <v:imagedata r:id="rId13" o:title="" grayscale="t"/>
          </v:shape>
        </w:pict>
      </w: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3543B7">
      <w:pPr>
        <w:rPr>
          <w:rFonts w:ascii="Arial" w:hAnsi="Arial" w:cs="Arial"/>
          <w:noProof/>
          <w:color w:val="000000"/>
          <w:lang w:val="fr-BE" w:eastAsia="fr-BE"/>
        </w:rPr>
      </w:pPr>
    </w:p>
    <w:p w:rsidR="00F85DD5" w:rsidRDefault="00F85DD5" w:rsidP="003543B7">
      <w:pPr>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3543B7">
      <w:pPr>
        <w:jc w:val="center"/>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Default="00F85DD5" w:rsidP="00B94087">
      <w:pPr>
        <w:jc w:val="right"/>
        <w:rPr>
          <w:rFonts w:ascii="Arial" w:hAnsi="Arial" w:cs="Arial"/>
          <w:noProof/>
          <w:color w:val="000000"/>
          <w:lang w:val="fr-BE" w:eastAsia="fr-BE"/>
        </w:rPr>
      </w:pPr>
    </w:p>
    <w:p w:rsidR="00F85DD5" w:rsidRPr="003543B7" w:rsidRDefault="00720E28" w:rsidP="003543B7">
      <w:pPr>
        <w:jc w:val="center"/>
        <w:rPr>
          <w:rFonts w:ascii="Arial" w:hAnsi="Arial" w:cs="Arial"/>
          <w:noProof/>
          <w:color w:val="000000"/>
          <w:lang w:val="fr-BE" w:eastAsia="fr-BE"/>
        </w:rPr>
      </w:pPr>
      <w:r>
        <w:rPr>
          <w:rFonts w:ascii="Arial" w:hAnsi="Arial" w:cs="Arial"/>
          <w:noProof/>
          <w:color w:val="000000"/>
          <w:lang w:val="fr-BE" w:eastAsia="fr-BE"/>
        </w:rPr>
        <w:pict>
          <v:shape id="_x0000_i1029" type="#_x0000_t136" style="width:225.75pt;height:81pt" fillcolor="yellow" stroked="f">
            <v:fill color2="#f93" angle="-135" focusposition=".5,.5" focussize="" focus="100%" type="gradientRadial">
              <o:fill v:ext="view" type="gradientCenter"/>
            </v:fill>
            <v:shadow on="t" color="silver" opacity="52429f"/>
            <v:textpath style="font-family:&quot;Impact&quot;;font-size:66pt;v-text-kern:t" trim="t" fitpath="t" string="ANNEXES"/>
          </v:shape>
        </w:pict>
      </w: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3543B7">
      <w:pPr>
        <w:jc w:val="center"/>
        <w:rPr>
          <w:rFonts w:ascii="Tahoma" w:hAnsi="Tahoma" w:cs="Tahoma"/>
          <w:lang w:val="fr-BE"/>
        </w:rPr>
      </w:pPr>
    </w:p>
    <w:p w:rsidR="00F85DD5" w:rsidRDefault="00F85DD5" w:rsidP="001E4095">
      <w:pPr>
        <w:jc w:val="center"/>
      </w:pPr>
      <w:r>
        <w:lastRenderedPageBreak/>
        <w:t>Asbl CEDEF</w:t>
      </w:r>
    </w:p>
    <w:p w:rsidR="00F85DD5" w:rsidRDefault="00F85DD5" w:rsidP="001E4095">
      <w:pPr>
        <w:jc w:val="center"/>
      </w:pPr>
      <w:r>
        <w:t>Maison d’enfants « L’Ile aux enfants »</w:t>
      </w:r>
    </w:p>
    <w:p w:rsidR="00F85DD5" w:rsidRDefault="00F85DD5" w:rsidP="001E4095">
      <w:pPr>
        <w:jc w:val="center"/>
      </w:pPr>
      <w:r>
        <w:t>Rue de Mons 162</w:t>
      </w:r>
    </w:p>
    <w:p w:rsidR="00F85DD5" w:rsidRDefault="00F85DD5" w:rsidP="001E4095">
      <w:pPr>
        <w:jc w:val="center"/>
      </w:pPr>
      <w:r>
        <w:t>1480 Tubize</w:t>
      </w:r>
    </w:p>
    <w:p w:rsidR="00F85DD5" w:rsidRDefault="00F85DD5" w:rsidP="001E4095">
      <w:pPr>
        <w:jc w:val="center"/>
      </w:pPr>
      <w:r>
        <w:t>02/35502050</w:t>
      </w:r>
    </w:p>
    <w:p w:rsidR="00F85DD5" w:rsidRDefault="00720E28" w:rsidP="001E4095">
      <w:pPr>
        <w:jc w:val="center"/>
      </w:pPr>
      <w:hyperlink r:id="rId14" w:history="1">
        <w:r w:rsidR="00F85DD5" w:rsidRPr="0042781F">
          <w:rPr>
            <w:rStyle w:val="Lienhypertexte"/>
          </w:rPr>
          <w:t>Cedef@hotmail.be</w:t>
        </w:r>
      </w:hyperlink>
    </w:p>
    <w:p w:rsidR="00F85DD5" w:rsidRPr="001E4095" w:rsidRDefault="00F85DD5" w:rsidP="001E4095"/>
    <w:p w:rsidR="00F85DD5" w:rsidRPr="001E4095" w:rsidRDefault="00F85DD5" w:rsidP="001E4095">
      <w:pPr>
        <w:pStyle w:val="Titre8"/>
        <w:pBdr>
          <w:top w:val="single" w:sz="4" w:space="1" w:color="auto"/>
          <w:left w:val="single" w:sz="4" w:space="4" w:color="auto"/>
          <w:bottom w:val="single" w:sz="4" w:space="1" w:color="auto"/>
          <w:right w:val="single" w:sz="4" w:space="4" w:color="auto"/>
        </w:pBdr>
        <w:jc w:val="center"/>
        <w:rPr>
          <w:b/>
          <w:i w:val="0"/>
        </w:rPr>
      </w:pPr>
      <w:r w:rsidRPr="001E4095">
        <w:rPr>
          <w:b/>
          <w:i w:val="0"/>
        </w:rPr>
        <w:t>REGLEMENT D’ORDRE INTERIEUR</w:t>
      </w:r>
    </w:p>
    <w:p w:rsidR="00F85DD5" w:rsidRDefault="00F85DD5" w:rsidP="003543B7"/>
    <w:p w:rsidR="00F85DD5" w:rsidRPr="00AD4846" w:rsidRDefault="00F85DD5" w:rsidP="003543B7">
      <w:pPr>
        <w:rPr>
          <w:sz w:val="22"/>
          <w:szCs w:val="22"/>
        </w:rPr>
      </w:pPr>
      <w:r w:rsidRPr="00AD4846">
        <w:rPr>
          <w:sz w:val="22"/>
          <w:szCs w:val="22"/>
        </w:rPr>
        <w:t>La maison d’enfants « l’île aux enfants », située rue de Mons 162 à 1480 TUBIZE, représentée par Mme DASSONVILLE Nathalie</w:t>
      </w:r>
      <w:r>
        <w:rPr>
          <w:sz w:val="22"/>
          <w:szCs w:val="22"/>
        </w:rPr>
        <w:t>, Directrice</w:t>
      </w:r>
      <w:r w:rsidRPr="00AD4846">
        <w:rPr>
          <w:sz w:val="22"/>
          <w:szCs w:val="22"/>
        </w:rPr>
        <w:t xml:space="preserve">, et autorisées par l’ONE pour l’accueil de </w:t>
      </w:r>
      <w:r>
        <w:rPr>
          <w:sz w:val="22"/>
          <w:szCs w:val="22"/>
        </w:rPr>
        <w:t xml:space="preserve">24 </w:t>
      </w:r>
      <w:r w:rsidRPr="00AD4846">
        <w:rPr>
          <w:sz w:val="22"/>
          <w:szCs w:val="22"/>
        </w:rPr>
        <w:t>enfants, portent à la connaissance des parents le Règlement d’Ordre Intérieur selon le modèle type proposé par l’ONE. Conformément à l’arrêté du Gouvernement de la Communauté française portant réglementation générale des milieux d’accueil du 27/2/03 et au décret Code de qualité de l’accueil, les dispositions suivantes sont d’application :</w:t>
      </w:r>
    </w:p>
    <w:p w:rsidR="00F85DD5" w:rsidRPr="00AD4846" w:rsidRDefault="00F85DD5" w:rsidP="003543B7">
      <w:pPr>
        <w:rPr>
          <w:sz w:val="22"/>
          <w:szCs w:val="22"/>
        </w:rPr>
      </w:pPr>
    </w:p>
    <w:p w:rsidR="00F85DD5" w:rsidRPr="00261898" w:rsidRDefault="00F85DD5" w:rsidP="003543B7">
      <w:pPr>
        <w:rPr>
          <w:b/>
          <w:bCs/>
          <w:sz w:val="22"/>
          <w:szCs w:val="22"/>
          <w:u w:val="single"/>
        </w:rPr>
      </w:pPr>
      <w:r>
        <w:rPr>
          <w:b/>
          <w:bCs/>
          <w:sz w:val="22"/>
          <w:szCs w:val="22"/>
          <w:u w:val="single"/>
        </w:rPr>
        <w:t>1.</w:t>
      </w:r>
      <w:r w:rsidRPr="00261898">
        <w:rPr>
          <w:b/>
          <w:bCs/>
          <w:sz w:val="22"/>
          <w:szCs w:val="22"/>
          <w:u w:val="single"/>
        </w:rPr>
        <w:t>Projet d’accueil</w:t>
      </w:r>
    </w:p>
    <w:p w:rsidR="00F85DD5" w:rsidRPr="00261898" w:rsidRDefault="00F85DD5" w:rsidP="003543B7">
      <w:pPr>
        <w:jc w:val="center"/>
        <w:rPr>
          <w:b/>
          <w:bCs/>
          <w:sz w:val="22"/>
          <w:szCs w:val="22"/>
          <w:u w:val="single"/>
        </w:rPr>
      </w:pPr>
    </w:p>
    <w:p w:rsidR="00F85DD5" w:rsidRPr="00AD4846" w:rsidRDefault="00F85DD5" w:rsidP="003543B7">
      <w:pPr>
        <w:rPr>
          <w:sz w:val="22"/>
          <w:szCs w:val="22"/>
        </w:rPr>
      </w:pPr>
      <w:r w:rsidRPr="00AD4846">
        <w:rPr>
          <w:sz w:val="22"/>
          <w:szCs w:val="22"/>
        </w:rPr>
        <w:t>Le milieu d’accueil se conforme au code de qualité de l’accueil, rédige un projet d’accueil et en délivre copie aux personnes qui lui confient l’enfant.</w:t>
      </w:r>
    </w:p>
    <w:p w:rsidR="00F85DD5" w:rsidRPr="00AD4846" w:rsidRDefault="00F85DD5" w:rsidP="003543B7">
      <w:pPr>
        <w:pStyle w:val="Corpsdetexte2"/>
        <w:rPr>
          <w:sz w:val="22"/>
          <w:szCs w:val="22"/>
        </w:rPr>
      </w:pPr>
      <w:r w:rsidRPr="00AD4846">
        <w:rPr>
          <w:sz w:val="22"/>
          <w:szCs w:val="22"/>
        </w:rPr>
        <w:t>Le projet d’accueil fait l’objet d’une consultation où sont invitées les personnes qui confient l’enfant.</w:t>
      </w:r>
    </w:p>
    <w:p w:rsidR="00F85DD5" w:rsidRPr="00261898" w:rsidRDefault="00F85DD5" w:rsidP="003543B7">
      <w:pPr>
        <w:jc w:val="center"/>
        <w:rPr>
          <w:sz w:val="22"/>
          <w:szCs w:val="22"/>
        </w:rPr>
      </w:pPr>
    </w:p>
    <w:p w:rsidR="00F85DD5" w:rsidRPr="00261898" w:rsidRDefault="00F85DD5" w:rsidP="003543B7">
      <w:pPr>
        <w:rPr>
          <w:b/>
          <w:bCs/>
          <w:sz w:val="22"/>
          <w:szCs w:val="22"/>
          <w:u w:val="single"/>
        </w:rPr>
      </w:pPr>
      <w:r w:rsidRPr="00261898">
        <w:rPr>
          <w:b/>
          <w:bCs/>
          <w:sz w:val="22"/>
          <w:szCs w:val="22"/>
        </w:rPr>
        <w:t>2.</w:t>
      </w:r>
      <w:r w:rsidRPr="00261898">
        <w:rPr>
          <w:b/>
          <w:bCs/>
          <w:sz w:val="22"/>
          <w:szCs w:val="22"/>
          <w:u w:val="single"/>
        </w:rPr>
        <w:t xml:space="preserve"> Surveillance médicale et Vaccination</w:t>
      </w:r>
    </w:p>
    <w:p w:rsidR="00F85DD5" w:rsidRPr="00261898" w:rsidRDefault="00F85DD5" w:rsidP="003543B7">
      <w:pPr>
        <w:rPr>
          <w:sz w:val="22"/>
          <w:szCs w:val="22"/>
        </w:rPr>
      </w:pPr>
    </w:p>
    <w:p w:rsidR="00F85DD5" w:rsidRPr="00261898" w:rsidRDefault="00F85DD5" w:rsidP="003543B7">
      <w:pPr>
        <w:rPr>
          <w:sz w:val="22"/>
          <w:szCs w:val="22"/>
        </w:rPr>
      </w:pPr>
      <w:r w:rsidRPr="00261898">
        <w:rPr>
          <w:sz w:val="22"/>
          <w:szCs w:val="22"/>
        </w:rPr>
        <w:t xml:space="preserve"> Dans le cadre de la surveillance médicale préventive, le carnet de l’enfant constitue un document de référence servant de liaison entre les différents intervenants et les parents. A cette fin, les parents veillent à ce qu’il accompagne toujours l’enfant.</w:t>
      </w:r>
    </w:p>
    <w:p w:rsidR="00F85DD5" w:rsidRPr="00261898" w:rsidRDefault="00F85DD5" w:rsidP="003543B7">
      <w:pPr>
        <w:rPr>
          <w:sz w:val="22"/>
          <w:szCs w:val="22"/>
        </w:rPr>
      </w:pPr>
    </w:p>
    <w:p w:rsidR="00F85DD5" w:rsidRPr="00261898" w:rsidRDefault="00F85DD5" w:rsidP="003543B7">
      <w:pPr>
        <w:rPr>
          <w:sz w:val="22"/>
          <w:szCs w:val="22"/>
        </w:rPr>
      </w:pPr>
      <w:r w:rsidRPr="00261898">
        <w:rPr>
          <w:sz w:val="22"/>
          <w:szCs w:val="22"/>
        </w:rPr>
        <w:t xml:space="preserve"> Lorsqu’un enfant est confié à un milieu d’accueil, les parents fournissent au médecin de la structure un certificat médical spécifiant l’état de santé de l’enfant et, le cas échéant, les implications éventuelles sur les aspects collectifs de santé. Le certificat médical précise également les vaccinations déjà réalisées.</w:t>
      </w:r>
    </w:p>
    <w:p w:rsidR="00F85DD5" w:rsidRPr="00261898" w:rsidRDefault="00F85DD5" w:rsidP="003543B7">
      <w:pPr>
        <w:rPr>
          <w:sz w:val="22"/>
          <w:szCs w:val="22"/>
        </w:rPr>
      </w:pPr>
    </w:p>
    <w:p w:rsidR="00F85DD5" w:rsidRPr="00261898" w:rsidRDefault="00F85DD5" w:rsidP="003543B7">
      <w:pPr>
        <w:rPr>
          <w:sz w:val="22"/>
          <w:szCs w:val="22"/>
        </w:rPr>
      </w:pPr>
      <w:r w:rsidRPr="00261898">
        <w:rPr>
          <w:sz w:val="22"/>
          <w:szCs w:val="22"/>
        </w:rPr>
        <w:t xml:space="preserve">  Sauf décision médicale, laquelle est sur la demande du milieu d’accueil confirmée par le conseiller médical de la </w:t>
      </w:r>
      <w:proofErr w:type="spellStart"/>
      <w:r w:rsidRPr="00261898">
        <w:rPr>
          <w:sz w:val="22"/>
          <w:szCs w:val="22"/>
        </w:rPr>
        <w:t>subrégion</w:t>
      </w:r>
      <w:proofErr w:type="spellEnd"/>
      <w:r w:rsidRPr="00261898">
        <w:rPr>
          <w:sz w:val="22"/>
          <w:szCs w:val="22"/>
        </w:rPr>
        <w:t xml:space="preserve">, tout enfant est vacciné selon les modalités déterminées par l’Office dans le cadre </w:t>
      </w:r>
      <w:proofErr w:type="spellStart"/>
      <w:r w:rsidRPr="00261898">
        <w:rPr>
          <w:sz w:val="22"/>
          <w:szCs w:val="22"/>
        </w:rPr>
        <w:t>su</w:t>
      </w:r>
      <w:proofErr w:type="spellEnd"/>
      <w:r w:rsidRPr="00261898">
        <w:rPr>
          <w:sz w:val="22"/>
          <w:szCs w:val="22"/>
        </w:rPr>
        <w:t xml:space="preserve"> schéma élaboré par la Communauté française. </w:t>
      </w:r>
    </w:p>
    <w:p w:rsidR="00F85DD5" w:rsidRPr="00261898" w:rsidRDefault="00F85DD5" w:rsidP="003543B7">
      <w:pPr>
        <w:rPr>
          <w:sz w:val="22"/>
          <w:szCs w:val="22"/>
        </w:rPr>
      </w:pPr>
      <w:r w:rsidRPr="00261898">
        <w:rPr>
          <w:sz w:val="22"/>
          <w:szCs w:val="22"/>
        </w:rPr>
        <w:t>Les vaccinations sont pratiquées par le médecin de la consultation des nourrissons ou par un médecin choisi par les parents. Dans ce cas,</w:t>
      </w:r>
      <w:r>
        <w:rPr>
          <w:sz w:val="22"/>
          <w:szCs w:val="22"/>
        </w:rPr>
        <w:t xml:space="preserve"> </w:t>
      </w:r>
      <w:r w:rsidRPr="00261898">
        <w:rPr>
          <w:sz w:val="22"/>
          <w:szCs w:val="22"/>
        </w:rPr>
        <w:t>les parents fourniront la preuve de vaccination.</w:t>
      </w:r>
    </w:p>
    <w:p w:rsidR="00F85DD5" w:rsidRPr="00261898" w:rsidRDefault="00F85DD5" w:rsidP="003543B7">
      <w:pPr>
        <w:rPr>
          <w:sz w:val="22"/>
          <w:szCs w:val="22"/>
        </w:rPr>
      </w:pPr>
      <w:r w:rsidRPr="00261898">
        <w:rPr>
          <w:sz w:val="22"/>
          <w:szCs w:val="22"/>
        </w:rPr>
        <w:t>Toutefois, si le médecin de l’enfant estime un vaccin préconisé par l’ONE inopportun pour des raisons personnelles liées à l’enfant, il en fait mention.</w:t>
      </w:r>
    </w:p>
    <w:p w:rsidR="00F85DD5" w:rsidRDefault="00F85DD5" w:rsidP="003543B7">
      <w:r w:rsidRPr="00261898">
        <w:rPr>
          <w:sz w:val="22"/>
          <w:szCs w:val="22"/>
        </w:rPr>
        <w:t>Le dossier sera analysé par le médecin de la consultation de nourrissons et le conseiller médical de l’ONE qui examineront si l’enfant peut ou non fréquenter la structure d’accueil</w:t>
      </w:r>
      <w:r>
        <w:t>.</w:t>
      </w:r>
    </w:p>
    <w:p w:rsidR="00F85DD5" w:rsidRDefault="00F85DD5" w:rsidP="003543B7">
      <w:pPr>
        <w:rPr>
          <w:sz w:val="22"/>
          <w:szCs w:val="22"/>
        </w:rPr>
      </w:pPr>
    </w:p>
    <w:p w:rsidR="00F85DD5" w:rsidRPr="00261898" w:rsidRDefault="00F85DD5" w:rsidP="003543B7">
      <w:pPr>
        <w:rPr>
          <w:sz w:val="22"/>
          <w:szCs w:val="22"/>
        </w:rPr>
      </w:pPr>
      <w:r w:rsidRPr="00261898">
        <w:rPr>
          <w:sz w:val="22"/>
          <w:szCs w:val="22"/>
        </w:rPr>
        <w:t>Le milieu d’accueil ne peut accepter un enfant malade en son sein que selon les modalités et recommandations définies par l’Office et à la condition qu’un certificat atteste qu’au moment de l’examen, l’affection dont souffre l’enfant ne l’empêche pas de fréquenter le milieu d’accueil.</w:t>
      </w:r>
    </w:p>
    <w:p w:rsidR="00F85DD5" w:rsidRPr="00261898" w:rsidRDefault="00F85DD5" w:rsidP="003543B7">
      <w:pPr>
        <w:rPr>
          <w:sz w:val="22"/>
          <w:szCs w:val="22"/>
        </w:rPr>
      </w:pPr>
    </w:p>
    <w:p w:rsidR="00F85DD5" w:rsidRPr="00261898" w:rsidRDefault="00F85DD5" w:rsidP="003543B7">
      <w:pPr>
        <w:rPr>
          <w:sz w:val="22"/>
          <w:szCs w:val="22"/>
        </w:rPr>
      </w:pPr>
      <w:r w:rsidRPr="00261898">
        <w:rPr>
          <w:sz w:val="22"/>
          <w:szCs w:val="22"/>
        </w:rPr>
        <w:t xml:space="preserve">La température de votre enfant peut être prise à son entrée en présence de la personne qui l’accompagne. Si cette température dépasse 38°, nous nous réservons le droit de refuser l’enfant ou de vous rappeler sur votre lieu de travail. </w:t>
      </w:r>
    </w:p>
    <w:p w:rsidR="00F85DD5" w:rsidRPr="00261898" w:rsidRDefault="00F85DD5" w:rsidP="003543B7">
      <w:pPr>
        <w:rPr>
          <w:b/>
          <w:bCs/>
          <w:sz w:val="22"/>
          <w:szCs w:val="22"/>
        </w:rPr>
      </w:pPr>
      <w:r w:rsidRPr="00261898">
        <w:rPr>
          <w:sz w:val="22"/>
          <w:szCs w:val="22"/>
        </w:rPr>
        <w:t xml:space="preserve">Dans ce cas, votre enfant ne pourra réintégrer le milieu d’accueil que sur présentation </w:t>
      </w:r>
      <w:r w:rsidRPr="00261898">
        <w:rPr>
          <w:b/>
          <w:bCs/>
          <w:sz w:val="22"/>
          <w:szCs w:val="22"/>
        </w:rPr>
        <w:t>d’un certificat médical de non-contagion.</w:t>
      </w:r>
      <w:r w:rsidRPr="00261898">
        <w:rPr>
          <w:sz w:val="22"/>
          <w:szCs w:val="22"/>
        </w:rPr>
        <w:t xml:space="preserve"> </w:t>
      </w:r>
      <w:proofErr w:type="gramStart"/>
      <w:r w:rsidRPr="00261898">
        <w:rPr>
          <w:sz w:val="22"/>
          <w:szCs w:val="22"/>
        </w:rPr>
        <w:t>persistant</w:t>
      </w:r>
      <w:proofErr w:type="gramEnd"/>
      <w:r w:rsidRPr="00261898">
        <w:rPr>
          <w:sz w:val="22"/>
          <w:szCs w:val="22"/>
        </w:rPr>
        <w:t xml:space="preserve"> plus de deux jours.  </w:t>
      </w:r>
      <w:r w:rsidRPr="00261898">
        <w:rPr>
          <w:b/>
          <w:bCs/>
          <w:sz w:val="22"/>
          <w:szCs w:val="22"/>
        </w:rPr>
        <w:t>Lorsqu’un enfant contracte une maladie contagieuse, les parents doivent en avertir la maison d’enfants dans les plus brefs délais.</w:t>
      </w:r>
    </w:p>
    <w:p w:rsidR="00F85DD5" w:rsidRPr="00261898" w:rsidRDefault="00F85DD5" w:rsidP="003543B7">
      <w:pPr>
        <w:rPr>
          <w:sz w:val="22"/>
          <w:szCs w:val="22"/>
        </w:rPr>
      </w:pPr>
    </w:p>
    <w:p w:rsidR="00F85DD5" w:rsidRPr="00261898" w:rsidRDefault="00F85DD5" w:rsidP="003543B7">
      <w:pPr>
        <w:rPr>
          <w:sz w:val="22"/>
          <w:szCs w:val="22"/>
        </w:rPr>
      </w:pPr>
      <w:r w:rsidRPr="00261898">
        <w:rPr>
          <w:b/>
          <w:bCs/>
          <w:sz w:val="22"/>
          <w:szCs w:val="22"/>
        </w:rPr>
        <w:t>En cas d’absence pour cause de maladie ou hospitalisation</w:t>
      </w:r>
      <w:r w:rsidRPr="00261898">
        <w:rPr>
          <w:sz w:val="22"/>
          <w:szCs w:val="22"/>
        </w:rPr>
        <w:t xml:space="preserve">, les parents avertiront la maison d’enfants le plutôt possible et au plus tard à l’heure d’arrivée habituelle de l’enfant. </w:t>
      </w:r>
    </w:p>
    <w:p w:rsidR="00F85DD5" w:rsidRPr="00261898" w:rsidRDefault="00F85DD5" w:rsidP="003543B7">
      <w:pPr>
        <w:rPr>
          <w:sz w:val="22"/>
          <w:szCs w:val="22"/>
        </w:rPr>
      </w:pPr>
      <w:r w:rsidRPr="00261898">
        <w:rPr>
          <w:sz w:val="22"/>
          <w:szCs w:val="22"/>
        </w:rPr>
        <w:t xml:space="preserve">Toute absence de plus d’un jour doit être justifiée par un certificat médical mentionnant la période de maladie et la date à laquelle l’enfant pourra réintégrer le milieu d’accueil. </w:t>
      </w:r>
    </w:p>
    <w:p w:rsidR="00F85DD5" w:rsidRPr="00261898" w:rsidRDefault="00F85DD5" w:rsidP="003543B7">
      <w:pPr>
        <w:rPr>
          <w:b/>
          <w:bCs/>
          <w:sz w:val="22"/>
          <w:szCs w:val="22"/>
        </w:rPr>
      </w:pPr>
      <w:r w:rsidRPr="00261898">
        <w:rPr>
          <w:b/>
          <w:bCs/>
          <w:sz w:val="22"/>
          <w:szCs w:val="22"/>
        </w:rPr>
        <w:t>Aucune déduction ne sera apportée à la facturation prévue.</w:t>
      </w:r>
    </w:p>
    <w:p w:rsidR="00F85DD5" w:rsidRPr="00261898" w:rsidRDefault="00F85DD5" w:rsidP="003543B7">
      <w:pPr>
        <w:rPr>
          <w:sz w:val="22"/>
          <w:szCs w:val="22"/>
        </w:rPr>
      </w:pPr>
    </w:p>
    <w:p w:rsidR="00F85DD5" w:rsidRPr="00261898" w:rsidRDefault="00F85DD5" w:rsidP="003543B7">
      <w:pPr>
        <w:rPr>
          <w:sz w:val="22"/>
          <w:szCs w:val="22"/>
        </w:rPr>
      </w:pPr>
      <w:r w:rsidRPr="00261898">
        <w:rPr>
          <w:sz w:val="22"/>
          <w:szCs w:val="22"/>
        </w:rPr>
        <w:t>En vue de vous tenir au courant de tout changement de l’état de santé de votre enfant</w:t>
      </w:r>
      <w:r w:rsidRPr="00261898">
        <w:rPr>
          <w:b/>
          <w:bCs/>
          <w:sz w:val="22"/>
          <w:szCs w:val="22"/>
        </w:rPr>
        <w:t>, il est indispensable</w:t>
      </w:r>
      <w:r w:rsidRPr="00261898">
        <w:rPr>
          <w:sz w:val="22"/>
          <w:szCs w:val="22"/>
        </w:rPr>
        <w:t xml:space="preserve"> que vous nous laissiez </w:t>
      </w:r>
      <w:r>
        <w:rPr>
          <w:sz w:val="22"/>
          <w:szCs w:val="22"/>
        </w:rPr>
        <w:t xml:space="preserve">deux </w:t>
      </w:r>
      <w:r w:rsidRPr="00261898">
        <w:rPr>
          <w:b/>
          <w:bCs/>
          <w:sz w:val="22"/>
          <w:szCs w:val="22"/>
        </w:rPr>
        <w:t>numéro</w:t>
      </w:r>
      <w:r>
        <w:rPr>
          <w:b/>
          <w:bCs/>
          <w:sz w:val="22"/>
          <w:szCs w:val="22"/>
        </w:rPr>
        <w:t>s</w:t>
      </w:r>
      <w:r w:rsidRPr="00261898">
        <w:rPr>
          <w:b/>
          <w:bCs/>
          <w:sz w:val="22"/>
          <w:szCs w:val="22"/>
        </w:rPr>
        <w:t xml:space="preserve"> de téléphone</w:t>
      </w:r>
      <w:r w:rsidRPr="00261898">
        <w:rPr>
          <w:sz w:val="22"/>
          <w:szCs w:val="22"/>
        </w:rPr>
        <w:t xml:space="preserve"> auquel nous pouvons vous atteindre </w:t>
      </w:r>
      <w:r w:rsidRPr="00261898">
        <w:rPr>
          <w:b/>
          <w:bCs/>
          <w:sz w:val="22"/>
          <w:szCs w:val="22"/>
        </w:rPr>
        <w:t>à tout</w:t>
      </w:r>
      <w:r w:rsidRPr="00261898">
        <w:rPr>
          <w:sz w:val="22"/>
          <w:szCs w:val="22"/>
        </w:rPr>
        <w:t xml:space="preserve"> </w:t>
      </w:r>
      <w:r w:rsidRPr="00261898">
        <w:rPr>
          <w:b/>
          <w:bCs/>
          <w:sz w:val="22"/>
          <w:szCs w:val="22"/>
        </w:rPr>
        <w:t>moment.</w:t>
      </w:r>
      <w:r w:rsidRPr="00261898">
        <w:rPr>
          <w:sz w:val="22"/>
          <w:szCs w:val="22"/>
        </w:rPr>
        <w:t xml:space="preserve">  </w:t>
      </w:r>
    </w:p>
    <w:p w:rsidR="00F85DD5" w:rsidRPr="00261898" w:rsidRDefault="00F85DD5" w:rsidP="003543B7">
      <w:pPr>
        <w:rPr>
          <w:sz w:val="22"/>
          <w:szCs w:val="22"/>
        </w:rPr>
      </w:pPr>
    </w:p>
    <w:p w:rsidR="00F85DD5" w:rsidRPr="00261898" w:rsidRDefault="00F85DD5" w:rsidP="003543B7">
      <w:pPr>
        <w:pStyle w:val="Titre2"/>
        <w:rPr>
          <w:rFonts w:ascii="Times New Roman" w:hAnsi="Times New Roman" w:cs="Times New Roman"/>
          <w:sz w:val="22"/>
          <w:szCs w:val="22"/>
        </w:rPr>
      </w:pPr>
      <w:r w:rsidRPr="00261898">
        <w:rPr>
          <w:rFonts w:ascii="Times New Roman" w:hAnsi="Times New Roman" w:cs="Times New Roman"/>
          <w:sz w:val="22"/>
          <w:szCs w:val="22"/>
        </w:rPr>
        <w:t>Si votre enfant doit recevoir des médicaments !</w:t>
      </w:r>
    </w:p>
    <w:p w:rsidR="00F85DD5" w:rsidRPr="00261898" w:rsidRDefault="00F85DD5" w:rsidP="003543B7">
      <w:pPr>
        <w:rPr>
          <w:sz w:val="22"/>
          <w:szCs w:val="22"/>
        </w:rPr>
      </w:pPr>
      <w:r w:rsidRPr="00261898">
        <w:rPr>
          <w:sz w:val="22"/>
          <w:szCs w:val="22"/>
        </w:rPr>
        <w:t>Dans ce cas, nous devons être en possession d’une posologie écrite, nominative, datée et signée par votre médecin. (</w:t>
      </w:r>
      <w:proofErr w:type="spellStart"/>
      <w:r w:rsidRPr="00261898">
        <w:rPr>
          <w:sz w:val="22"/>
          <w:szCs w:val="22"/>
        </w:rPr>
        <w:t>cf</w:t>
      </w:r>
      <w:proofErr w:type="spellEnd"/>
      <w:r w:rsidRPr="00261898">
        <w:rPr>
          <w:sz w:val="22"/>
          <w:szCs w:val="22"/>
        </w:rPr>
        <w:t xml:space="preserve"> formulaire ci-joint)</w:t>
      </w:r>
    </w:p>
    <w:p w:rsidR="00F85DD5" w:rsidRPr="00261898" w:rsidRDefault="00F85DD5" w:rsidP="003543B7">
      <w:pPr>
        <w:rPr>
          <w:sz w:val="22"/>
          <w:szCs w:val="22"/>
        </w:rPr>
      </w:pPr>
      <w:r w:rsidRPr="00261898">
        <w:rPr>
          <w:sz w:val="22"/>
          <w:szCs w:val="22"/>
        </w:rPr>
        <w:t>Nous insistons que cette exigence soit respectée tant pour les remèdes allopathiques qu’homéopathiques.</w:t>
      </w:r>
    </w:p>
    <w:p w:rsidR="00F85DD5" w:rsidRPr="00261898" w:rsidRDefault="00F85DD5" w:rsidP="003543B7">
      <w:pPr>
        <w:rPr>
          <w:sz w:val="22"/>
          <w:szCs w:val="22"/>
        </w:rPr>
      </w:pPr>
      <w:r w:rsidRPr="00261898">
        <w:rPr>
          <w:sz w:val="22"/>
          <w:szCs w:val="22"/>
        </w:rPr>
        <w:t xml:space="preserve">En accord avec le pédiatre de la maison d’enfants, un antipyrétique peut cependant être administré à votre enfant lorsque sa température dépasse 38°.  </w:t>
      </w:r>
    </w:p>
    <w:p w:rsidR="00F85DD5" w:rsidRPr="00261898" w:rsidRDefault="00F85DD5" w:rsidP="003543B7">
      <w:pPr>
        <w:rPr>
          <w:sz w:val="22"/>
          <w:szCs w:val="22"/>
        </w:rPr>
      </w:pPr>
      <w:r w:rsidRPr="00261898">
        <w:rPr>
          <w:sz w:val="22"/>
          <w:szCs w:val="22"/>
        </w:rPr>
        <w:t xml:space="preserve">A cet effet, nous disposons de </w:t>
      </w:r>
      <w:r>
        <w:rPr>
          <w:sz w:val="22"/>
          <w:szCs w:val="22"/>
        </w:rPr>
        <w:t>PARACETAMOL.</w:t>
      </w:r>
    </w:p>
    <w:p w:rsidR="00F85DD5" w:rsidRPr="00261898" w:rsidRDefault="00F85DD5" w:rsidP="003543B7">
      <w:pPr>
        <w:rPr>
          <w:b/>
          <w:bCs/>
          <w:sz w:val="22"/>
          <w:szCs w:val="22"/>
        </w:rPr>
      </w:pPr>
      <w:r w:rsidRPr="00261898">
        <w:rPr>
          <w:sz w:val="22"/>
          <w:szCs w:val="22"/>
        </w:rPr>
        <w:t xml:space="preserve">De plus, pour éviter une </w:t>
      </w:r>
      <w:r w:rsidRPr="00261898">
        <w:rPr>
          <w:b/>
          <w:bCs/>
          <w:sz w:val="22"/>
          <w:szCs w:val="22"/>
        </w:rPr>
        <w:t>surcharge médicamenteuse</w:t>
      </w:r>
      <w:r w:rsidRPr="00261898">
        <w:rPr>
          <w:sz w:val="22"/>
          <w:szCs w:val="22"/>
        </w:rPr>
        <w:t xml:space="preserve">, vous comprendrez aisément </w:t>
      </w:r>
      <w:r w:rsidRPr="00261898">
        <w:rPr>
          <w:b/>
          <w:bCs/>
          <w:sz w:val="22"/>
          <w:szCs w:val="22"/>
        </w:rPr>
        <w:t>l’importance de signaler à la puéricultrice tous les traitements administrés à domicile.</w:t>
      </w:r>
    </w:p>
    <w:p w:rsidR="00F85DD5" w:rsidRPr="00261898" w:rsidRDefault="00F85DD5" w:rsidP="003543B7">
      <w:pPr>
        <w:rPr>
          <w:sz w:val="22"/>
          <w:szCs w:val="22"/>
        </w:rPr>
      </w:pPr>
    </w:p>
    <w:p w:rsidR="00F85DD5" w:rsidRPr="00261898" w:rsidRDefault="00F85DD5" w:rsidP="003543B7">
      <w:pPr>
        <w:rPr>
          <w:sz w:val="22"/>
          <w:szCs w:val="22"/>
        </w:rPr>
      </w:pPr>
      <w:r w:rsidRPr="00261898">
        <w:rPr>
          <w:sz w:val="22"/>
          <w:szCs w:val="22"/>
        </w:rPr>
        <w:t xml:space="preserve"> Dans le respect des conditions fixées par l’Office, l’accueil d’un enfant porteur d’un handicap est encouragé en vue de favoriser son intégration dans le respect de ses différences, pour autant que le milieu d’accueil remplisse des conditions suffisantes pour garantir la sécurité de l’enfant.</w:t>
      </w:r>
    </w:p>
    <w:p w:rsidR="00F85DD5" w:rsidRPr="00261898" w:rsidRDefault="00F85DD5" w:rsidP="003543B7">
      <w:pPr>
        <w:rPr>
          <w:sz w:val="22"/>
          <w:szCs w:val="22"/>
        </w:rPr>
      </w:pPr>
    </w:p>
    <w:p w:rsidR="00F85DD5" w:rsidRDefault="00F85DD5" w:rsidP="003543B7">
      <w:pPr>
        <w:rPr>
          <w:b/>
          <w:bCs/>
          <w:sz w:val="22"/>
          <w:szCs w:val="22"/>
        </w:rPr>
      </w:pPr>
      <w:r w:rsidRPr="00261898">
        <w:rPr>
          <w:b/>
          <w:bCs/>
          <w:sz w:val="22"/>
          <w:szCs w:val="22"/>
        </w:rPr>
        <w:t xml:space="preserve">3. </w:t>
      </w:r>
      <w:r w:rsidRPr="00261898">
        <w:rPr>
          <w:b/>
          <w:bCs/>
          <w:sz w:val="22"/>
          <w:szCs w:val="22"/>
          <w:u w:val="single"/>
        </w:rPr>
        <w:t>Modalité</w:t>
      </w:r>
      <w:r>
        <w:rPr>
          <w:b/>
          <w:bCs/>
          <w:sz w:val="22"/>
          <w:szCs w:val="22"/>
          <w:u w:val="single"/>
        </w:rPr>
        <w:t>s</w:t>
      </w:r>
      <w:r w:rsidRPr="00261898">
        <w:rPr>
          <w:b/>
          <w:bCs/>
          <w:sz w:val="22"/>
          <w:szCs w:val="22"/>
          <w:u w:val="single"/>
        </w:rPr>
        <w:t xml:space="preserve"> d’inscription</w:t>
      </w:r>
    </w:p>
    <w:p w:rsidR="00F85DD5" w:rsidRDefault="00F85DD5" w:rsidP="003543B7">
      <w:pPr>
        <w:jc w:val="center"/>
        <w:rPr>
          <w:bCs/>
          <w:sz w:val="22"/>
          <w:szCs w:val="22"/>
          <w:u w:val="single"/>
        </w:rPr>
      </w:pPr>
    </w:p>
    <w:p w:rsidR="00F85DD5" w:rsidRPr="00D419A3" w:rsidRDefault="00F85DD5" w:rsidP="003543B7">
      <w:pPr>
        <w:rPr>
          <w:bCs/>
          <w:sz w:val="22"/>
          <w:szCs w:val="22"/>
          <w:u w:val="single"/>
        </w:rPr>
      </w:pPr>
      <w:r w:rsidRPr="00D419A3">
        <w:rPr>
          <w:bCs/>
          <w:sz w:val="22"/>
          <w:szCs w:val="22"/>
          <w:u w:val="single"/>
        </w:rPr>
        <w:t>A Modalité d’inscription selon la brochure Maison d’enfants de l’ONE</w:t>
      </w:r>
    </w:p>
    <w:p w:rsidR="00F85DD5" w:rsidRPr="00261898" w:rsidRDefault="00F85DD5" w:rsidP="003543B7">
      <w:pPr>
        <w:autoSpaceDE w:val="0"/>
        <w:autoSpaceDN w:val="0"/>
        <w:adjustRightInd w:val="0"/>
        <w:rPr>
          <w:sz w:val="22"/>
          <w:szCs w:val="22"/>
        </w:rPr>
      </w:pPr>
      <w:r w:rsidRPr="00261898">
        <w:rPr>
          <w:sz w:val="22"/>
          <w:szCs w:val="22"/>
        </w:rPr>
        <w:t>A partir du troisième mois révolu de la grossesse, lors d’un entretien, les parents font</w:t>
      </w:r>
      <w:r>
        <w:rPr>
          <w:sz w:val="22"/>
          <w:szCs w:val="22"/>
        </w:rPr>
        <w:t xml:space="preserve"> </w:t>
      </w:r>
      <w:r w:rsidRPr="00261898">
        <w:rPr>
          <w:sz w:val="22"/>
          <w:szCs w:val="22"/>
        </w:rPr>
        <w:t>une demande d’inscription de leur enfant dans le milieu d’accueil. Ils précisent</w:t>
      </w:r>
      <w:r>
        <w:rPr>
          <w:sz w:val="22"/>
          <w:szCs w:val="22"/>
        </w:rPr>
        <w:t xml:space="preserve"> </w:t>
      </w:r>
      <w:r w:rsidRPr="00261898">
        <w:rPr>
          <w:sz w:val="22"/>
          <w:szCs w:val="22"/>
        </w:rPr>
        <w:t>notamment le nombre probable de jours et de demi-jours par semaine ou par mois de</w:t>
      </w:r>
      <w:r>
        <w:rPr>
          <w:sz w:val="22"/>
          <w:szCs w:val="22"/>
        </w:rPr>
        <w:t xml:space="preserve"> </w:t>
      </w:r>
      <w:r w:rsidRPr="00261898">
        <w:rPr>
          <w:sz w:val="22"/>
          <w:szCs w:val="22"/>
        </w:rPr>
        <w:t>présence de leur enfant et la date probable du début de l’accueil.</w:t>
      </w:r>
      <w:r>
        <w:rPr>
          <w:sz w:val="22"/>
          <w:szCs w:val="22"/>
        </w:rPr>
        <w:t xml:space="preserve"> </w:t>
      </w:r>
      <w:r w:rsidRPr="00261898">
        <w:rPr>
          <w:sz w:val="22"/>
          <w:szCs w:val="22"/>
        </w:rPr>
        <w:t>Néanmoins, si la date d’entrée probable de l’enfant est prévue lorsqu’il a atteint au</w:t>
      </w:r>
    </w:p>
    <w:p w:rsidR="00F85DD5" w:rsidRPr="00261898" w:rsidRDefault="00F85DD5" w:rsidP="003543B7">
      <w:pPr>
        <w:autoSpaceDE w:val="0"/>
        <w:autoSpaceDN w:val="0"/>
        <w:adjustRightInd w:val="0"/>
        <w:rPr>
          <w:sz w:val="22"/>
          <w:szCs w:val="22"/>
        </w:rPr>
      </w:pPr>
      <w:proofErr w:type="gramStart"/>
      <w:r w:rsidRPr="00261898">
        <w:rPr>
          <w:sz w:val="22"/>
          <w:szCs w:val="22"/>
        </w:rPr>
        <w:t>moins</w:t>
      </w:r>
      <w:proofErr w:type="gramEnd"/>
      <w:r w:rsidRPr="00261898">
        <w:rPr>
          <w:sz w:val="22"/>
          <w:szCs w:val="22"/>
        </w:rPr>
        <w:t xml:space="preserve"> l’âge de 6 mois, la demande d’inscription ne peut être formulée que dans les</w:t>
      </w:r>
      <w:r>
        <w:rPr>
          <w:sz w:val="22"/>
          <w:szCs w:val="22"/>
        </w:rPr>
        <w:t xml:space="preserve"> </w:t>
      </w:r>
      <w:r w:rsidRPr="00261898">
        <w:rPr>
          <w:sz w:val="22"/>
          <w:szCs w:val="22"/>
        </w:rPr>
        <w:t>neuf mois qui précèdent cette date d’entrée.</w:t>
      </w:r>
      <w:r>
        <w:rPr>
          <w:sz w:val="22"/>
          <w:szCs w:val="22"/>
        </w:rPr>
        <w:t xml:space="preserve"> </w:t>
      </w:r>
      <w:r w:rsidRPr="00261898">
        <w:rPr>
          <w:sz w:val="22"/>
          <w:szCs w:val="22"/>
        </w:rPr>
        <w:t>Chaque demande d’inscription est transcrite immédiatement dans le registre des</w:t>
      </w:r>
      <w:r>
        <w:rPr>
          <w:sz w:val="22"/>
          <w:szCs w:val="22"/>
        </w:rPr>
        <w:t xml:space="preserve"> </w:t>
      </w:r>
      <w:r w:rsidRPr="00261898">
        <w:rPr>
          <w:sz w:val="22"/>
          <w:szCs w:val="22"/>
        </w:rPr>
        <w:t>inscriptions visé à l’article 15, dans l’ordre chronologique de son introduction. Le</w:t>
      </w:r>
    </w:p>
    <w:p w:rsidR="00F85DD5" w:rsidRPr="00261898" w:rsidRDefault="00F85DD5" w:rsidP="003543B7">
      <w:pPr>
        <w:tabs>
          <w:tab w:val="left" w:pos="8460"/>
        </w:tabs>
        <w:autoSpaceDE w:val="0"/>
        <w:autoSpaceDN w:val="0"/>
        <w:adjustRightInd w:val="0"/>
        <w:rPr>
          <w:sz w:val="22"/>
          <w:szCs w:val="22"/>
        </w:rPr>
      </w:pPr>
      <w:proofErr w:type="gramStart"/>
      <w:r w:rsidRPr="00261898">
        <w:rPr>
          <w:sz w:val="22"/>
          <w:szCs w:val="22"/>
        </w:rPr>
        <w:t>milieu</w:t>
      </w:r>
      <w:proofErr w:type="gramEnd"/>
      <w:r w:rsidRPr="00261898">
        <w:rPr>
          <w:sz w:val="22"/>
          <w:szCs w:val="22"/>
        </w:rPr>
        <w:t xml:space="preserve"> d’accueil en délivre une attestation, informant également les parents des</w:t>
      </w:r>
      <w:r>
        <w:rPr>
          <w:sz w:val="22"/>
          <w:szCs w:val="22"/>
        </w:rPr>
        <w:t xml:space="preserve"> </w:t>
      </w:r>
      <w:r w:rsidRPr="00261898">
        <w:rPr>
          <w:sz w:val="22"/>
          <w:szCs w:val="22"/>
        </w:rPr>
        <w:t>procédures ultérieures.</w:t>
      </w:r>
    </w:p>
    <w:p w:rsidR="00F85DD5" w:rsidRDefault="00F85DD5" w:rsidP="003543B7">
      <w:pPr>
        <w:tabs>
          <w:tab w:val="left" w:pos="8460"/>
        </w:tabs>
        <w:autoSpaceDE w:val="0"/>
        <w:autoSpaceDN w:val="0"/>
        <w:adjustRightInd w:val="0"/>
        <w:rPr>
          <w:sz w:val="22"/>
          <w:szCs w:val="22"/>
        </w:rPr>
      </w:pPr>
      <w:r w:rsidRPr="00261898">
        <w:rPr>
          <w:sz w:val="22"/>
          <w:szCs w:val="22"/>
        </w:rPr>
        <w:t>Le milieu d’accueil notifie aux parents l’acceptation, l’inscription en attente de</w:t>
      </w:r>
      <w:r>
        <w:rPr>
          <w:sz w:val="22"/>
          <w:szCs w:val="22"/>
        </w:rPr>
        <w:t xml:space="preserve"> </w:t>
      </w:r>
      <w:r w:rsidRPr="00261898">
        <w:rPr>
          <w:sz w:val="22"/>
          <w:szCs w:val="22"/>
        </w:rPr>
        <w:t>réponse ou le refus motivé d’inscription dans les meilleurs délais, et au plus tard dans</w:t>
      </w:r>
      <w:r>
        <w:rPr>
          <w:sz w:val="22"/>
          <w:szCs w:val="22"/>
        </w:rPr>
        <w:t xml:space="preserve"> </w:t>
      </w:r>
      <w:r w:rsidRPr="00261898">
        <w:rPr>
          <w:sz w:val="22"/>
          <w:szCs w:val="22"/>
        </w:rPr>
        <w:t>un délai d’un mois après la demande d’inscription.</w:t>
      </w:r>
      <w:r>
        <w:rPr>
          <w:sz w:val="22"/>
          <w:szCs w:val="22"/>
        </w:rPr>
        <w:t xml:space="preserve"> </w:t>
      </w:r>
      <w:r w:rsidRPr="00261898">
        <w:rPr>
          <w:sz w:val="22"/>
          <w:szCs w:val="22"/>
        </w:rPr>
        <w:t>Il acte également sa réponse dans le registre des inscriptions en mentionnant, le cas</w:t>
      </w:r>
      <w:r>
        <w:rPr>
          <w:sz w:val="22"/>
          <w:szCs w:val="22"/>
        </w:rPr>
        <w:t xml:space="preserve"> </w:t>
      </w:r>
      <w:r w:rsidRPr="00261898">
        <w:rPr>
          <w:sz w:val="22"/>
          <w:szCs w:val="22"/>
        </w:rPr>
        <w:t>échéant, la date présumée du début de l’accueil.</w:t>
      </w:r>
      <w:r>
        <w:rPr>
          <w:sz w:val="22"/>
          <w:szCs w:val="22"/>
        </w:rPr>
        <w:t xml:space="preserve"> </w:t>
      </w:r>
      <w:r w:rsidRPr="00261898">
        <w:rPr>
          <w:sz w:val="22"/>
          <w:szCs w:val="22"/>
        </w:rPr>
        <w:t>Par dérogation aux alinéas 3 à 5, lorsque la demande des parents s’inscrit dans le</w:t>
      </w:r>
      <w:r>
        <w:rPr>
          <w:sz w:val="22"/>
          <w:szCs w:val="22"/>
        </w:rPr>
        <w:t xml:space="preserve"> </w:t>
      </w:r>
      <w:r w:rsidRPr="00261898">
        <w:rPr>
          <w:sz w:val="22"/>
          <w:szCs w:val="22"/>
        </w:rPr>
        <w:t>cadre d’une convention de collaboration, celle-ci est transcrite immédiatement, sous</w:t>
      </w:r>
      <w:r>
        <w:rPr>
          <w:sz w:val="22"/>
          <w:szCs w:val="22"/>
        </w:rPr>
        <w:t xml:space="preserve"> </w:t>
      </w:r>
      <w:r w:rsidRPr="00261898">
        <w:rPr>
          <w:sz w:val="22"/>
          <w:szCs w:val="22"/>
        </w:rPr>
        <w:t>forme d’inscription ferme, dans le registre des inscriptions en mentionnant la date</w:t>
      </w:r>
      <w:r>
        <w:rPr>
          <w:sz w:val="22"/>
          <w:szCs w:val="22"/>
        </w:rPr>
        <w:t xml:space="preserve"> </w:t>
      </w:r>
      <w:r w:rsidRPr="00261898">
        <w:rPr>
          <w:sz w:val="22"/>
          <w:szCs w:val="22"/>
        </w:rPr>
        <w:t>présumée du début de l’accueil.</w:t>
      </w:r>
      <w:r>
        <w:rPr>
          <w:sz w:val="22"/>
          <w:szCs w:val="22"/>
        </w:rPr>
        <w:t xml:space="preserve"> </w:t>
      </w:r>
      <w:r w:rsidRPr="00261898">
        <w:rPr>
          <w:sz w:val="22"/>
          <w:szCs w:val="22"/>
        </w:rPr>
        <w:t>Au sixième mois révolu de grossesse ou au terme des trois mois qui suivent la</w:t>
      </w:r>
      <w:r>
        <w:rPr>
          <w:sz w:val="22"/>
          <w:szCs w:val="22"/>
        </w:rPr>
        <w:t xml:space="preserve"> </w:t>
      </w:r>
      <w:r w:rsidRPr="00261898">
        <w:rPr>
          <w:sz w:val="22"/>
          <w:szCs w:val="22"/>
        </w:rPr>
        <w:t>demande d'inscription si la date d'entrée probable de l'enfant est prévue</w:t>
      </w:r>
      <w:r>
        <w:rPr>
          <w:sz w:val="22"/>
          <w:szCs w:val="22"/>
        </w:rPr>
        <w:t xml:space="preserve"> </w:t>
      </w:r>
      <w:r w:rsidRPr="00261898">
        <w:rPr>
          <w:sz w:val="22"/>
          <w:szCs w:val="22"/>
        </w:rPr>
        <w:t>lorsqu'il a atteint au moins l'âge de six mois, les parents, qui n'ont pas reçu de</w:t>
      </w:r>
      <w:r>
        <w:rPr>
          <w:sz w:val="22"/>
          <w:szCs w:val="22"/>
        </w:rPr>
        <w:t xml:space="preserve"> </w:t>
      </w:r>
      <w:r w:rsidRPr="00261898">
        <w:rPr>
          <w:sz w:val="22"/>
          <w:szCs w:val="22"/>
        </w:rPr>
        <w:t>refus d'inscription, confirment leur demande au plus tard dans le mois qui suit</w:t>
      </w:r>
      <w:r>
        <w:rPr>
          <w:sz w:val="22"/>
          <w:szCs w:val="22"/>
        </w:rPr>
        <w:t xml:space="preserve"> </w:t>
      </w:r>
      <w:r w:rsidRPr="00261898">
        <w:rPr>
          <w:sz w:val="22"/>
          <w:szCs w:val="22"/>
        </w:rPr>
        <w:t>l'échéance susvisée.</w:t>
      </w:r>
      <w:r>
        <w:rPr>
          <w:sz w:val="22"/>
          <w:szCs w:val="22"/>
        </w:rPr>
        <w:t xml:space="preserve"> </w:t>
      </w:r>
      <w:r w:rsidRPr="00261898">
        <w:rPr>
          <w:sz w:val="22"/>
          <w:szCs w:val="22"/>
        </w:rPr>
        <w:t>Dans les meilleurs délais, et au plus tard dans un délai de dix jours ouvrables</w:t>
      </w:r>
      <w:r>
        <w:rPr>
          <w:sz w:val="22"/>
          <w:szCs w:val="22"/>
        </w:rPr>
        <w:t xml:space="preserve"> </w:t>
      </w:r>
      <w:r w:rsidRPr="00261898">
        <w:rPr>
          <w:sz w:val="22"/>
          <w:szCs w:val="22"/>
        </w:rPr>
        <w:t>après la confirmation de la demande d'inscription, le milieu d'accueil</w:t>
      </w:r>
      <w:r>
        <w:rPr>
          <w:sz w:val="22"/>
          <w:szCs w:val="22"/>
        </w:rPr>
        <w:t xml:space="preserve"> </w:t>
      </w:r>
      <w:r w:rsidRPr="00261898">
        <w:rPr>
          <w:sz w:val="22"/>
          <w:szCs w:val="22"/>
        </w:rPr>
        <w:t>communique aux parents dont la demande est inscrite en attente de réponse, soit l'acceptation ou le fait qu'il n'est toujours pas en mesure d'accepter</w:t>
      </w:r>
      <w:r>
        <w:rPr>
          <w:sz w:val="22"/>
          <w:szCs w:val="22"/>
        </w:rPr>
        <w:t xml:space="preserve"> </w:t>
      </w:r>
      <w:r w:rsidRPr="00261898">
        <w:rPr>
          <w:sz w:val="22"/>
          <w:szCs w:val="22"/>
        </w:rPr>
        <w:t>l'inscription, soit le refus motivé d'inscription. Le milieu d'accueil confirme</w:t>
      </w:r>
      <w:r>
        <w:rPr>
          <w:sz w:val="22"/>
          <w:szCs w:val="22"/>
        </w:rPr>
        <w:t xml:space="preserve"> </w:t>
      </w:r>
      <w:r w:rsidRPr="00261898">
        <w:rPr>
          <w:sz w:val="22"/>
          <w:szCs w:val="22"/>
        </w:rPr>
        <w:t>cette communication par écrit aux parents qui en font la demande.</w:t>
      </w:r>
    </w:p>
    <w:p w:rsidR="00F85DD5" w:rsidRPr="00261898" w:rsidRDefault="00F85DD5" w:rsidP="003543B7">
      <w:pPr>
        <w:tabs>
          <w:tab w:val="left" w:pos="8460"/>
        </w:tabs>
        <w:autoSpaceDE w:val="0"/>
        <w:autoSpaceDN w:val="0"/>
        <w:adjustRightInd w:val="0"/>
        <w:rPr>
          <w:sz w:val="22"/>
          <w:szCs w:val="22"/>
        </w:rPr>
      </w:pPr>
      <w:r w:rsidRPr="00261898">
        <w:rPr>
          <w:sz w:val="22"/>
          <w:szCs w:val="22"/>
        </w:rPr>
        <w:t>Dans les cas où l'inscription n'est pas acceptée, le milieu d'accueil acte le fait</w:t>
      </w:r>
      <w:r>
        <w:rPr>
          <w:sz w:val="22"/>
          <w:szCs w:val="22"/>
        </w:rPr>
        <w:t xml:space="preserve"> que les parents  s</w:t>
      </w:r>
      <w:r w:rsidRPr="00261898">
        <w:rPr>
          <w:sz w:val="22"/>
          <w:szCs w:val="22"/>
        </w:rPr>
        <w:t>ouhaitent ou non être recontactés ultérieurement au cas où une</w:t>
      </w:r>
      <w:r>
        <w:rPr>
          <w:sz w:val="22"/>
          <w:szCs w:val="22"/>
        </w:rPr>
        <w:t xml:space="preserve">  p</w:t>
      </w:r>
      <w:r w:rsidRPr="00261898">
        <w:rPr>
          <w:sz w:val="22"/>
          <w:szCs w:val="22"/>
        </w:rPr>
        <w:t>lace d'accueil s'avérerait disponible</w:t>
      </w:r>
      <w:r>
        <w:rPr>
          <w:sz w:val="22"/>
          <w:szCs w:val="22"/>
        </w:rPr>
        <w:t xml:space="preserve">.  </w:t>
      </w:r>
      <w:r w:rsidRPr="00261898">
        <w:rPr>
          <w:sz w:val="22"/>
          <w:szCs w:val="22"/>
        </w:rPr>
        <w:t>Si une demande initiale d'inscription qui a été acceptée conformément à</w:t>
      </w:r>
      <w:r>
        <w:rPr>
          <w:sz w:val="22"/>
          <w:szCs w:val="22"/>
        </w:rPr>
        <w:t xml:space="preserve"> </w:t>
      </w:r>
      <w:r w:rsidRPr="00261898">
        <w:rPr>
          <w:sz w:val="22"/>
          <w:szCs w:val="22"/>
        </w:rPr>
        <w:t xml:space="preserve">l'article 48, est modifiée lors </w:t>
      </w:r>
      <w:r w:rsidRPr="00261898">
        <w:rPr>
          <w:sz w:val="22"/>
          <w:szCs w:val="22"/>
        </w:rPr>
        <w:lastRenderedPageBreak/>
        <w:t>de la confirmation ou si, après confirmation de la</w:t>
      </w:r>
      <w:r>
        <w:rPr>
          <w:sz w:val="22"/>
          <w:szCs w:val="22"/>
        </w:rPr>
        <w:t xml:space="preserve"> </w:t>
      </w:r>
      <w:r w:rsidRPr="00261898">
        <w:rPr>
          <w:sz w:val="22"/>
          <w:szCs w:val="22"/>
        </w:rPr>
        <w:t>demande d'inscription en attente de réponse et refus par le milieu d'accueil, la</w:t>
      </w:r>
      <w:r>
        <w:rPr>
          <w:sz w:val="22"/>
          <w:szCs w:val="22"/>
        </w:rPr>
        <w:t xml:space="preserve"> </w:t>
      </w:r>
      <w:r w:rsidRPr="00261898">
        <w:rPr>
          <w:sz w:val="22"/>
          <w:szCs w:val="22"/>
        </w:rPr>
        <w:t>demande d'inscription est modifiée, celui-ci notifie l'acceptation ou le refus à</w:t>
      </w:r>
      <w:r>
        <w:rPr>
          <w:sz w:val="22"/>
          <w:szCs w:val="22"/>
        </w:rPr>
        <w:t xml:space="preserve"> </w:t>
      </w:r>
      <w:r w:rsidRPr="00261898">
        <w:rPr>
          <w:sz w:val="22"/>
          <w:szCs w:val="22"/>
        </w:rPr>
        <w:t>l'égard de cette demande modifiée dans les dix jours ouvrables qui suivent.</w:t>
      </w:r>
      <w:r>
        <w:rPr>
          <w:sz w:val="22"/>
          <w:szCs w:val="22"/>
        </w:rPr>
        <w:t xml:space="preserve"> </w:t>
      </w:r>
      <w:r w:rsidRPr="00261898">
        <w:rPr>
          <w:sz w:val="22"/>
          <w:szCs w:val="22"/>
        </w:rPr>
        <w:t>Toutes les inscriptions qui ont fait l'objet d'une acceptation, selon les modalités</w:t>
      </w:r>
      <w:r>
        <w:rPr>
          <w:sz w:val="22"/>
          <w:szCs w:val="22"/>
        </w:rPr>
        <w:t xml:space="preserve"> </w:t>
      </w:r>
      <w:r w:rsidRPr="00261898">
        <w:rPr>
          <w:sz w:val="22"/>
          <w:szCs w:val="22"/>
        </w:rPr>
        <w:t>prévues à l'article 48 et au §1er., sont transcrites, sous forme d'inscription</w:t>
      </w:r>
      <w:r>
        <w:rPr>
          <w:sz w:val="22"/>
          <w:szCs w:val="22"/>
        </w:rPr>
        <w:t xml:space="preserve"> </w:t>
      </w:r>
      <w:r w:rsidRPr="00261898">
        <w:rPr>
          <w:sz w:val="22"/>
          <w:szCs w:val="22"/>
        </w:rPr>
        <w:t>ferme, dans le registre des inscriptions en mentionnant la date présumée du</w:t>
      </w:r>
      <w:r>
        <w:rPr>
          <w:sz w:val="22"/>
          <w:szCs w:val="22"/>
        </w:rPr>
        <w:t xml:space="preserve"> </w:t>
      </w:r>
      <w:r w:rsidRPr="00261898">
        <w:rPr>
          <w:sz w:val="22"/>
          <w:szCs w:val="22"/>
        </w:rPr>
        <w:t>début de l'accueil.</w:t>
      </w:r>
      <w:r>
        <w:rPr>
          <w:sz w:val="22"/>
          <w:szCs w:val="22"/>
        </w:rPr>
        <w:t xml:space="preserve"> </w:t>
      </w:r>
      <w:r w:rsidRPr="00261898">
        <w:rPr>
          <w:sz w:val="22"/>
          <w:szCs w:val="22"/>
        </w:rPr>
        <w:t>A ce moment, le milieu d'accueil remet aux parents le règlement d'ordre</w:t>
      </w:r>
      <w:r>
        <w:rPr>
          <w:sz w:val="22"/>
          <w:szCs w:val="22"/>
        </w:rPr>
        <w:t xml:space="preserve"> </w:t>
      </w:r>
      <w:r w:rsidRPr="00261898">
        <w:rPr>
          <w:sz w:val="22"/>
          <w:szCs w:val="22"/>
        </w:rPr>
        <w:t>intérieur et le projet d'accueil, qu'ils doivent signer pour accord après en avoir</w:t>
      </w:r>
      <w:r>
        <w:rPr>
          <w:sz w:val="22"/>
          <w:szCs w:val="22"/>
        </w:rPr>
        <w:t xml:space="preserve"> </w:t>
      </w:r>
      <w:r w:rsidRPr="00261898">
        <w:rPr>
          <w:sz w:val="22"/>
          <w:szCs w:val="22"/>
        </w:rPr>
        <w:t xml:space="preserve">pris connaissance. A partir de ce </w:t>
      </w:r>
      <w:proofErr w:type="spellStart"/>
      <w:r w:rsidRPr="00261898">
        <w:rPr>
          <w:sz w:val="22"/>
          <w:szCs w:val="22"/>
        </w:rPr>
        <w:t>moment là</w:t>
      </w:r>
      <w:proofErr w:type="spellEnd"/>
      <w:r w:rsidRPr="00261898">
        <w:rPr>
          <w:sz w:val="22"/>
          <w:szCs w:val="22"/>
        </w:rPr>
        <w:t>, le milieu d'accueil peut également</w:t>
      </w:r>
      <w:r>
        <w:rPr>
          <w:sz w:val="22"/>
          <w:szCs w:val="22"/>
        </w:rPr>
        <w:t xml:space="preserve"> </w:t>
      </w:r>
      <w:r w:rsidRPr="00261898">
        <w:rPr>
          <w:sz w:val="22"/>
          <w:szCs w:val="22"/>
        </w:rPr>
        <w:t>demander aux parents une avance forfaitaire destinée à assurer la réservation</w:t>
      </w:r>
      <w:r>
        <w:rPr>
          <w:sz w:val="22"/>
          <w:szCs w:val="22"/>
        </w:rPr>
        <w:t xml:space="preserve"> </w:t>
      </w:r>
      <w:r w:rsidRPr="00261898">
        <w:rPr>
          <w:sz w:val="22"/>
          <w:szCs w:val="22"/>
        </w:rPr>
        <w:t>de la place de l'enfant dans le milieu d'accueil et à garantir la bonne exécution</w:t>
      </w:r>
      <w:r>
        <w:rPr>
          <w:sz w:val="22"/>
          <w:szCs w:val="22"/>
        </w:rPr>
        <w:t xml:space="preserve"> </w:t>
      </w:r>
      <w:r w:rsidRPr="00261898">
        <w:rPr>
          <w:sz w:val="22"/>
          <w:szCs w:val="22"/>
        </w:rPr>
        <w:t>des obligations financières des parents tout au long de l'accueil de l'enfant.</w:t>
      </w:r>
      <w:r>
        <w:rPr>
          <w:sz w:val="22"/>
          <w:szCs w:val="22"/>
        </w:rPr>
        <w:t xml:space="preserve"> </w:t>
      </w:r>
      <w:r w:rsidRPr="00261898">
        <w:rPr>
          <w:sz w:val="22"/>
          <w:szCs w:val="22"/>
        </w:rPr>
        <w:t>Celle-ci correspond au maximum à un mois d'accueil, calculé sur la base de la</w:t>
      </w:r>
      <w:r>
        <w:rPr>
          <w:sz w:val="22"/>
          <w:szCs w:val="22"/>
        </w:rPr>
        <w:t xml:space="preserve"> </w:t>
      </w:r>
      <w:r w:rsidRPr="00261898">
        <w:rPr>
          <w:sz w:val="22"/>
          <w:szCs w:val="22"/>
        </w:rPr>
        <w:t>fréquentation demandée et, le cas échéant, d</w:t>
      </w:r>
      <w:r>
        <w:rPr>
          <w:sz w:val="22"/>
          <w:szCs w:val="22"/>
        </w:rPr>
        <w:t xml:space="preserve">e la contribution financière des </w:t>
      </w:r>
      <w:r w:rsidRPr="00261898">
        <w:rPr>
          <w:sz w:val="22"/>
          <w:szCs w:val="22"/>
        </w:rPr>
        <w:t>parents déterminée sur la base des revenus du ménage. Elle doit être restituée à</w:t>
      </w:r>
      <w:r>
        <w:rPr>
          <w:sz w:val="22"/>
          <w:szCs w:val="22"/>
        </w:rPr>
        <w:t xml:space="preserve"> </w:t>
      </w:r>
      <w:r w:rsidRPr="00261898">
        <w:rPr>
          <w:sz w:val="22"/>
          <w:szCs w:val="22"/>
        </w:rPr>
        <w:t>la fin de l'accueil de l’enfant si toutes les obligations ont été exécutées, ou si</w:t>
      </w:r>
      <w:r>
        <w:rPr>
          <w:sz w:val="22"/>
          <w:szCs w:val="22"/>
        </w:rPr>
        <w:t xml:space="preserve"> </w:t>
      </w:r>
      <w:r w:rsidRPr="00261898">
        <w:rPr>
          <w:sz w:val="22"/>
          <w:szCs w:val="22"/>
        </w:rPr>
        <w:t>l'entrée de l'enfant n'a pu avoir lieu en cas de force majeure et ce, dans un délai</w:t>
      </w:r>
      <w:r>
        <w:rPr>
          <w:sz w:val="22"/>
          <w:szCs w:val="22"/>
        </w:rPr>
        <w:t xml:space="preserve"> </w:t>
      </w:r>
      <w:r w:rsidRPr="00261898">
        <w:rPr>
          <w:sz w:val="22"/>
          <w:szCs w:val="22"/>
        </w:rPr>
        <w:t>ne dépassant pas le mois. Le milieu d'accueil agréé peut également passer avec</w:t>
      </w:r>
      <w:r>
        <w:rPr>
          <w:sz w:val="22"/>
          <w:szCs w:val="22"/>
        </w:rPr>
        <w:t xml:space="preserve"> </w:t>
      </w:r>
      <w:r w:rsidRPr="00261898">
        <w:rPr>
          <w:sz w:val="22"/>
          <w:szCs w:val="22"/>
        </w:rPr>
        <w:t>les parents le contrat d'accueil tel que visé à l'article 70, les annexes pouvant</w:t>
      </w:r>
      <w:r>
        <w:rPr>
          <w:sz w:val="22"/>
          <w:szCs w:val="22"/>
        </w:rPr>
        <w:t xml:space="preserve"> être  co</w:t>
      </w:r>
      <w:r w:rsidRPr="00261898">
        <w:rPr>
          <w:sz w:val="22"/>
          <w:szCs w:val="22"/>
        </w:rPr>
        <w:t>mplétées ultérieurement.</w:t>
      </w:r>
      <w:r>
        <w:rPr>
          <w:sz w:val="22"/>
          <w:szCs w:val="22"/>
        </w:rPr>
        <w:t xml:space="preserve"> </w:t>
      </w:r>
      <w:r w:rsidRPr="00261898">
        <w:rPr>
          <w:sz w:val="22"/>
          <w:szCs w:val="22"/>
        </w:rPr>
        <w:t>L’inscription de l’enfant ne peut être refusée sur la base de discriminations</w:t>
      </w:r>
      <w:r>
        <w:rPr>
          <w:sz w:val="22"/>
          <w:szCs w:val="22"/>
        </w:rPr>
        <w:t xml:space="preserve"> </w:t>
      </w:r>
      <w:r w:rsidRPr="00261898">
        <w:rPr>
          <w:sz w:val="22"/>
          <w:szCs w:val="22"/>
        </w:rPr>
        <w:t>sociales, sexuelles ou raciales, pour autant que les parents acceptent de</w:t>
      </w:r>
    </w:p>
    <w:p w:rsidR="00F85DD5" w:rsidRPr="00261898" w:rsidRDefault="00F85DD5" w:rsidP="003543B7">
      <w:pPr>
        <w:tabs>
          <w:tab w:val="left" w:pos="8460"/>
          <w:tab w:val="left" w:pos="8820"/>
        </w:tabs>
        <w:autoSpaceDE w:val="0"/>
        <w:autoSpaceDN w:val="0"/>
        <w:adjustRightInd w:val="0"/>
        <w:ind w:right="72"/>
        <w:rPr>
          <w:sz w:val="22"/>
          <w:szCs w:val="22"/>
        </w:rPr>
      </w:pPr>
      <w:proofErr w:type="gramStart"/>
      <w:r w:rsidRPr="00261898">
        <w:rPr>
          <w:sz w:val="22"/>
          <w:szCs w:val="22"/>
        </w:rPr>
        <w:t>souscrire</w:t>
      </w:r>
      <w:proofErr w:type="gramEnd"/>
      <w:r w:rsidRPr="00261898">
        <w:rPr>
          <w:sz w:val="22"/>
          <w:szCs w:val="22"/>
        </w:rPr>
        <w:t xml:space="preserve"> au projet d’accueil et au règlement d’ordre intérieur du milieu</w:t>
      </w:r>
      <w:r>
        <w:rPr>
          <w:sz w:val="22"/>
          <w:szCs w:val="22"/>
        </w:rPr>
        <w:t xml:space="preserve"> </w:t>
      </w:r>
      <w:r w:rsidRPr="00261898">
        <w:rPr>
          <w:sz w:val="22"/>
          <w:szCs w:val="22"/>
        </w:rPr>
        <w:t>d’accueil.</w:t>
      </w:r>
      <w:r>
        <w:rPr>
          <w:sz w:val="22"/>
          <w:szCs w:val="22"/>
        </w:rPr>
        <w:t xml:space="preserve"> </w:t>
      </w:r>
      <w:r w:rsidRPr="00261898">
        <w:rPr>
          <w:sz w:val="22"/>
          <w:szCs w:val="22"/>
        </w:rPr>
        <w:t>Sans préjudice de l’alinéa premier, l’inscription de l’enfant doit se faire dans le</w:t>
      </w:r>
      <w:r>
        <w:rPr>
          <w:sz w:val="22"/>
          <w:szCs w:val="22"/>
        </w:rPr>
        <w:t xml:space="preserve"> </w:t>
      </w:r>
      <w:r w:rsidRPr="00261898">
        <w:rPr>
          <w:sz w:val="22"/>
          <w:szCs w:val="22"/>
        </w:rPr>
        <w:t>respect de l’ordre de demande d’inscription dans le registre conformément à</w:t>
      </w:r>
      <w:r>
        <w:rPr>
          <w:sz w:val="22"/>
          <w:szCs w:val="22"/>
        </w:rPr>
        <w:t xml:space="preserve"> </w:t>
      </w:r>
      <w:r w:rsidRPr="00261898">
        <w:rPr>
          <w:sz w:val="22"/>
          <w:szCs w:val="22"/>
        </w:rPr>
        <w:t>l’article 48, alinéa 3, pour autant que cela corresponde à l’offre d’accueil.</w:t>
      </w:r>
      <w:r>
        <w:rPr>
          <w:sz w:val="22"/>
          <w:szCs w:val="22"/>
        </w:rPr>
        <w:t xml:space="preserve"> </w:t>
      </w:r>
      <w:r w:rsidRPr="00261898">
        <w:rPr>
          <w:sz w:val="22"/>
          <w:szCs w:val="22"/>
        </w:rPr>
        <w:t>Toute décision de refus d’inscription, notifiée aux parents sur un formulaire</w:t>
      </w:r>
    </w:p>
    <w:p w:rsidR="00F85DD5" w:rsidRPr="00261898" w:rsidRDefault="00F85DD5" w:rsidP="003543B7">
      <w:pPr>
        <w:tabs>
          <w:tab w:val="left" w:pos="8460"/>
          <w:tab w:val="left" w:pos="8820"/>
        </w:tabs>
        <w:autoSpaceDE w:val="0"/>
        <w:autoSpaceDN w:val="0"/>
        <w:adjustRightInd w:val="0"/>
        <w:ind w:right="72"/>
        <w:rPr>
          <w:sz w:val="22"/>
          <w:szCs w:val="22"/>
        </w:rPr>
      </w:pPr>
      <w:r w:rsidRPr="00261898">
        <w:rPr>
          <w:sz w:val="22"/>
          <w:szCs w:val="22"/>
        </w:rPr>
        <w:t xml:space="preserve">type dont le modèle est fourni par l’Office </w:t>
      </w:r>
      <w:r w:rsidRPr="00261898">
        <w:rPr>
          <w:i/>
          <w:iCs/>
          <w:sz w:val="22"/>
          <w:szCs w:val="22"/>
        </w:rPr>
        <w:t>(voir p. 55)</w:t>
      </w:r>
      <w:r w:rsidRPr="00261898">
        <w:rPr>
          <w:sz w:val="22"/>
          <w:szCs w:val="22"/>
        </w:rPr>
        <w:t>, précise le motif de</w:t>
      </w:r>
      <w:r>
        <w:rPr>
          <w:sz w:val="22"/>
          <w:szCs w:val="22"/>
        </w:rPr>
        <w:t xml:space="preserve"> </w:t>
      </w:r>
      <w:r w:rsidRPr="00261898">
        <w:rPr>
          <w:sz w:val="22"/>
          <w:szCs w:val="22"/>
        </w:rPr>
        <w:t>refus, à savoir soit l’absence de place disponible à la date présumée du début</w:t>
      </w:r>
      <w:r>
        <w:rPr>
          <w:sz w:val="22"/>
          <w:szCs w:val="22"/>
        </w:rPr>
        <w:t xml:space="preserve"> </w:t>
      </w:r>
      <w:r w:rsidRPr="00261898">
        <w:rPr>
          <w:sz w:val="22"/>
          <w:szCs w:val="22"/>
        </w:rPr>
        <w:t>de l’accueil, soit un motif lié à l’incompatibilité de la demande avec le projet</w:t>
      </w:r>
      <w:r>
        <w:rPr>
          <w:sz w:val="22"/>
          <w:szCs w:val="22"/>
        </w:rPr>
        <w:t xml:space="preserve"> </w:t>
      </w:r>
      <w:r w:rsidRPr="00261898">
        <w:rPr>
          <w:sz w:val="22"/>
          <w:szCs w:val="22"/>
        </w:rPr>
        <w:t>d’accueil ou le règlement d’ordre intérieur du milieu d’accueil, lesquels ne</w:t>
      </w:r>
      <w:r>
        <w:rPr>
          <w:sz w:val="22"/>
          <w:szCs w:val="22"/>
        </w:rPr>
        <w:t xml:space="preserve"> </w:t>
      </w:r>
      <w:r w:rsidRPr="00261898">
        <w:rPr>
          <w:sz w:val="22"/>
          <w:szCs w:val="22"/>
        </w:rPr>
        <w:t>peuvent disposer qu’une demande d’inscription soit refusée pour le motif que</w:t>
      </w:r>
    </w:p>
    <w:p w:rsidR="00F85DD5" w:rsidRPr="00261898" w:rsidRDefault="00F85DD5" w:rsidP="003543B7">
      <w:pPr>
        <w:tabs>
          <w:tab w:val="left" w:pos="8460"/>
          <w:tab w:val="left" w:pos="8820"/>
        </w:tabs>
        <w:autoSpaceDE w:val="0"/>
        <w:autoSpaceDN w:val="0"/>
        <w:adjustRightInd w:val="0"/>
        <w:ind w:right="72"/>
        <w:rPr>
          <w:sz w:val="22"/>
          <w:szCs w:val="22"/>
        </w:rPr>
      </w:pPr>
      <w:proofErr w:type="gramStart"/>
      <w:r w:rsidRPr="00261898">
        <w:rPr>
          <w:sz w:val="22"/>
          <w:szCs w:val="22"/>
        </w:rPr>
        <w:t>le</w:t>
      </w:r>
      <w:proofErr w:type="gramEnd"/>
      <w:r w:rsidRPr="00261898">
        <w:rPr>
          <w:sz w:val="22"/>
          <w:szCs w:val="22"/>
        </w:rPr>
        <w:t xml:space="preserve"> nombre de journées est insuffisant si ce nombre est supérieur ou égal en</w:t>
      </w:r>
      <w:r>
        <w:rPr>
          <w:sz w:val="22"/>
          <w:szCs w:val="22"/>
        </w:rPr>
        <w:t xml:space="preserve"> </w:t>
      </w:r>
      <w:r w:rsidRPr="00261898">
        <w:rPr>
          <w:sz w:val="22"/>
          <w:szCs w:val="22"/>
        </w:rPr>
        <w:t>moyenne mensuelle à 12 présences journalières, en dehors des mois de</w:t>
      </w:r>
      <w:r>
        <w:rPr>
          <w:sz w:val="22"/>
          <w:szCs w:val="22"/>
        </w:rPr>
        <w:t xml:space="preserve"> </w:t>
      </w:r>
      <w:r w:rsidRPr="00261898">
        <w:rPr>
          <w:sz w:val="22"/>
          <w:szCs w:val="22"/>
        </w:rPr>
        <w:t>vacances annoncés. Le milieu d’accueil informe en outre les parents que des</w:t>
      </w:r>
      <w:r>
        <w:rPr>
          <w:sz w:val="22"/>
          <w:szCs w:val="22"/>
        </w:rPr>
        <w:t xml:space="preserve"> </w:t>
      </w:r>
      <w:r w:rsidRPr="00261898">
        <w:rPr>
          <w:sz w:val="22"/>
          <w:szCs w:val="22"/>
        </w:rPr>
        <w:t>autres milieux d’accueil susceptibles de rencontrer leur demande ainsi que du</w:t>
      </w:r>
      <w:r>
        <w:rPr>
          <w:sz w:val="22"/>
          <w:szCs w:val="22"/>
        </w:rPr>
        <w:t xml:space="preserve"> </w:t>
      </w:r>
      <w:r w:rsidRPr="00261898">
        <w:rPr>
          <w:sz w:val="22"/>
          <w:szCs w:val="22"/>
        </w:rPr>
        <w:t>fait qu’il communiquera, dans les quinze jours, leur demande au comité</w:t>
      </w:r>
      <w:r>
        <w:rPr>
          <w:sz w:val="22"/>
          <w:szCs w:val="22"/>
        </w:rPr>
        <w:t xml:space="preserve"> </w:t>
      </w:r>
      <w:r w:rsidRPr="00261898">
        <w:rPr>
          <w:sz w:val="22"/>
          <w:szCs w:val="22"/>
        </w:rPr>
        <w:t>subrégional aux fins d’être transcrite dans un registre centralisé des inscriptions</w:t>
      </w:r>
      <w:r>
        <w:rPr>
          <w:sz w:val="22"/>
          <w:szCs w:val="22"/>
        </w:rPr>
        <w:t xml:space="preserve"> </w:t>
      </w:r>
      <w:r w:rsidRPr="00261898">
        <w:rPr>
          <w:sz w:val="22"/>
          <w:szCs w:val="22"/>
        </w:rPr>
        <w:t>en attente.</w:t>
      </w:r>
      <w:r>
        <w:rPr>
          <w:sz w:val="22"/>
          <w:szCs w:val="22"/>
        </w:rPr>
        <w:t xml:space="preserve"> </w:t>
      </w:r>
      <w:r w:rsidRPr="00261898">
        <w:rPr>
          <w:sz w:val="22"/>
          <w:szCs w:val="22"/>
        </w:rPr>
        <w:t>En cas de refus motivé d’inscription conformément au §2., le milieu d’accueil</w:t>
      </w:r>
      <w:r>
        <w:rPr>
          <w:sz w:val="22"/>
          <w:szCs w:val="22"/>
        </w:rPr>
        <w:t xml:space="preserve"> </w:t>
      </w:r>
      <w:r w:rsidRPr="00261898">
        <w:rPr>
          <w:sz w:val="22"/>
          <w:szCs w:val="22"/>
        </w:rPr>
        <w:t>transcrit immédiatement la demande dans un registre des inscriptions en</w:t>
      </w:r>
      <w:r>
        <w:rPr>
          <w:sz w:val="22"/>
          <w:szCs w:val="22"/>
        </w:rPr>
        <w:t xml:space="preserve"> </w:t>
      </w:r>
      <w:r w:rsidRPr="00261898">
        <w:rPr>
          <w:sz w:val="22"/>
          <w:szCs w:val="22"/>
        </w:rPr>
        <w:t>attente.</w:t>
      </w:r>
      <w:r>
        <w:rPr>
          <w:sz w:val="22"/>
          <w:szCs w:val="22"/>
        </w:rPr>
        <w:t xml:space="preserve"> </w:t>
      </w:r>
      <w:r w:rsidRPr="00261898">
        <w:rPr>
          <w:sz w:val="22"/>
          <w:szCs w:val="22"/>
        </w:rPr>
        <w:t>Il en informe le comité subrégional de sa région, sauf si les parents ont refusé</w:t>
      </w:r>
    </w:p>
    <w:p w:rsidR="00F85DD5" w:rsidRPr="00261898" w:rsidRDefault="00F85DD5" w:rsidP="003543B7">
      <w:pPr>
        <w:autoSpaceDE w:val="0"/>
        <w:autoSpaceDN w:val="0"/>
        <w:adjustRightInd w:val="0"/>
        <w:rPr>
          <w:sz w:val="22"/>
          <w:szCs w:val="22"/>
        </w:rPr>
      </w:pPr>
      <w:proofErr w:type="gramStart"/>
      <w:r w:rsidRPr="00261898">
        <w:rPr>
          <w:sz w:val="22"/>
          <w:szCs w:val="22"/>
        </w:rPr>
        <w:t>de</w:t>
      </w:r>
      <w:proofErr w:type="gramEnd"/>
      <w:r w:rsidRPr="00261898">
        <w:rPr>
          <w:sz w:val="22"/>
          <w:szCs w:val="22"/>
        </w:rPr>
        <w:t xml:space="preserve"> voir leur demande d’inscription transmise au comité subrégional dans le</w:t>
      </w:r>
      <w:r>
        <w:rPr>
          <w:sz w:val="22"/>
          <w:szCs w:val="22"/>
        </w:rPr>
        <w:t xml:space="preserve"> </w:t>
      </w:r>
      <w:r w:rsidRPr="00261898">
        <w:rPr>
          <w:sz w:val="22"/>
          <w:szCs w:val="22"/>
        </w:rPr>
        <w:t>délai visé au §2.</w:t>
      </w:r>
    </w:p>
    <w:p w:rsidR="00F85DD5" w:rsidRPr="00261898" w:rsidRDefault="00F85DD5" w:rsidP="003543B7">
      <w:pPr>
        <w:autoSpaceDE w:val="0"/>
        <w:autoSpaceDN w:val="0"/>
        <w:adjustRightInd w:val="0"/>
        <w:rPr>
          <w:sz w:val="22"/>
          <w:szCs w:val="22"/>
        </w:rPr>
      </w:pPr>
      <w:r w:rsidRPr="00261898">
        <w:rPr>
          <w:sz w:val="22"/>
          <w:szCs w:val="22"/>
        </w:rPr>
        <w:t>Chaque comité subrégional centralise, pour ce qui le concerne, les registres des</w:t>
      </w:r>
      <w:r>
        <w:rPr>
          <w:sz w:val="22"/>
          <w:szCs w:val="22"/>
        </w:rPr>
        <w:t xml:space="preserve"> </w:t>
      </w:r>
      <w:r w:rsidRPr="00261898">
        <w:rPr>
          <w:sz w:val="22"/>
          <w:szCs w:val="22"/>
        </w:rPr>
        <w:t>inscriptions en attente et gère les informations qu’ils contiennent selon des</w:t>
      </w:r>
      <w:r>
        <w:rPr>
          <w:sz w:val="22"/>
          <w:szCs w:val="22"/>
        </w:rPr>
        <w:t xml:space="preserve"> </w:t>
      </w:r>
      <w:r w:rsidRPr="00261898">
        <w:rPr>
          <w:sz w:val="22"/>
          <w:szCs w:val="22"/>
        </w:rPr>
        <w:t>modalités fixées par l’Office.</w:t>
      </w:r>
      <w:r>
        <w:rPr>
          <w:sz w:val="22"/>
          <w:szCs w:val="22"/>
        </w:rPr>
        <w:t xml:space="preserve"> </w:t>
      </w:r>
      <w:r w:rsidRPr="00261898">
        <w:rPr>
          <w:sz w:val="22"/>
          <w:szCs w:val="22"/>
        </w:rPr>
        <w:t>Si un milieu d’accueil a une capacité d’accueil non occupée, il se réfère en</w:t>
      </w:r>
      <w:r>
        <w:rPr>
          <w:sz w:val="22"/>
          <w:szCs w:val="22"/>
        </w:rPr>
        <w:t xml:space="preserve"> </w:t>
      </w:r>
      <w:r w:rsidRPr="00261898">
        <w:rPr>
          <w:sz w:val="22"/>
          <w:szCs w:val="22"/>
        </w:rPr>
        <w:t>premier lieu à son registre des inscriptions en attente pour voir s’il ne reste pas</w:t>
      </w:r>
      <w:r>
        <w:rPr>
          <w:sz w:val="22"/>
          <w:szCs w:val="22"/>
        </w:rPr>
        <w:t xml:space="preserve"> </w:t>
      </w:r>
      <w:r w:rsidRPr="00261898">
        <w:rPr>
          <w:sz w:val="22"/>
          <w:szCs w:val="22"/>
        </w:rPr>
        <w:t>en attente des demandes confirmées d’inscription de parents qui s’étaient</w:t>
      </w:r>
      <w:r>
        <w:rPr>
          <w:sz w:val="22"/>
          <w:szCs w:val="22"/>
        </w:rPr>
        <w:t xml:space="preserve"> </w:t>
      </w:r>
      <w:r w:rsidRPr="00261898">
        <w:rPr>
          <w:sz w:val="22"/>
          <w:szCs w:val="22"/>
        </w:rPr>
        <w:t>adressés à lui et qui se sont vu refuser l’inscription.</w:t>
      </w:r>
      <w:r>
        <w:rPr>
          <w:sz w:val="22"/>
          <w:szCs w:val="22"/>
        </w:rPr>
        <w:t xml:space="preserve"> </w:t>
      </w:r>
      <w:r w:rsidRPr="00261898">
        <w:rPr>
          <w:sz w:val="22"/>
          <w:szCs w:val="22"/>
        </w:rPr>
        <w:t>Dans l’affirmative, après avoir confirmé la demande des parents, le milieu</w:t>
      </w:r>
      <w:r>
        <w:rPr>
          <w:sz w:val="22"/>
          <w:szCs w:val="22"/>
        </w:rPr>
        <w:t xml:space="preserve"> </w:t>
      </w:r>
      <w:r w:rsidRPr="00261898">
        <w:rPr>
          <w:sz w:val="22"/>
          <w:szCs w:val="22"/>
        </w:rPr>
        <w:t>transcrit dans son registre des inscriptions, sous forme d’inscription ferme, visé</w:t>
      </w:r>
      <w:r>
        <w:rPr>
          <w:sz w:val="22"/>
          <w:szCs w:val="22"/>
        </w:rPr>
        <w:t xml:space="preserve"> </w:t>
      </w:r>
      <w:r w:rsidRPr="00261898">
        <w:rPr>
          <w:sz w:val="22"/>
          <w:szCs w:val="22"/>
        </w:rPr>
        <w:t>à l’article 49, §2., l’inscription réalisée conformément au présent chapitre et</w:t>
      </w:r>
      <w:r>
        <w:rPr>
          <w:sz w:val="22"/>
          <w:szCs w:val="22"/>
        </w:rPr>
        <w:t xml:space="preserve"> </w:t>
      </w:r>
      <w:r w:rsidRPr="00261898">
        <w:rPr>
          <w:sz w:val="22"/>
          <w:szCs w:val="22"/>
        </w:rPr>
        <w:t>demande aux parents de se désinscrire des milieux d’accueil où ceux-ci</w:t>
      </w:r>
      <w:r>
        <w:rPr>
          <w:sz w:val="22"/>
          <w:szCs w:val="22"/>
        </w:rPr>
        <w:t xml:space="preserve"> </w:t>
      </w:r>
      <w:r w:rsidRPr="00261898">
        <w:rPr>
          <w:sz w:val="22"/>
          <w:szCs w:val="22"/>
        </w:rPr>
        <w:t>auraient une demande en attente.</w:t>
      </w:r>
      <w:r>
        <w:rPr>
          <w:sz w:val="22"/>
          <w:szCs w:val="22"/>
        </w:rPr>
        <w:t xml:space="preserve"> </w:t>
      </w:r>
      <w:r w:rsidRPr="00261898">
        <w:rPr>
          <w:sz w:val="22"/>
          <w:szCs w:val="22"/>
        </w:rPr>
        <w:t>Dans la négative, le milieu d’accueil se réfère ensuite aux demandes</w:t>
      </w:r>
      <w:r>
        <w:rPr>
          <w:sz w:val="22"/>
          <w:szCs w:val="22"/>
        </w:rPr>
        <w:t xml:space="preserve"> </w:t>
      </w:r>
      <w:r w:rsidRPr="00261898">
        <w:rPr>
          <w:sz w:val="22"/>
          <w:szCs w:val="22"/>
        </w:rPr>
        <w:t>d’inscription transcrites dans son registre des inscriptions, sous forme</w:t>
      </w:r>
      <w:r>
        <w:rPr>
          <w:sz w:val="22"/>
          <w:szCs w:val="22"/>
        </w:rPr>
        <w:t xml:space="preserve"> </w:t>
      </w:r>
      <w:r w:rsidRPr="00261898">
        <w:rPr>
          <w:sz w:val="22"/>
          <w:szCs w:val="22"/>
        </w:rPr>
        <w:t>d’inscription en attente de réponse.</w:t>
      </w:r>
    </w:p>
    <w:p w:rsidR="00F85DD5" w:rsidRPr="00261898" w:rsidRDefault="00F85DD5" w:rsidP="003543B7">
      <w:pPr>
        <w:autoSpaceDE w:val="0"/>
        <w:autoSpaceDN w:val="0"/>
        <w:adjustRightInd w:val="0"/>
        <w:rPr>
          <w:sz w:val="22"/>
          <w:szCs w:val="22"/>
        </w:rPr>
      </w:pPr>
      <w:r w:rsidRPr="00261898">
        <w:rPr>
          <w:sz w:val="22"/>
          <w:szCs w:val="22"/>
        </w:rPr>
        <w:t>Enfin, si les inscriptions transcrites dans son registre des inscriptions, sous</w:t>
      </w:r>
      <w:r>
        <w:rPr>
          <w:sz w:val="22"/>
          <w:szCs w:val="22"/>
        </w:rPr>
        <w:t xml:space="preserve"> </w:t>
      </w:r>
      <w:r w:rsidRPr="00261898">
        <w:rPr>
          <w:sz w:val="22"/>
          <w:szCs w:val="22"/>
        </w:rPr>
        <w:t>forme d’inscription en attente de réponse, ne lui permet pas de rencontrer cette</w:t>
      </w:r>
      <w:r>
        <w:rPr>
          <w:sz w:val="22"/>
          <w:szCs w:val="22"/>
        </w:rPr>
        <w:t xml:space="preserve"> </w:t>
      </w:r>
      <w:r w:rsidRPr="00261898">
        <w:rPr>
          <w:sz w:val="22"/>
          <w:szCs w:val="22"/>
        </w:rPr>
        <w:t>capacité d’accueil non occupée, le milieu d’accueil prend contact avec le</w:t>
      </w:r>
      <w:r>
        <w:rPr>
          <w:sz w:val="22"/>
          <w:szCs w:val="22"/>
        </w:rPr>
        <w:t xml:space="preserve"> </w:t>
      </w:r>
      <w:r w:rsidRPr="00261898">
        <w:rPr>
          <w:sz w:val="22"/>
          <w:szCs w:val="22"/>
        </w:rPr>
        <w:t>comité subrégional du lieu où il est implanté et/ou contigu à son lieu</w:t>
      </w:r>
    </w:p>
    <w:p w:rsidR="00F85DD5" w:rsidRPr="00261898" w:rsidRDefault="00F85DD5" w:rsidP="003543B7">
      <w:pPr>
        <w:autoSpaceDE w:val="0"/>
        <w:autoSpaceDN w:val="0"/>
        <w:adjustRightInd w:val="0"/>
        <w:rPr>
          <w:sz w:val="22"/>
          <w:szCs w:val="22"/>
        </w:rPr>
      </w:pPr>
      <w:proofErr w:type="gramStart"/>
      <w:r w:rsidRPr="00261898">
        <w:rPr>
          <w:sz w:val="22"/>
          <w:szCs w:val="22"/>
        </w:rPr>
        <w:t>d’implantation</w:t>
      </w:r>
      <w:proofErr w:type="gramEnd"/>
      <w:r w:rsidRPr="00261898">
        <w:rPr>
          <w:sz w:val="22"/>
          <w:szCs w:val="22"/>
        </w:rPr>
        <w:t>. Ce(s) dernier(s) communique(nt) au milieu d’accueil le registre</w:t>
      </w:r>
      <w:r>
        <w:rPr>
          <w:sz w:val="22"/>
          <w:szCs w:val="22"/>
        </w:rPr>
        <w:t xml:space="preserve"> </w:t>
      </w:r>
      <w:r w:rsidRPr="00261898">
        <w:rPr>
          <w:sz w:val="22"/>
          <w:szCs w:val="22"/>
        </w:rPr>
        <w:t>centralisé des inscriptions en attente.</w:t>
      </w:r>
      <w:r>
        <w:rPr>
          <w:sz w:val="22"/>
          <w:szCs w:val="22"/>
        </w:rPr>
        <w:t xml:space="preserve"> </w:t>
      </w:r>
      <w:r w:rsidRPr="00261898">
        <w:rPr>
          <w:sz w:val="22"/>
          <w:szCs w:val="22"/>
        </w:rPr>
        <w:t>Après avoir confirmé la demande des parents, le milieu d’accueil transcrit dans</w:t>
      </w:r>
    </w:p>
    <w:p w:rsidR="00F85DD5" w:rsidRPr="00261898" w:rsidRDefault="00F85DD5" w:rsidP="003543B7">
      <w:pPr>
        <w:autoSpaceDE w:val="0"/>
        <w:autoSpaceDN w:val="0"/>
        <w:adjustRightInd w:val="0"/>
        <w:rPr>
          <w:sz w:val="22"/>
          <w:szCs w:val="22"/>
        </w:rPr>
      </w:pPr>
      <w:proofErr w:type="gramStart"/>
      <w:r w:rsidRPr="00261898">
        <w:rPr>
          <w:sz w:val="22"/>
          <w:szCs w:val="22"/>
        </w:rPr>
        <w:t>son</w:t>
      </w:r>
      <w:proofErr w:type="gramEnd"/>
      <w:r w:rsidRPr="00261898">
        <w:rPr>
          <w:sz w:val="22"/>
          <w:szCs w:val="22"/>
        </w:rPr>
        <w:t xml:space="preserve"> registre des inscriptions, sous forme d’inscription ferme, visé à l’article 49,</w:t>
      </w:r>
      <w:r>
        <w:rPr>
          <w:sz w:val="22"/>
          <w:szCs w:val="22"/>
        </w:rPr>
        <w:t xml:space="preserve"> </w:t>
      </w:r>
      <w:r w:rsidRPr="00261898">
        <w:rPr>
          <w:sz w:val="22"/>
          <w:szCs w:val="22"/>
        </w:rPr>
        <w:t>§2., l’inscription réalisée conformément au présent chapitre et demande aux</w:t>
      </w:r>
      <w:r>
        <w:rPr>
          <w:sz w:val="22"/>
          <w:szCs w:val="22"/>
        </w:rPr>
        <w:t xml:space="preserve"> </w:t>
      </w:r>
      <w:r w:rsidRPr="00261898">
        <w:rPr>
          <w:sz w:val="22"/>
          <w:szCs w:val="22"/>
        </w:rPr>
        <w:t>parents de se désinscrire des milieux d’accueil où ceux-ci auraient une demande en attente.</w:t>
      </w:r>
      <w:r>
        <w:rPr>
          <w:sz w:val="22"/>
          <w:szCs w:val="22"/>
        </w:rPr>
        <w:t xml:space="preserve"> </w:t>
      </w:r>
      <w:r w:rsidRPr="00261898">
        <w:rPr>
          <w:sz w:val="22"/>
          <w:szCs w:val="22"/>
        </w:rPr>
        <w:t>L’Office détermine les procédures de transmission et d’actualisation des</w:t>
      </w:r>
      <w:r>
        <w:rPr>
          <w:sz w:val="22"/>
          <w:szCs w:val="22"/>
        </w:rPr>
        <w:t xml:space="preserve"> </w:t>
      </w:r>
      <w:r w:rsidRPr="00261898">
        <w:rPr>
          <w:sz w:val="22"/>
          <w:szCs w:val="22"/>
        </w:rPr>
        <w:t>informations centralisées au sein des comités subrégionaux à partir des</w:t>
      </w:r>
      <w:r>
        <w:rPr>
          <w:sz w:val="22"/>
          <w:szCs w:val="22"/>
        </w:rPr>
        <w:t xml:space="preserve"> </w:t>
      </w:r>
      <w:r w:rsidRPr="00261898">
        <w:rPr>
          <w:sz w:val="22"/>
          <w:szCs w:val="22"/>
        </w:rPr>
        <w:t>registres des inscriptions en attente, tant à l’égard des milieux d’accueil que des</w:t>
      </w:r>
      <w:r>
        <w:rPr>
          <w:sz w:val="22"/>
          <w:szCs w:val="22"/>
        </w:rPr>
        <w:t xml:space="preserve"> </w:t>
      </w:r>
      <w:r w:rsidRPr="00261898">
        <w:rPr>
          <w:sz w:val="22"/>
          <w:szCs w:val="22"/>
        </w:rPr>
        <w:t>parents.</w:t>
      </w:r>
    </w:p>
    <w:p w:rsidR="00F85DD5" w:rsidRPr="00261898" w:rsidRDefault="00F85DD5" w:rsidP="003543B7">
      <w:pPr>
        <w:ind w:left="360"/>
        <w:rPr>
          <w:sz w:val="22"/>
          <w:szCs w:val="22"/>
        </w:rPr>
      </w:pPr>
    </w:p>
    <w:p w:rsidR="00F85DD5" w:rsidRDefault="00F85DD5" w:rsidP="003543B7">
      <w:pPr>
        <w:ind w:left="360"/>
        <w:rPr>
          <w:sz w:val="22"/>
          <w:szCs w:val="22"/>
        </w:rPr>
      </w:pPr>
    </w:p>
    <w:p w:rsidR="00F85DD5" w:rsidRPr="00261898" w:rsidRDefault="00F85DD5" w:rsidP="003543B7">
      <w:pPr>
        <w:ind w:left="360"/>
        <w:rPr>
          <w:sz w:val="22"/>
          <w:szCs w:val="22"/>
        </w:rPr>
      </w:pPr>
      <w:r w:rsidRPr="00261898">
        <w:rPr>
          <w:sz w:val="22"/>
          <w:szCs w:val="22"/>
        </w:rPr>
        <w:lastRenderedPageBreak/>
        <w:t xml:space="preserve">b)   </w:t>
      </w:r>
      <w:r w:rsidRPr="00261898">
        <w:rPr>
          <w:sz w:val="22"/>
          <w:szCs w:val="22"/>
          <w:u w:val="single"/>
        </w:rPr>
        <w:t>Particularités pour l’accueil d’un enfant prévu à l’âge de six mois ou plus.</w:t>
      </w:r>
    </w:p>
    <w:p w:rsidR="00F85DD5" w:rsidRPr="00261898" w:rsidRDefault="00F85DD5" w:rsidP="003543B7">
      <w:pPr>
        <w:rPr>
          <w:sz w:val="22"/>
          <w:szCs w:val="22"/>
        </w:rPr>
      </w:pPr>
      <w:r w:rsidRPr="00261898">
        <w:rPr>
          <w:sz w:val="22"/>
          <w:szCs w:val="22"/>
        </w:rPr>
        <w:t xml:space="preserve">La demande d’inscription ne peut être formulée que dans les 9 mois qui précèdent la date prévue pour l’entrée de l’enfant en milieu d’accueil. </w:t>
      </w:r>
      <w:r>
        <w:rPr>
          <w:sz w:val="22"/>
          <w:szCs w:val="22"/>
        </w:rPr>
        <w:t>La c</w:t>
      </w:r>
      <w:r w:rsidRPr="006A2BEB">
        <w:rPr>
          <w:sz w:val="22"/>
          <w:szCs w:val="22"/>
        </w:rPr>
        <w:t>onfirmation de l’inscription</w:t>
      </w:r>
      <w:proofErr w:type="gramStart"/>
      <w:r>
        <w:rPr>
          <w:sz w:val="22"/>
          <w:szCs w:val="22"/>
        </w:rPr>
        <w:t> :</w:t>
      </w:r>
      <w:r w:rsidRPr="00261898">
        <w:rPr>
          <w:sz w:val="22"/>
          <w:szCs w:val="22"/>
        </w:rPr>
        <w:t>Les</w:t>
      </w:r>
      <w:proofErr w:type="gramEnd"/>
      <w:r w:rsidRPr="00261898">
        <w:rPr>
          <w:sz w:val="22"/>
          <w:szCs w:val="22"/>
        </w:rPr>
        <w:t xml:space="preserve"> parents qui n’ont pas reçu de refus d’inscription confirment leur demande au plus tard dans les 10 jours ouvrables à compter de l’échéance d’un délai de trois mois suivant leur demande initiale. </w:t>
      </w:r>
    </w:p>
    <w:p w:rsidR="00F85DD5" w:rsidRPr="00261898" w:rsidRDefault="00F85DD5" w:rsidP="003543B7">
      <w:pPr>
        <w:tabs>
          <w:tab w:val="left" w:pos="180"/>
          <w:tab w:val="left" w:pos="360"/>
        </w:tabs>
        <w:rPr>
          <w:sz w:val="22"/>
          <w:szCs w:val="22"/>
        </w:rPr>
      </w:pPr>
      <w:r w:rsidRPr="006A2BEB">
        <w:rPr>
          <w:sz w:val="22"/>
          <w:szCs w:val="22"/>
        </w:rPr>
        <w:t>L’inscription définitive</w:t>
      </w:r>
      <w:r>
        <w:rPr>
          <w:sz w:val="22"/>
          <w:szCs w:val="22"/>
        </w:rPr>
        <w:t xml:space="preserve"> : </w:t>
      </w:r>
      <w:r w:rsidRPr="00261898">
        <w:rPr>
          <w:sz w:val="22"/>
          <w:szCs w:val="22"/>
        </w:rPr>
        <w:t>Les parents confirment l’entrée de leur enfant en milieu d’accueil au plus tard deux mois avant celle-ci.</w:t>
      </w:r>
      <w:r>
        <w:rPr>
          <w:sz w:val="22"/>
          <w:szCs w:val="22"/>
        </w:rPr>
        <w:t xml:space="preserve"> </w:t>
      </w:r>
      <w:r w:rsidRPr="00261898">
        <w:rPr>
          <w:sz w:val="22"/>
          <w:szCs w:val="22"/>
        </w:rPr>
        <w:t>Nonobstant ces délais différents, les autres aspects de la procédure d’inscription restent identiques.</w:t>
      </w:r>
    </w:p>
    <w:p w:rsidR="00F85DD5" w:rsidRPr="00261898" w:rsidRDefault="00F85DD5" w:rsidP="003543B7">
      <w:pPr>
        <w:rPr>
          <w:sz w:val="22"/>
          <w:szCs w:val="22"/>
        </w:rPr>
      </w:pPr>
      <w:r w:rsidRPr="00261898">
        <w:rPr>
          <w:sz w:val="22"/>
          <w:szCs w:val="22"/>
        </w:rPr>
        <w:t>La maison d’enfants prévoit de réserver au moins 10% de sa capacité totale en vue de rencontrer les besoins d’accueil résultant de situations particulières, notamment pour l’accueil d’enfants ayant un lien de parentalité avec un autre enfant inscrit, ainsi que pour les enfants du personnel et les parents en formation.</w:t>
      </w:r>
      <w:r>
        <w:rPr>
          <w:sz w:val="22"/>
          <w:szCs w:val="22"/>
        </w:rPr>
        <w:t xml:space="preserve"> </w:t>
      </w:r>
      <w:r w:rsidRPr="00261898">
        <w:rPr>
          <w:sz w:val="22"/>
          <w:szCs w:val="22"/>
        </w:rPr>
        <w:t xml:space="preserve">Celles-ci peuvent faire l’objet de modalités d’inscription et de réservations différentes. </w:t>
      </w:r>
    </w:p>
    <w:p w:rsidR="00F85DD5" w:rsidRPr="00261898" w:rsidRDefault="00F85DD5" w:rsidP="003543B7">
      <w:pPr>
        <w:rPr>
          <w:sz w:val="22"/>
          <w:szCs w:val="22"/>
        </w:rPr>
      </w:pPr>
    </w:p>
    <w:p w:rsidR="00F85DD5" w:rsidRPr="00261898" w:rsidRDefault="00F85DD5" w:rsidP="003543B7">
      <w:pPr>
        <w:rPr>
          <w:b/>
          <w:bCs/>
          <w:sz w:val="22"/>
          <w:szCs w:val="22"/>
        </w:rPr>
      </w:pPr>
      <w:r w:rsidRPr="00261898">
        <w:rPr>
          <w:b/>
          <w:bCs/>
          <w:sz w:val="22"/>
          <w:szCs w:val="22"/>
        </w:rPr>
        <w:t xml:space="preserve">4. </w:t>
      </w:r>
      <w:r w:rsidRPr="00261898">
        <w:rPr>
          <w:b/>
          <w:bCs/>
          <w:sz w:val="22"/>
          <w:szCs w:val="22"/>
          <w:u w:val="single"/>
        </w:rPr>
        <w:t>Conditions d’accueil</w:t>
      </w:r>
    </w:p>
    <w:p w:rsidR="00F85DD5" w:rsidRPr="00261898" w:rsidRDefault="00F85DD5" w:rsidP="003543B7">
      <w:pPr>
        <w:rPr>
          <w:sz w:val="22"/>
          <w:szCs w:val="22"/>
        </w:rPr>
      </w:pPr>
    </w:p>
    <w:p w:rsidR="00F85DD5" w:rsidRPr="00261898" w:rsidRDefault="00F85DD5" w:rsidP="003543B7">
      <w:pPr>
        <w:rPr>
          <w:sz w:val="22"/>
          <w:szCs w:val="22"/>
        </w:rPr>
      </w:pPr>
      <w:r w:rsidRPr="00261898">
        <w:rPr>
          <w:sz w:val="22"/>
          <w:szCs w:val="22"/>
          <w:u w:val="single"/>
        </w:rPr>
        <w:t>a) Conditions d’admission</w:t>
      </w:r>
      <w:r w:rsidRPr="00261898">
        <w:rPr>
          <w:sz w:val="22"/>
          <w:szCs w:val="22"/>
        </w:rPr>
        <w:t> :</w:t>
      </w:r>
    </w:p>
    <w:p w:rsidR="00F85DD5" w:rsidRPr="00261898" w:rsidRDefault="00F85DD5" w:rsidP="003543B7">
      <w:pPr>
        <w:rPr>
          <w:sz w:val="22"/>
          <w:szCs w:val="22"/>
        </w:rPr>
      </w:pPr>
      <w:r w:rsidRPr="00261898">
        <w:rPr>
          <w:sz w:val="22"/>
          <w:szCs w:val="22"/>
        </w:rPr>
        <w:t xml:space="preserve">Le service accueille les enfants de 0 à 6 ans. Une priorité est donnée à l’accueil des enfants jusque 3ans.  La limite d’âge à prendre en considération n’est pas la date d’anniversaire des 3 ans, mais bien la date de la rentrée scolaire la plus </w:t>
      </w:r>
      <w:proofErr w:type="gramStart"/>
      <w:r w:rsidRPr="00261898">
        <w:rPr>
          <w:sz w:val="22"/>
          <w:szCs w:val="22"/>
        </w:rPr>
        <w:t>proche.(</w:t>
      </w:r>
      <w:proofErr w:type="gramEnd"/>
      <w:r w:rsidRPr="00261898">
        <w:rPr>
          <w:sz w:val="22"/>
          <w:szCs w:val="22"/>
        </w:rPr>
        <w:t>janvier, pâques ou septembre)</w:t>
      </w:r>
      <w:r>
        <w:rPr>
          <w:sz w:val="22"/>
          <w:szCs w:val="22"/>
        </w:rPr>
        <w:t>.</w:t>
      </w:r>
    </w:p>
    <w:p w:rsidR="00F85DD5" w:rsidRPr="00261898" w:rsidRDefault="00F85DD5" w:rsidP="003543B7">
      <w:pPr>
        <w:rPr>
          <w:sz w:val="22"/>
          <w:szCs w:val="22"/>
        </w:rPr>
      </w:pPr>
      <w:r>
        <w:rPr>
          <w:sz w:val="22"/>
          <w:szCs w:val="22"/>
        </w:rPr>
        <w:t>L</w:t>
      </w:r>
      <w:r w:rsidRPr="00261898">
        <w:rPr>
          <w:sz w:val="22"/>
          <w:szCs w:val="22"/>
        </w:rPr>
        <w:t>es parents devront  de préférence :</w:t>
      </w:r>
    </w:p>
    <w:p w:rsidR="00F85DD5" w:rsidRPr="00261898" w:rsidRDefault="00F85DD5" w:rsidP="003543B7">
      <w:pPr>
        <w:numPr>
          <w:ilvl w:val="0"/>
          <w:numId w:val="6"/>
        </w:numPr>
        <w:rPr>
          <w:sz w:val="22"/>
          <w:szCs w:val="22"/>
        </w:rPr>
      </w:pPr>
      <w:r w:rsidRPr="00261898">
        <w:rPr>
          <w:sz w:val="22"/>
          <w:szCs w:val="22"/>
        </w:rPr>
        <w:t>avoir une occupation professionnelle y compris le travail en intérim</w:t>
      </w:r>
    </w:p>
    <w:p w:rsidR="00F85DD5" w:rsidRPr="00261898" w:rsidRDefault="00F85DD5" w:rsidP="003543B7">
      <w:pPr>
        <w:numPr>
          <w:ilvl w:val="0"/>
          <w:numId w:val="6"/>
        </w:numPr>
        <w:rPr>
          <w:sz w:val="22"/>
          <w:szCs w:val="22"/>
        </w:rPr>
      </w:pPr>
      <w:r w:rsidRPr="00261898">
        <w:rPr>
          <w:sz w:val="22"/>
          <w:szCs w:val="22"/>
        </w:rPr>
        <w:t>ou suivre une formation</w:t>
      </w:r>
    </w:p>
    <w:p w:rsidR="00F85DD5" w:rsidRPr="00261898" w:rsidRDefault="00F85DD5" w:rsidP="003543B7">
      <w:pPr>
        <w:rPr>
          <w:sz w:val="22"/>
          <w:szCs w:val="22"/>
        </w:rPr>
      </w:pPr>
    </w:p>
    <w:p w:rsidR="00F85DD5" w:rsidRPr="00261898" w:rsidRDefault="00F85DD5" w:rsidP="003543B7">
      <w:pPr>
        <w:rPr>
          <w:sz w:val="22"/>
          <w:szCs w:val="22"/>
        </w:rPr>
      </w:pPr>
      <w:r w:rsidRPr="00261898">
        <w:rPr>
          <w:sz w:val="22"/>
          <w:szCs w:val="22"/>
        </w:rPr>
        <w:t>Dans la limite des possibilités d’accueil, il pourra également être accordé une dérogation au profit des enfants à charge de personnes qui ne pourront personnellement en assumer la garde pour des motifs graves, pour des raisons sociales ou psychologiques.  Ces cas seront soumis à l’appréciation de la directrice.</w:t>
      </w:r>
    </w:p>
    <w:p w:rsidR="00F85DD5" w:rsidRPr="00261898" w:rsidRDefault="00F85DD5" w:rsidP="003543B7">
      <w:pPr>
        <w:rPr>
          <w:i/>
          <w:iCs/>
          <w:sz w:val="22"/>
          <w:szCs w:val="22"/>
          <w:u w:val="single"/>
        </w:rPr>
      </w:pPr>
    </w:p>
    <w:p w:rsidR="00F85DD5" w:rsidRPr="006A2BEB" w:rsidRDefault="00F85DD5" w:rsidP="003543B7">
      <w:pPr>
        <w:rPr>
          <w:iCs/>
          <w:sz w:val="22"/>
          <w:szCs w:val="22"/>
          <w:u w:val="single"/>
        </w:rPr>
      </w:pPr>
      <w:r w:rsidRPr="006A2BEB">
        <w:rPr>
          <w:iCs/>
          <w:sz w:val="22"/>
          <w:szCs w:val="22"/>
          <w:u w:val="single"/>
        </w:rPr>
        <w:t>b) Organisation</w:t>
      </w:r>
    </w:p>
    <w:p w:rsidR="00F85DD5" w:rsidRPr="00261898" w:rsidRDefault="00F85DD5" w:rsidP="003543B7">
      <w:pPr>
        <w:pStyle w:val="Retraitcorpsdetexte2"/>
        <w:ind w:left="0"/>
        <w:rPr>
          <w:rFonts w:ascii="Times New Roman" w:hAnsi="Times New Roman" w:cs="Times New Roman"/>
          <w:b/>
          <w:bCs/>
          <w:sz w:val="22"/>
          <w:szCs w:val="22"/>
        </w:rPr>
      </w:pPr>
      <w:r w:rsidRPr="00261898">
        <w:rPr>
          <w:rFonts w:ascii="Times New Roman" w:hAnsi="Times New Roman" w:cs="Times New Roman"/>
          <w:sz w:val="22"/>
          <w:szCs w:val="22"/>
        </w:rPr>
        <w:t xml:space="preserve">La maison d’enfants est ouverte </w:t>
      </w:r>
      <w:r w:rsidRPr="00261898">
        <w:rPr>
          <w:rFonts w:ascii="Times New Roman" w:hAnsi="Times New Roman" w:cs="Times New Roman"/>
          <w:b/>
          <w:bCs/>
          <w:sz w:val="22"/>
          <w:szCs w:val="22"/>
        </w:rPr>
        <w:t>du lundi au vendredi de 7H à 18H30’ sauf les jours fériés.</w:t>
      </w:r>
    </w:p>
    <w:p w:rsidR="00F85DD5" w:rsidRPr="00261898" w:rsidRDefault="00F85DD5" w:rsidP="003543B7">
      <w:pPr>
        <w:rPr>
          <w:sz w:val="22"/>
          <w:szCs w:val="22"/>
        </w:rPr>
      </w:pPr>
      <w:r w:rsidRPr="00261898">
        <w:rPr>
          <w:sz w:val="22"/>
          <w:szCs w:val="22"/>
        </w:rPr>
        <w:t xml:space="preserve">Les jours de présence tels que fixés à l’inscription devront être </w:t>
      </w:r>
      <w:r w:rsidRPr="00261898">
        <w:rPr>
          <w:b/>
          <w:bCs/>
          <w:sz w:val="22"/>
          <w:szCs w:val="22"/>
        </w:rPr>
        <w:t>impérativement respectés</w:t>
      </w:r>
      <w:r w:rsidRPr="00261898">
        <w:rPr>
          <w:sz w:val="22"/>
          <w:szCs w:val="22"/>
        </w:rPr>
        <w:t>.</w:t>
      </w:r>
    </w:p>
    <w:p w:rsidR="00F85DD5" w:rsidRPr="00261898" w:rsidRDefault="00F85DD5" w:rsidP="003543B7">
      <w:pPr>
        <w:rPr>
          <w:sz w:val="22"/>
          <w:szCs w:val="22"/>
        </w:rPr>
      </w:pPr>
      <w:r w:rsidRPr="00261898">
        <w:rPr>
          <w:sz w:val="22"/>
          <w:szCs w:val="22"/>
        </w:rPr>
        <w:t xml:space="preserve">Afin de ne pas perturber les siestes, nous vous demandons de ne pas amener ou reprendre votre enfant </w:t>
      </w:r>
      <w:r w:rsidRPr="00261898">
        <w:rPr>
          <w:b/>
          <w:bCs/>
          <w:sz w:val="22"/>
          <w:szCs w:val="22"/>
        </w:rPr>
        <w:t>entre 12H30 et 14H30.</w:t>
      </w:r>
    </w:p>
    <w:p w:rsidR="00F85DD5" w:rsidRPr="00261898" w:rsidRDefault="00F85DD5" w:rsidP="003543B7">
      <w:pPr>
        <w:rPr>
          <w:b/>
          <w:bCs/>
          <w:sz w:val="22"/>
          <w:szCs w:val="22"/>
        </w:rPr>
      </w:pPr>
      <w:r w:rsidRPr="00261898">
        <w:rPr>
          <w:b/>
          <w:bCs/>
          <w:sz w:val="22"/>
          <w:szCs w:val="22"/>
        </w:rPr>
        <w:t>Nous vous demandons également de disposer du nom de toute personne autorisée à reprendre votre enfant.</w:t>
      </w:r>
    </w:p>
    <w:p w:rsidR="00F85DD5" w:rsidRPr="00261898" w:rsidRDefault="00F85DD5" w:rsidP="003543B7">
      <w:pPr>
        <w:rPr>
          <w:sz w:val="22"/>
          <w:szCs w:val="22"/>
        </w:rPr>
      </w:pPr>
      <w:r w:rsidRPr="00261898">
        <w:rPr>
          <w:sz w:val="22"/>
          <w:szCs w:val="22"/>
        </w:rPr>
        <w:t xml:space="preserve">Une intervention de 10 EUROS par demi-heure </w:t>
      </w:r>
      <w:r w:rsidRPr="00261898">
        <w:rPr>
          <w:b/>
          <w:bCs/>
          <w:sz w:val="22"/>
          <w:szCs w:val="22"/>
        </w:rPr>
        <w:t>de retard entamée</w:t>
      </w:r>
      <w:r w:rsidRPr="00261898">
        <w:rPr>
          <w:sz w:val="22"/>
          <w:szCs w:val="22"/>
        </w:rPr>
        <w:t xml:space="preserve"> </w:t>
      </w:r>
      <w:r w:rsidRPr="00261898">
        <w:rPr>
          <w:b/>
          <w:bCs/>
          <w:sz w:val="22"/>
          <w:szCs w:val="22"/>
        </w:rPr>
        <w:t>après 18H30 sera réclamée</w:t>
      </w:r>
      <w:r w:rsidRPr="00261898">
        <w:rPr>
          <w:sz w:val="22"/>
          <w:szCs w:val="22"/>
        </w:rPr>
        <w:t>.</w:t>
      </w:r>
    </w:p>
    <w:p w:rsidR="00F85DD5" w:rsidRPr="00261898" w:rsidRDefault="00F85DD5" w:rsidP="003543B7">
      <w:pPr>
        <w:rPr>
          <w:sz w:val="22"/>
          <w:szCs w:val="22"/>
        </w:rPr>
      </w:pPr>
      <w:r w:rsidRPr="00261898">
        <w:rPr>
          <w:sz w:val="22"/>
          <w:szCs w:val="22"/>
        </w:rPr>
        <w:t>Les absences répétées feront l’objet d’un examen attentif du service.  Celui-ci se réserve le droit d’exclure tout enfant qui s’est absenté durant une semaine sans avertissement ou sans raison valable.</w:t>
      </w:r>
    </w:p>
    <w:p w:rsidR="00F85DD5" w:rsidRPr="00261898" w:rsidRDefault="00F85DD5" w:rsidP="003543B7">
      <w:pPr>
        <w:rPr>
          <w:sz w:val="22"/>
          <w:szCs w:val="22"/>
        </w:rPr>
      </w:pPr>
    </w:p>
    <w:p w:rsidR="00F85DD5" w:rsidRPr="00261898" w:rsidRDefault="00F85DD5" w:rsidP="003543B7">
      <w:pPr>
        <w:rPr>
          <w:sz w:val="22"/>
          <w:szCs w:val="22"/>
          <w:u w:val="single"/>
        </w:rPr>
      </w:pPr>
      <w:r w:rsidRPr="00261898">
        <w:rPr>
          <w:sz w:val="22"/>
          <w:szCs w:val="22"/>
          <w:u w:val="single"/>
        </w:rPr>
        <w:t>c) Congés.</w:t>
      </w:r>
    </w:p>
    <w:p w:rsidR="00F85DD5" w:rsidRPr="00261898" w:rsidRDefault="00F85DD5" w:rsidP="003543B7">
      <w:pPr>
        <w:rPr>
          <w:sz w:val="22"/>
          <w:szCs w:val="22"/>
        </w:rPr>
      </w:pPr>
      <w:r w:rsidRPr="00261898">
        <w:rPr>
          <w:sz w:val="22"/>
          <w:szCs w:val="22"/>
        </w:rPr>
        <w:t xml:space="preserve">Si l’enfant est absent au moins une semaine, les parents avertissent le milieu d’accueil au plus tard le dernier jour ouvrable du mois antérieur. Si ce délai n’est pas respecté, le montant habituel devra être payé. En ce qui concerne les vacances de juin à septembre, le milieu d’accueil devra être avisé au plus tard le 31 </w:t>
      </w:r>
      <w:proofErr w:type="spellStart"/>
      <w:r w:rsidRPr="00261898">
        <w:rPr>
          <w:sz w:val="22"/>
          <w:szCs w:val="22"/>
        </w:rPr>
        <w:t>mai.</w:t>
      </w:r>
      <w:r>
        <w:rPr>
          <w:sz w:val="22"/>
          <w:szCs w:val="22"/>
        </w:rPr>
        <w:t>Un</w:t>
      </w:r>
      <w:proofErr w:type="spellEnd"/>
      <w:r>
        <w:rPr>
          <w:sz w:val="22"/>
          <w:szCs w:val="22"/>
        </w:rPr>
        <w:t xml:space="preserve"> maximum de 4 semaines de congés sera déduit dont 3 semaines programmés par la maison d’</w:t>
      </w:r>
      <w:proofErr w:type="spellStart"/>
      <w:r>
        <w:rPr>
          <w:sz w:val="22"/>
          <w:szCs w:val="22"/>
        </w:rPr>
        <w:t>enfants.La</w:t>
      </w:r>
      <w:proofErr w:type="spellEnd"/>
      <w:r w:rsidRPr="00261898">
        <w:rPr>
          <w:sz w:val="22"/>
          <w:szCs w:val="22"/>
        </w:rPr>
        <w:t xml:space="preserve">  maison d’enfants fermera ses portes le vendredi qui suit le jeudi de l’ascension</w:t>
      </w:r>
      <w:r>
        <w:rPr>
          <w:sz w:val="22"/>
          <w:szCs w:val="22"/>
        </w:rPr>
        <w:t>, d</w:t>
      </w:r>
      <w:r w:rsidRPr="00261898">
        <w:rPr>
          <w:sz w:val="22"/>
          <w:szCs w:val="22"/>
        </w:rPr>
        <w:t xml:space="preserve">u 25 </w:t>
      </w:r>
      <w:r>
        <w:rPr>
          <w:sz w:val="22"/>
          <w:szCs w:val="22"/>
        </w:rPr>
        <w:t>décembre au 1 janvier inclus et les deux dernières semaines complètes du mois de juillet.</w:t>
      </w:r>
    </w:p>
    <w:p w:rsidR="00F85DD5" w:rsidRPr="00261898" w:rsidRDefault="00F85DD5" w:rsidP="003543B7">
      <w:pPr>
        <w:rPr>
          <w:sz w:val="22"/>
          <w:szCs w:val="22"/>
          <w:u w:val="single"/>
        </w:rPr>
      </w:pPr>
    </w:p>
    <w:p w:rsidR="00F85DD5" w:rsidRPr="00261898" w:rsidRDefault="00F85DD5" w:rsidP="003543B7">
      <w:pPr>
        <w:rPr>
          <w:sz w:val="22"/>
          <w:szCs w:val="22"/>
          <w:u w:val="single"/>
        </w:rPr>
      </w:pPr>
      <w:r w:rsidRPr="00261898">
        <w:rPr>
          <w:sz w:val="22"/>
          <w:szCs w:val="22"/>
          <w:u w:val="single"/>
        </w:rPr>
        <w:t>d) Les repas</w:t>
      </w:r>
    </w:p>
    <w:p w:rsidR="00F85DD5" w:rsidRDefault="00F85DD5" w:rsidP="003543B7">
      <w:pPr>
        <w:rPr>
          <w:sz w:val="22"/>
          <w:szCs w:val="22"/>
        </w:rPr>
      </w:pPr>
      <w:r>
        <w:rPr>
          <w:sz w:val="22"/>
          <w:szCs w:val="22"/>
        </w:rPr>
        <w:t>Afin de respecter les règles imposées par l’AFSCA en ce qui concerne les règles d’hygiène dans la préparation des repas, nous commandons les repas via un organisme extérieur répondant à ces critères pour les plus grands enfants. Pour la section bébé, nous prenons des repas adaptés en grande surface de type « </w:t>
      </w:r>
      <w:proofErr w:type="spellStart"/>
      <w:r>
        <w:rPr>
          <w:sz w:val="22"/>
          <w:szCs w:val="22"/>
        </w:rPr>
        <w:t>Blédina</w:t>
      </w:r>
      <w:proofErr w:type="spellEnd"/>
      <w:r>
        <w:rPr>
          <w:sz w:val="22"/>
          <w:szCs w:val="22"/>
        </w:rPr>
        <w:t xml:space="preserve"> » ou autre ceux-ci correspondant mieux au point de vue texture ou composants. </w:t>
      </w:r>
    </w:p>
    <w:p w:rsidR="00F85DD5" w:rsidRPr="00261898" w:rsidRDefault="00F85DD5" w:rsidP="003543B7">
      <w:pPr>
        <w:rPr>
          <w:sz w:val="22"/>
          <w:szCs w:val="22"/>
        </w:rPr>
      </w:pPr>
      <w:r>
        <w:rPr>
          <w:sz w:val="22"/>
          <w:szCs w:val="22"/>
        </w:rPr>
        <w:t>Chaque jour, des fruits frais sont proposés. L</w:t>
      </w:r>
      <w:r w:rsidRPr="00261898">
        <w:rPr>
          <w:sz w:val="22"/>
          <w:szCs w:val="22"/>
        </w:rPr>
        <w:t xml:space="preserve">e menu </w:t>
      </w:r>
      <w:r>
        <w:rPr>
          <w:sz w:val="22"/>
          <w:szCs w:val="22"/>
        </w:rPr>
        <w:t xml:space="preserve">est affiché aux valves. </w:t>
      </w:r>
      <w:r w:rsidRPr="00261898">
        <w:rPr>
          <w:sz w:val="22"/>
          <w:szCs w:val="22"/>
        </w:rPr>
        <w:t>Si l’enfant n’a pas eu le temps de déjeuner, les parents apporteront le premier repas que l’enfant prendra à l’aise en arrivant (uniquement pour les enfants arrivant avant  8 heures en section grands)</w:t>
      </w:r>
      <w:r>
        <w:rPr>
          <w:sz w:val="22"/>
          <w:szCs w:val="22"/>
        </w:rPr>
        <w:t xml:space="preserve"> </w:t>
      </w:r>
    </w:p>
    <w:p w:rsidR="00F85DD5" w:rsidRPr="00261898" w:rsidRDefault="00F85DD5" w:rsidP="003543B7">
      <w:pPr>
        <w:rPr>
          <w:sz w:val="22"/>
          <w:szCs w:val="22"/>
        </w:rPr>
      </w:pPr>
      <w:r w:rsidRPr="00261898">
        <w:rPr>
          <w:sz w:val="22"/>
          <w:szCs w:val="22"/>
        </w:rPr>
        <w:lastRenderedPageBreak/>
        <w:t>De même, les parents fourniront les poudres de lait ainsi que les biberons</w:t>
      </w:r>
      <w:r>
        <w:rPr>
          <w:sz w:val="22"/>
          <w:szCs w:val="22"/>
        </w:rPr>
        <w:t xml:space="preserve"> </w:t>
      </w:r>
      <w:r w:rsidRPr="00261898">
        <w:rPr>
          <w:sz w:val="22"/>
          <w:szCs w:val="22"/>
        </w:rPr>
        <w:t>(en section bébés).</w:t>
      </w:r>
    </w:p>
    <w:p w:rsidR="00F85DD5" w:rsidRPr="00261898" w:rsidRDefault="00F85DD5" w:rsidP="003543B7">
      <w:pPr>
        <w:rPr>
          <w:sz w:val="22"/>
          <w:szCs w:val="22"/>
        </w:rPr>
      </w:pPr>
      <w:r w:rsidRPr="00261898">
        <w:rPr>
          <w:sz w:val="22"/>
          <w:szCs w:val="22"/>
        </w:rPr>
        <w:t xml:space="preserve">Ceux-ci seront préparés au fur et à mesure par les puéricultrices. </w:t>
      </w:r>
    </w:p>
    <w:p w:rsidR="00F85DD5" w:rsidRPr="00261898" w:rsidRDefault="00F85DD5" w:rsidP="003543B7">
      <w:pPr>
        <w:rPr>
          <w:sz w:val="22"/>
          <w:szCs w:val="22"/>
        </w:rPr>
      </w:pPr>
      <w:r w:rsidRPr="00261898">
        <w:rPr>
          <w:sz w:val="22"/>
          <w:szCs w:val="22"/>
        </w:rPr>
        <w:t>Un biberon supplémentaire marqué au nom de l’enfant sera apporté par les parents pour les compléments d’eau pendant la journée.</w:t>
      </w:r>
    </w:p>
    <w:p w:rsidR="00F85DD5" w:rsidRPr="00261898" w:rsidRDefault="00F85DD5" w:rsidP="003543B7">
      <w:pPr>
        <w:rPr>
          <w:rFonts w:ascii="Arial" w:hAnsi="Arial" w:cs="Arial"/>
          <w:sz w:val="22"/>
          <w:szCs w:val="22"/>
        </w:rPr>
      </w:pPr>
      <w:r w:rsidRPr="00261898">
        <w:rPr>
          <w:rFonts w:ascii="Arial" w:hAnsi="Arial" w:cs="Arial"/>
          <w:b/>
          <w:bCs/>
          <w:sz w:val="22"/>
          <w:szCs w:val="22"/>
        </w:rPr>
        <w:t>Tout régime particulier sera respecté sur présentation d’un avis médical uniquement</w:t>
      </w:r>
      <w:r w:rsidRPr="00261898">
        <w:rPr>
          <w:rFonts w:ascii="Arial" w:hAnsi="Arial" w:cs="Arial"/>
          <w:sz w:val="22"/>
          <w:szCs w:val="22"/>
        </w:rPr>
        <w:t>.</w:t>
      </w:r>
    </w:p>
    <w:p w:rsidR="00F85DD5" w:rsidRDefault="00F85DD5" w:rsidP="003543B7">
      <w:pPr>
        <w:jc w:val="both"/>
        <w:rPr>
          <w:sz w:val="22"/>
          <w:szCs w:val="22"/>
          <w:u w:val="single"/>
        </w:rPr>
      </w:pPr>
      <w:r>
        <w:rPr>
          <w:sz w:val="22"/>
          <w:szCs w:val="22"/>
          <w:u w:val="single"/>
        </w:rPr>
        <w:t xml:space="preserve">Les repas nous sont fournis par un organisme extérieur. Pour les </w:t>
      </w:r>
      <w:proofErr w:type="spellStart"/>
      <w:proofErr w:type="gramStart"/>
      <w:r>
        <w:rPr>
          <w:sz w:val="22"/>
          <w:szCs w:val="22"/>
          <w:u w:val="single"/>
        </w:rPr>
        <w:t>bébés,les</w:t>
      </w:r>
      <w:proofErr w:type="spellEnd"/>
      <w:proofErr w:type="gramEnd"/>
      <w:r>
        <w:rPr>
          <w:sz w:val="22"/>
          <w:szCs w:val="22"/>
          <w:u w:val="single"/>
        </w:rPr>
        <w:t xml:space="preserve"> repas sont des conditionnements de grande surface.</w:t>
      </w:r>
    </w:p>
    <w:p w:rsidR="00F85DD5" w:rsidRDefault="00F85DD5" w:rsidP="003543B7">
      <w:pPr>
        <w:jc w:val="both"/>
        <w:rPr>
          <w:sz w:val="22"/>
          <w:szCs w:val="22"/>
          <w:u w:val="single"/>
        </w:rPr>
      </w:pPr>
    </w:p>
    <w:p w:rsidR="00F85DD5" w:rsidRPr="00262ED9" w:rsidRDefault="00F85DD5" w:rsidP="003543B7">
      <w:pPr>
        <w:jc w:val="both"/>
        <w:rPr>
          <w:b/>
          <w:bCs/>
          <w:sz w:val="22"/>
          <w:szCs w:val="22"/>
          <w:u w:val="single"/>
        </w:rPr>
      </w:pPr>
    </w:p>
    <w:p w:rsidR="00F85DD5" w:rsidRPr="00261898" w:rsidRDefault="00F85DD5" w:rsidP="003543B7">
      <w:pPr>
        <w:rPr>
          <w:rFonts w:ascii="Arial" w:hAnsi="Arial" w:cs="Arial"/>
          <w:sz w:val="22"/>
          <w:szCs w:val="22"/>
          <w:u w:val="single"/>
        </w:rPr>
      </w:pPr>
      <w:r w:rsidRPr="00261898">
        <w:rPr>
          <w:sz w:val="22"/>
          <w:szCs w:val="22"/>
          <w:u w:val="single"/>
        </w:rPr>
        <w:t>e) Les vêtements</w:t>
      </w:r>
    </w:p>
    <w:p w:rsidR="00F85DD5" w:rsidRPr="00261898" w:rsidRDefault="00F85DD5" w:rsidP="003543B7">
      <w:pPr>
        <w:rPr>
          <w:sz w:val="22"/>
          <w:szCs w:val="22"/>
        </w:rPr>
      </w:pPr>
      <w:r w:rsidRPr="00261898">
        <w:rPr>
          <w:sz w:val="22"/>
          <w:szCs w:val="22"/>
        </w:rPr>
        <w:t>Des vêtements de rechange marqués au nom de l’enfant seront rangés dans son casier.</w:t>
      </w:r>
    </w:p>
    <w:p w:rsidR="00F85DD5" w:rsidRPr="00261898" w:rsidRDefault="00F85DD5" w:rsidP="003543B7">
      <w:pPr>
        <w:rPr>
          <w:sz w:val="22"/>
          <w:szCs w:val="22"/>
        </w:rPr>
      </w:pPr>
      <w:r w:rsidRPr="00261898">
        <w:rPr>
          <w:sz w:val="22"/>
          <w:szCs w:val="22"/>
        </w:rPr>
        <w:t>En été une crème solaire appropriée sera fournie par les parents ainsi qu’un chapeau de protection.</w:t>
      </w:r>
    </w:p>
    <w:p w:rsidR="00F85DD5" w:rsidRPr="00261898" w:rsidRDefault="00F85DD5" w:rsidP="003543B7">
      <w:pPr>
        <w:rPr>
          <w:sz w:val="22"/>
          <w:szCs w:val="22"/>
        </w:rPr>
      </w:pPr>
      <w:r w:rsidRPr="00261898">
        <w:rPr>
          <w:sz w:val="22"/>
          <w:szCs w:val="22"/>
        </w:rPr>
        <w:t xml:space="preserve">Afin de garantir une hygiène optimale, nous vous demandons d’apporter une paire de pantoufle </w:t>
      </w:r>
      <w:r w:rsidRPr="00261898">
        <w:rPr>
          <w:b/>
          <w:bCs/>
          <w:sz w:val="22"/>
          <w:szCs w:val="22"/>
        </w:rPr>
        <w:t xml:space="preserve">qui restera à la crèche </w:t>
      </w:r>
      <w:r w:rsidRPr="00261898">
        <w:rPr>
          <w:sz w:val="22"/>
          <w:szCs w:val="22"/>
        </w:rPr>
        <w:t>pour les enfants de la section des gran</w:t>
      </w:r>
      <w:r>
        <w:rPr>
          <w:sz w:val="22"/>
          <w:szCs w:val="22"/>
        </w:rPr>
        <w:t>ds ainsi qu’une paire de bottes et vêtements pour l’extérieur.</w:t>
      </w:r>
    </w:p>
    <w:p w:rsidR="00F85DD5" w:rsidRDefault="00F85DD5" w:rsidP="003543B7">
      <w:pPr>
        <w:rPr>
          <w:b/>
          <w:bCs/>
          <w:sz w:val="22"/>
          <w:szCs w:val="22"/>
        </w:rPr>
      </w:pPr>
    </w:p>
    <w:p w:rsidR="00F85DD5" w:rsidRPr="00261898" w:rsidRDefault="00F85DD5" w:rsidP="003543B7">
      <w:pPr>
        <w:rPr>
          <w:b/>
          <w:bCs/>
          <w:sz w:val="22"/>
          <w:szCs w:val="22"/>
        </w:rPr>
      </w:pPr>
      <w:r w:rsidRPr="00261898">
        <w:rPr>
          <w:b/>
          <w:bCs/>
          <w:sz w:val="22"/>
          <w:szCs w:val="22"/>
        </w:rPr>
        <w:t xml:space="preserve">5. </w:t>
      </w:r>
      <w:r w:rsidRPr="00261898">
        <w:rPr>
          <w:b/>
          <w:bCs/>
          <w:sz w:val="22"/>
          <w:szCs w:val="22"/>
          <w:u w:val="single"/>
        </w:rPr>
        <w:t>Conditions financières</w:t>
      </w:r>
    </w:p>
    <w:p w:rsidR="00F85DD5" w:rsidRPr="00261898" w:rsidRDefault="00F85DD5" w:rsidP="003543B7">
      <w:pPr>
        <w:rPr>
          <w:sz w:val="22"/>
          <w:szCs w:val="22"/>
        </w:rPr>
      </w:pPr>
    </w:p>
    <w:p w:rsidR="00F85DD5" w:rsidRDefault="00F85DD5" w:rsidP="003543B7">
      <w:pPr>
        <w:rPr>
          <w:sz w:val="22"/>
          <w:szCs w:val="22"/>
          <w:u w:val="single"/>
        </w:rPr>
      </w:pPr>
      <w:r w:rsidRPr="00261898">
        <w:rPr>
          <w:sz w:val="22"/>
          <w:szCs w:val="22"/>
        </w:rPr>
        <w:t xml:space="preserve">a) </w:t>
      </w:r>
      <w:r w:rsidRPr="00261898">
        <w:rPr>
          <w:sz w:val="22"/>
          <w:szCs w:val="22"/>
          <w:u w:val="single"/>
        </w:rPr>
        <w:t>Mode de calcul</w:t>
      </w:r>
      <w:r>
        <w:rPr>
          <w:sz w:val="22"/>
          <w:szCs w:val="22"/>
          <w:u w:val="single"/>
        </w:rPr>
        <w:t> :</w:t>
      </w:r>
    </w:p>
    <w:p w:rsidR="00F85DD5" w:rsidRPr="00261898" w:rsidRDefault="00F85DD5" w:rsidP="003543B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F85DD5" w:rsidTr="0093750B">
        <w:tc>
          <w:tcPr>
            <w:tcW w:w="8568" w:type="dxa"/>
          </w:tcPr>
          <w:p w:rsidR="00F85DD5" w:rsidRPr="0093750B" w:rsidRDefault="00F85DD5" w:rsidP="0093750B">
            <w:pPr>
              <w:jc w:val="center"/>
            </w:pPr>
            <w:r w:rsidRPr="0093750B">
              <w:rPr>
                <w:sz w:val="22"/>
                <w:szCs w:val="22"/>
              </w:rPr>
              <w:t>pour 5 jours/s :</w:t>
            </w:r>
          </w:p>
          <w:p w:rsidR="00F85DD5" w:rsidRPr="0093750B" w:rsidRDefault="00F85DD5" w:rsidP="0093750B">
            <w:pPr>
              <w:jc w:val="center"/>
              <w:rPr>
                <w:b/>
                <w:bCs/>
                <w:i/>
                <w:iCs/>
                <w:u w:val="single"/>
              </w:rPr>
            </w:pPr>
            <w:r w:rsidRPr="0093750B">
              <w:rPr>
                <w:sz w:val="22"/>
                <w:szCs w:val="22"/>
              </w:rPr>
              <w:t>500 EUROS/mois</w:t>
            </w:r>
          </w:p>
          <w:p w:rsidR="00F85DD5" w:rsidRPr="0093750B" w:rsidRDefault="00F85DD5" w:rsidP="0093750B">
            <w:pPr>
              <w:jc w:val="center"/>
              <w:rPr>
                <w:i/>
                <w:iCs/>
                <w:u w:val="single"/>
              </w:rPr>
            </w:pPr>
          </w:p>
        </w:tc>
      </w:tr>
      <w:tr w:rsidR="00F85DD5" w:rsidTr="0093750B">
        <w:tc>
          <w:tcPr>
            <w:tcW w:w="8568" w:type="dxa"/>
          </w:tcPr>
          <w:p w:rsidR="00F85DD5" w:rsidRPr="0093750B" w:rsidRDefault="00F85DD5" w:rsidP="0093750B">
            <w:pPr>
              <w:jc w:val="center"/>
            </w:pPr>
            <w:r w:rsidRPr="0093750B">
              <w:rPr>
                <w:sz w:val="22"/>
                <w:szCs w:val="22"/>
              </w:rPr>
              <w:t>pour 4 jours/s :</w:t>
            </w:r>
          </w:p>
          <w:p w:rsidR="00F85DD5" w:rsidRPr="0093750B" w:rsidRDefault="00F85DD5" w:rsidP="0093750B">
            <w:pPr>
              <w:jc w:val="center"/>
            </w:pPr>
            <w:r w:rsidRPr="0093750B">
              <w:rPr>
                <w:sz w:val="22"/>
                <w:szCs w:val="22"/>
              </w:rPr>
              <w:t>400 EUROS /mois</w:t>
            </w:r>
          </w:p>
          <w:p w:rsidR="00F85DD5" w:rsidRPr="0093750B" w:rsidRDefault="00F85DD5" w:rsidP="0093750B">
            <w:pPr>
              <w:jc w:val="center"/>
              <w:rPr>
                <w:i/>
                <w:iCs/>
                <w:u w:val="single"/>
              </w:rPr>
            </w:pPr>
          </w:p>
        </w:tc>
      </w:tr>
      <w:tr w:rsidR="00F85DD5" w:rsidTr="0093750B">
        <w:tc>
          <w:tcPr>
            <w:tcW w:w="8568" w:type="dxa"/>
          </w:tcPr>
          <w:p w:rsidR="00F85DD5" w:rsidRPr="0093750B" w:rsidRDefault="00F85DD5" w:rsidP="0093750B">
            <w:pPr>
              <w:jc w:val="center"/>
            </w:pPr>
            <w:r w:rsidRPr="0093750B">
              <w:rPr>
                <w:sz w:val="22"/>
                <w:szCs w:val="22"/>
              </w:rPr>
              <w:t>pour 3 jours/s :</w:t>
            </w:r>
          </w:p>
          <w:p w:rsidR="00F85DD5" w:rsidRPr="0093750B" w:rsidRDefault="00F85DD5" w:rsidP="0093750B">
            <w:pPr>
              <w:jc w:val="center"/>
            </w:pPr>
            <w:r w:rsidRPr="0093750B">
              <w:rPr>
                <w:sz w:val="22"/>
                <w:szCs w:val="22"/>
              </w:rPr>
              <w:t>300 EUROS /mois</w:t>
            </w:r>
          </w:p>
          <w:p w:rsidR="00F85DD5" w:rsidRPr="0093750B" w:rsidRDefault="00F85DD5" w:rsidP="0093750B">
            <w:pPr>
              <w:jc w:val="center"/>
              <w:rPr>
                <w:i/>
                <w:iCs/>
                <w:u w:val="single"/>
              </w:rPr>
            </w:pPr>
          </w:p>
        </w:tc>
      </w:tr>
    </w:tbl>
    <w:p w:rsidR="00F85DD5" w:rsidRPr="00261898" w:rsidRDefault="00F85DD5" w:rsidP="003543B7">
      <w:pPr>
        <w:rPr>
          <w:sz w:val="22"/>
          <w:szCs w:val="22"/>
        </w:rPr>
      </w:pPr>
      <w:r w:rsidRPr="00261898">
        <w:rPr>
          <w:sz w:val="22"/>
          <w:szCs w:val="22"/>
        </w:rPr>
        <w:t xml:space="preserve"> </w:t>
      </w:r>
    </w:p>
    <w:p w:rsidR="00F85DD5" w:rsidRPr="00261898" w:rsidRDefault="00F85DD5" w:rsidP="003543B7">
      <w:pPr>
        <w:jc w:val="center"/>
        <w:rPr>
          <w:rFonts w:ascii="Arial" w:hAnsi="Arial" w:cs="Arial"/>
          <w:b/>
          <w:bCs/>
          <w:i/>
          <w:iCs/>
          <w:sz w:val="22"/>
          <w:szCs w:val="22"/>
        </w:rPr>
      </w:pPr>
      <w:r w:rsidRPr="00261898">
        <w:rPr>
          <w:rFonts w:ascii="Arial" w:hAnsi="Arial" w:cs="Arial"/>
          <w:b/>
          <w:bCs/>
          <w:i/>
          <w:iCs/>
          <w:sz w:val="22"/>
          <w:szCs w:val="22"/>
        </w:rPr>
        <w:t>Possibilité de modifications des prix le 1</w:t>
      </w:r>
      <w:r w:rsidRPr="00261898">
        <w:rPr>
          <w:rFonts w:ascii="Arial" w:hAnsi="Arial" w:cs="Arial"/>
          <w:b/>
          <w:bCs/>
          <w:i/>
          <w:iCs/>
          <w:sz w:val="22"/>
          <w:szCs w:val="22"/>
          <w:vertAlign w:val="superscript"/>
        </w:rPr>
        <w:t>er</w:t>
      </w:r>
      <w:r w:rsidRPr="00261898">
        <w:rPr>
          <w:rFonts w:ascii="Arial" w:hAnsi="Arial" w:cs="Arial"/>
          <w:b/>
          <w:bCs/>
          <w:i/>
          <w:iCs/>
          <w:sz w:val="22"/>
          <w:szCs w:val="22"/>
        </w:rPr>
        <w:t xml:space="preserve"> janvier de chaque année.</w:t>
      </w:r>
    </w:p>
    <w:p w:rsidR="00F85DD5" w:rsidRDefault="00F85DD5" w:rsidP="003543B7">
      <w:pPr>
        <w:rPr>
          <w:sz w:val="22"/>
          <w:szCs w:val="22"/>
        </w:rPr>
      </w:pPr>
    </w:p>
    <w:p w:rsidR="00F85DD5" w:rsidRDefault="00F85DD5" w:rsidP="003543B7">
      <w:pPr>
        <w:rPr>
          <w:sz w:val="22"/>
          <w:szCs w:val="22"/>
          <w:u w:val="single"/>
        </w:rPr>
      </w:pPr>
      <w:r w:rsidRPr="00F24969">
        <w:rPr>
          <w:sz w:val="22"/>
          <w:szCs w:val="22"/>
          <w:u w:val="single"/>
        </w:rPr>
        <w:t>b) Mode de paiement :</w:t>
      </w:r>
    </w:p>
    <w:p w:rsidR="00F85DD5" w:rsidRPr="00F24969" w:rsidRDefault="00F85DD5" w:rsidP="003543B7">
      <w:pPr>
        <w:rPr>
          <w:sz w:val="22"/>
          <w:szCs w:val="22"/>
          <w:u w:val="single"/>
        </w:rPr>
      </w:pPr>
    </w:p>
    <w:p w:rsidR="00F85DD5" w:rsidRPr="00261898" w:rsidRDefault="00F85DD5" w:rsidP="003543B7">
      <w:pPr>
        <w:rPr>
          <w:sz w:val="22"/>
          <w:szCs w:val="22"/>
        </w:rPr>
      </w:pPr>
      <w:r w:rsidRPr="00261898">
        <w:rPr>
          <w:sz w:val="22"/>
          <w:szCs w:val="22"/>
        </w:rPr>
        <w:t>Les factures sont payables anticipativement au 1</w:t>
      </w:r>
      <w:r w:rsidRPr="00261898">
        <w:rPr>
          <w:sz w:val="22"/>
          <w:szCs w:val="22"/>
          <w:vertAlign w:val="superscript"/>
        </w:rPr>
        <w:t>er</w:t>
      </w:r>
      <w:r w:rsidRPr="00261898">
        <w:rPr>
          <w:sz w:val="22"/>
          <w:szCs w:val="22"/>
        </w:rPr>
        <w:t xml:space="preserve"> de chaque mois sur base du montant facturé.</w:t>
      </w:r>
    </w:p>
    <w:p w:rsidR="00F85DD5" w:rsidRPr="00261898" w:rsidRDefault="00F85DD5" w:rsidP="003543B7">
      <w:pPr>
        <w:rPr>
          <w:sz w:val="22"/>
          <w:szCs w:val="22"/>
        </w:rPr>
      </w:pPr>
      <w:r w:rsidRPr="00261898">
        <w:rPr>
          <w:sz w:val="22"/>
          <w:szCs w:val="22"/>
        </w:rPr>
        <w:t xml:space="preserve">Le service n’accepte qu’un mode de paiement : </w:t>
      </w:r>
      <w:r w:rsidRPr="00261898">
        <w:rPr>
          <w:b/>
          <w:bCs/>
          <w:sz w:val="22"/>
          <w:szCs w:val="22"/>
        </w:rPr>
        <w:t>le virement</w:t>
      </w:r>
      <w:r w:rsidRPr="00261898">
        <w:rPr>
          <w:sz w:val="22"/>
          <w:szCs w:val="22"/>
        </w:rPr>
        <w:t xml:space="preserve">. </w:t>
      </w:r>
    </w:p>
    <w:p w:rsidR="00F85DD5" w:rsidRPr="00261898" w:rsidRDefault="00F85DD5" w:rsidP="003543B7">
      <w:pPr>
        <w:rPr>
          <w:b/>
          <w:bCs/>
          <w:i/>
          <w:iCs/>
          <w:sz w:val="22"/>
          <w:szCs w:val="22"/>
        </w:rPr>
      </w:pPr>
      <w:r>
        <w:rPr>
          <w:sz w:val="22"/>
          <w:szCs w:val="22"/>
        </w:rPr>
        <w:t>L</w:t>
      </w:r>
      <w:r w:rsidRPr="00261898">
        <w:rPr>
          <w:sz w:val="22"/>
          <w:szCs w:val="22"/>
        </w:rPr>
        <w:t xml:space="preserve">a directrice peut décider </w:t>
      </w:r>
      <w:r>
        <w:rPr>
          <w:sz w:val="22"/>
          <w:szCs w:val="22"/>
        </w:rPr>
        <w:t>de rompre le contrat</w:t>
      </w:r>
      <w:r w:rsidRPr="00261898">
        <w:rPr>
          <w:sz w:val="22"/>
          <w:szCs w:val="22"/>
        </w:rPr>
        <w:t xml:space="preserve"> </w:t>
      </w:r>
      <w:r w:rsidRPr="00261898">
        <w:rPr>
          <w:b/>
          <w:bCs/>
          <w:sz w:val="22"/>
          <w:szCs w:val="22"/>
        </w:rPr>
        <w:t>pour non-paiement des frais de garde dans le délai de 10 jours à dater de la réception de la facture ou pour non-respect d’un des articles du présent règlement</w:t>
      </w:r>
      <w:r w:rsidRPr="00261898">
        <w:rPr>
          <w:sz w:val="22"/>
          <w:szCs w:val="22"/>
        </w:rPr>
        <w:t>.</w:t>
      </w:r>
    </w:p>
    <w:p w:rsidR="00F85DD5" w:rsidRPr="00261898" w:rsidRDefault="00F85DD5" w:rsidP="003543B7">
      <w:pPr>
        <w:rPr>
          <w:b/>
          <w:bCs/>
          <w:i/>
          <w:iCs/>
          <w:sz w:val="22"/>
          <w:szCs w:val="22"/>
        </w:rPr>
      </w:pPr>
    </w:p>
    <w:p w:rsidR="00F85DD5" w:rsidRPr="00261898" w:rsidRDefault="00F85DD5" w:rsidP="003543B7">
      <w:pPr>
        <w:rPr>
          <w:sz w:val="22"/>
          <w:szCs w:val="22"/>
          <w:u w:val="single"/>
        </w:rPr>
      </w:pPr>
      <w:r>
        <w:rPr>
          <w:sz w:val="22"/>
          <w:szCs w:val="22"/>
        </w:rPr>
        <w:t>c</w:t>
      </w:r>
      <w:r w:rsidRPr="00261898">
        <w:rPr>
          <w:sz w:val="22"/>
          <w:szCs w:val="22"/>
        </w:rPr>
        <w:t xml:space="preserve">) </w:t>
      </w:r>
      <w:r w:rsidRPr="00261898">
        <w:rPr>
          <w:sz w:val="22"/>
          <w:szCs w:val="22"/>
          <w:u w:val="single"/>
        </w:rPr>
        <w:t>Modalités de préavis.</w:t>
      </w:r>
    </w:p>
    <w:p w:rsidR="00F85DD5" w:rsidRPr="00261898" w:rsidRDefault="00F85DD5" w:rsidP="003543B7">
      <w:pPr>
        <w:rPr>
          <w:sz w:val="22"/>
          <w:szCs w:val="22"/>
        </w:rPr>
      </w:pPr>
      <w:r w:rsidRPr="00261898">
        <w:rPr>
          <w:sz w:val="22"/>
          <w:szCs w:val="22"/>
        </w:rPr>
        <w:t>Sauf faute grave ou cas de force majeure, tant la responsable que les parents peuvent mettre fin à la garde de l’enfant moyennant respect d’un préavis de 7 jours prenant cours le lundi qui suit sa réception. Chaque partie est tenue de mettre l’autre au courant par voie écrite. Si ce délai n’est pas respecté, la facture du mois est due.</w:t>
      </w:r>
    </w:p>
    <w:p w:rsidR="00F85DD5" w:rsidRDefault="00F85DD5" w:rsidP="003543B7">
      <w:pPr>
        <w:rPr>
          <w:b/>
          <w:bCs/>
          <w:sz w:val="22"/>
          <w:szCs w:val="22"/>
          <w:u w:val="single"/>
        </w:rPr>
      </w:pPr>
    </w:p>
    <w:p w:rsidR="00F85DD5" w:rsidRPr="00261898" w:rsidRDefault="00F85DD5" w:rsidP="003543B7">
      <w:pPr>
        <w:rPr>
          <w:b/>
          <w:bCs/>
          <w:sz w:val="22"/>
          <w:szCs w:val="22"/>
          <w:u w:val="single"/>
        </w:rPr>
      </w:pPr>
      <w:r w:rsidRPr="00261898">
        <w:rPr>
          <w:b/>
          <w:bCs/>
          <w:sz w:val="22"/>
          <w:szCs w:val="22"/>
          <w:u w:val="single"/>
        </w:rPr>
        <w:t>6. Déductibilité fiscale des frais de garde.</w:t>
      </w:r>
    </w:p>
    <w:p w:rsidR="00F85DD5" w:rsidRPr="00261898" w:rsidRDefault="00F85DD5" w:rsidP="003543B7">
      <w:pPr>
        <w:rPr>
          <w:rFonts w:ascii="Arial" w:hAnsi="Arial" w:cs="Arial"/>
          <w:b/>
          <w:bCs/>
          <w:i/>
          <w:iCs/>
          <w:sz w:val="22"/>
          <w:szCs w:val="22"/>
        </w:rPr>
      </w:pPr>
    </w:p>
    <w:p w:rsidR="00F85DD5" w:rsidRPr="00261898" w:rsidRDefault="00F85DD5" w:rsidP="003543B7">
      <w:pPr>
        <w:rPr>
          <w:rFonts w:ascii="Arial" w:hAnsi="Arial" w:cs="Arial"/>
          <w:sz w:val="22"/>
          <w:szCs w:val="22"/>
        </w:rPr>
      </w:pPr>
      <w:r w:rsidRPr="00261898">
        <w:rPr>
          <w:sz w:val="22"/>
          <w:szCs w:val="22"/>
        </w:rPr>
        <w:t>Conformément à l’article 113, §1</w:t>
      </w:r>
      <w:r w:rsidRPr="00261898">
        <w:rPr>
          <w:sz w:val="22"/>
          <w:szCs w:val="22"/>
          <w:vertAlign w:val="superscript"/>
        </w:rPr>
        <w:t>er</w:t>
      </w:r>
      <w:r w:rsidRPr="00261898">
        <w:rPr>
          <w:sz w:val="22"/>
          <w:szCs w:val="22"/>
        </w:rPr>
        <w:t>, 3° du code des impôts sur les revenus, les parents peuvent déduire fiscalement leurs frais de garde pour leurs enfants de moins de 12 ans à concurrence de 100% du montant payé par jour et par enfant avec un maximum de 11,20€ si le milieu d’accueil est reconnu, subsidié ou surveillé par l’ONE</w:t>
      </w:r>
      <w:r w:rsidRPr="00261898">
        <w:rPr>
          <w:rFonts w:ascii="Arial" w:hAnsi="Arial" w:cs="Arial"/>
          <w:sz w:val="22"/>
          <w:szCs w:val="22"/>
        </w:rPr>
        <w:t>.</w:t>
      </w:r>
    </w:p>
    <w:p w:rsidR="00F85DD5" w:rsidRPr="00261898" w:rsidRDefault="00F85DD5" w:rsidP="003543B7">
      <w:pPr>
        <w:pStyle w:val="Retraitcorpsdetexte3"/>
        <w:ind w:left="0"/>
        <w:rPr>
          <w:rFonts w:ascii="Times New Roman" w:hAnsi="Times New Roman" w:cs="Times New Roman"/>
          <w:sz w:val="22"/>
          <w:szCs w:val="22"/>
        </w:rPr>
      </w:pPr>
      <w:r w:rsidRPr="00261898">
        <w:rPr>
          <w:rFonts w:ascii="Times New Roman" w:hAnsi="Times New Roman" w:cs="Times New Roman"/>
          <w:sz w:val="22"/>
          <w:szCs w:val="22"/>
        </w:rPr>
        <w:t>Pour ce faire, la responsable leur remet en temps utile, l’attestation fiscale suivant le modèle établi par l’ONE dont le volet I est rempli par ce dernier et le volet II par la responsable.</w:t>
      </w:r>
    </w:p>
    <w:p w:rsidR="00F85DD5" w:rsidRPr="00261898" w:rsidRDefault="00F85DD5" w:rsidP="003543B7">
      <w:pPr>
        <w:rPr>
          <w:b/>
          <w:bCs/>
          <w:sz w:val="22"/>
          <w:szCs w:val="22"/>
        </w:rPr>
      </w:pPr>
      <w:r w:rsidRPr="00261898">
        <w:rPr>
          <w:b/>
          <w:bCs/>
          <w:sz w:val="22"/>
          <w:szCs w:val="22"/>
        </w:rPr>
        <w:lastRenderedPageBreak/>
        <w:t xml:space="preserve">7. </w:t>
      </w:r>
      <w:r w:rsidRPr="00261898">
        <w:rPr>
          <w:b/>
          <w:bCs/>
          <w:sz w:val="22"/>
          <w:szCs w:val="22"/>
          <w:u w:val="single"/>
        </w:rPr>
        <w:t>Redevances de réservation</w:t>
      </w:r>
    </w:p>
    <w:p w:rsidR="00F85DD5" w:rsidRPr="00261898" w:rsidRDefault="00F85DD5" w:rsidP="003543B7">
      <w:pPr>
        <w:rPr>
          <w:rFonts w:ascii="Arial" w:hAnsi="Arial" w:cs="Arial"/>
          <w:b/>
          <w:bCs/>
          <w:i/>
          <w:iCs/>
          <w:sz w:val="22"/>
          <w:szCs w:val="22"/>
        </w:rPr>
      </w:pPr>
    </w:p>
    <w:p w:rsidR="00F85DD5" w:rsidRPr="00261898" w:rsidRDefault="00F85DD5" w:rsidP="003543B7">
      <w:pPr>
        <w:rPr>
          <w:sz w:val="22"/>
          <w:szCs w:val="22"/>
        </w:rPr>
      </w:pPr>
      <w:r w:rsidRPr="00261898">
        <w:rPr>
          <w:b/>
          <w:bCs/>
          <w:i/>
          <w:iCs/>
          <w:sz w:val="22"/>
          <w:szCs w:val="22"/>
        </w:rPr>
        <w:t xml:space="preserve">ART.53    </w:t>
      </w:r>
      <w:r w:rsidRPr="00261898">
        <w:rPr>
          <w:sz w:val="22"/>
          <w:szCs w:val="22"/>
        </w:rPr>
        <w:t xml:space="preserve">Au moment de la confirmation visée à l’article 52, alinéa premier, le milieu d’accueil demande de verser une avance forfaitaire de 400€ en maison d’enfants et 100€ en </w:t>
      </w:r>
      <w:proofErr w:type="spellStart"/>
      <w:r w:rsidRPr="00261898">
        <w:rPr>
          <w:sz w:val="22"/>
          <w:szCs w:val="22"/>
        </w:rPr>
        <w:t>halte garderie</w:t>
      </w:r>
      <w:proofErr w:type="spellEnd"/>
      <w:r w:rsidRPr="00261898">
        <w:rPr>
          <w:sz w:val="22"/>
          <w:szCs w:val="22"/>
        </w:rPr>
        <w:t>, destinée à assurer la bonne réservation de la place de l’enfant dans le milieu d’accueil et à garantir la bonne exécution des obligations financières des parents tout au long de l’accueil de l’enfant. Elle doit être restituée à la fin de l’accueil de l’enfant si toutes les obligations ont été exécutées.</w:t>
      </w:r>
    </w:p>
    <w:p w:rsidR="00F85DD5" w:rsidRPr="00261898" w:rsidRDefault="00F85DD5" w:rsidP="003543B7">
      <w:pPr>
        <w:rPr>
          <w:rFonts w:ascii="Arial" w:hAnsi="Arial" w:cs="Arial"/>
          <w:b/>
          <w:bCs/>
          <w:i/>
          <w:iCs/>
          <w:sz w:val="22"/>
          <w:szCs w:val="22"/>
        </w:rPr>
      </w:pPr>
      <w:r w:rsidRPr="00261898">
        <w:rPr>
          <w:sz w:val="22"/>
          <w:szCs w:val="22"/>
        </w:rPr>
        <w:t>L’inscription de l’enfant est définitive à partir du moment où les parents ont versé l’avance forfaitaire visée à l’alinéa 1</w:t>
      </w:r>
      <w:r w:rsidRPr="00261898">
        <w:rPr>
          <w:sz w:val="22"/>
          <w:szCs w:val="22"/>
          <w:vertAlign w:val="superscript"/>
        </w:rPr>
        <w:t>er</w:t>
      </w:r>
      <w:r w:rsidRPr="00261898">
        <w:rPr>
          <w:sz w:val="22"/>
          <w:szCs w:val="22"/>
        </w:rPr>
        <w:t>.</w:t>
      </w:r>
    </w:p>
    <w:p w:rsidR="00F85DD5" w:rsidRPr="00261898" w:rsidRDefault="00F85DD5" w:rsidP="003543B7">
      <w:pPr>
        <w:rPr>
          <w:rFonts w:ascii="Arial" w:hAnsi="Arial" w:cs="Arial"/>
          <w:b/>
          <w:bCs/>
          <w:i/>
          <w:iCs/>
          <w:sz w:val="22"/>
          <w:szCs w:val="22"/>
        </w:rPr>
      </w:pPr>
    </w:p>
    <w:p w:rsidR="00F85DD5" w:rsidRPr="00261898" w:rsidRDefault="00F85DD5" w:rsidP="003543B7">
      <w:pPr>
        <w:rPr>
          <w:sz w:val="22"/>
          <w:szCs w:val="22"/>
        </w:rPr>
      </w:pPr>
      <w:r w:rsidRPr="00261898">
        <w:rPr>
          <w:sz w:val="22"/>
          <w:szCs w:val="22"/>
        </w:rPr>
        <w:t>Cette avance est donc versée au compte de l’ASBL CEDEF contre facture, mentionnant que cette somme est versée à titre de redevance de garantie. Cette avance reste acquise à l’ASBL CEDEF en cas de désistement d’inscription, sauf en cas de décès de l’enfant.</w:t>
      </w:r>
    </w:p>
    <w:p w:rsidR="00F85DD5" w:rsidRPr="00261898" w:rsidRDefault="00F85DD5" w:rsidP="003543B7">
      <w:pPr>
        <w:rPr>
          <w:i/>
          <w:iCs/>
          <w:sz w:val="22"/>
          <w:szCs w:val="22"/>
          <w:u w:val="single"/>
        </w:rPr>
      </w:pPr>
    </w:p>
    <w:p w:rsidR="00F85DD5" w:rsidRPr="00261898" w:rsidRDefault="00F85DD5" w:rsidP="003543B7">
      <w:pPr>
        <w:ind w:left="1080"/>
        <w:rPr>
          <w:rFonts w:ascii="Arial" w:hAnsi="Arial" w:cs="Arial"/>
          <w:b/>
          <w:bCs/>
          <w:i/>
          <w:iCs/>
          <w:sz w:val="22"/>
          <w:szCs w:val="22"/>
        </w:rPr>
      </w:pPr>
      <w:r w:rsidRPr="00261898">
        <w:rPr>
          <w:rFonts w:ascii="Arial" w:hAnsi="Arial" w:cs="Arial"/>
          <w:b/>
          <w:bCs/>
          <w:i/>
          <w:iCs/>
          <w:sz w:val="22"/>
          <w:szCs w:val="22"/>
        </w:rPr>
        <w:t>Signatures des deux parties, chacun reconnaissant avoir reçu son exemplaire (3pages)</w:t>
      </w:r>
    </w:p>
    <w:p w:rsidR="00F85DD5" w:rsidRPr="00261898" w:rsidRDefault="00F85DD5" w:rsidP="003543B7">
      <w:pPr>
        <w:rPr>
          <w:rFonts w:ascii="Arial" w:hAnsi="Arial" w:cs="Arial"/>
          <w:b/>
          <w:bCs/>
          <w:i/>
          <w:iCs/>
          <w:sz w:val="22"/>
          <w:szCs w:val="22"/>
        </w:rPr>
      </w:pPr>
    </w:p>
    <w:p w:rsidR="00F85DD5" w:rsidRPr="00261898" w:rsidRDefault="00F85DD5" w:rsidP="003543B7">
      <w:pPr>
        <w:rPr>
          <w:rFonts w:ascii="Arial" w:hAnsi="Arial" w:cs="Arial"/>
          <w:b/>
          <w:bCs/>
          <w:i/>
          <w:iCs/>
          <w:sz w:val="22"/>
          <w:szCs w:val="22"/>
        </w:rPr>
      </w:pPr>
    </w:p>
    <w:p w:rsidR="00F85DD5" w:rsidRPr="00261898" w:rsidRDefault="00F85DD5" w:rsidP="003543B7">
      <w:pPr>
        <w:rPr>
          <w:rFonts w:ascii="Arial" w:hAnsi="Arial" w:cs="Arial"/>
          <w:b/>
          <w:bCs/>
          <w:i/>
          <w:iCs/>
          <w:sz w:val="22"/>
          <w:szCs w:val="22"/>
        </w:rPr>
      </w:pPr>
      <w:r w:rsidRPr="00261898">
        <w:rPr>
          <w:rFonts w:ascii="Arial" w:hAnsi="Arial" w:cs="Arial"/>
          <w:b/>
          <w:bCs/>
          <w:i/>
          <w:iCs/>
          <w:sz w:val="22"/>
          <w:szCs w:val="22"/>
        </w:rPr>
        <w:t>La Directrice</w:t>
      </w:r>
      <w:r w:rsidRPr="00261898">
        <w:rPr>
          <w:rFonts w:ascii="Arial" w:hAnsi="Arial" w:cs="Arial"/>
          <w:b/>
          <w:bCs/>
          <w:i/>
          <w:iCs/>
          <w:sz w:val="22"/>
          <w:szCs w:val="22"/>
        </w:rPr>
        <w:tab/>
      </w:r>
      <w:r w:rsidRPr="00261898">
        <w:rPr>
          <w:rFonts w:ascii="Arial" w:hAnsi="Arial" w:cs="Arial"/>
          <w:b/>
          <w:bCs/>
          <w:i/>
          <w:iCs/>
          <w:sz w:val="22"/>
          <w:szCs w:val="22"/>
        </w:rPr>
        <w:tab/>
      </w:r>
      <w:r w:rsidRPr="00261898">
        <w:rPr>
          <w:rFonts w:ascii="Arial" w:hAnsi="Arial" w:cs="Arial"/>
          <w:b/>
          <w:bCs/>
          <w:i/>
          <w:iCs/>
          <w:sz w:val="22"/>
          <w:szCs w:val="22"/>
        </w:rPr>
        <w:tab/>
      </w:r>
      <w:r w:rsidRPr="00261898">
        <w:rPr>
          <w:rFonts w:ascii="Arial" w:hAnsi="Arial" w:cs="Arial"/>
          <w:b/>
          <w:bCs/>
          <w:i/>
          <w:iCs/>
          <w:sz w:val="22"/>
          <w:szCs w:val="22"/>
        </w:rPr>
        <w:tab/>
      </w:r>
      <w:r w:rsidRPr="00261898">
        <w:rPr>
          <w:rFonts w:ascii="Arial" w:hAnsi="Arial" w:cs="Arial"/>
          <w:b/>
          <w:bCs/>
          <w:i/>
          <w:iCs/>
          <w:sz w:val="22"/>
          <w:szCs w:val="22"/>
        </w:rPr>
        <w:tab/>
      </w:r>
      <w:r w:rsidRPr="00261898">
        <w:rPr>
          <w:rFonts w:ascii="Arial" w:hAnsi="Arial" w:cs="Arial"/>
          <w:b/>
          <w:bCs/>
          <w:i/>
          <w:iCs/>
          <w:sz w:val="22"/>
          <w:szCs w:val="22"/>
        </w:rPr>
        <w:tab/>
      </w:r>
      <w:r w:rsidRPr="00261898">
        <w:rPr>
          <w:rFonts w:ascii="Arial" w:hAnsi="Arial" w:cs="Arial"/>
          <w:b/>
          <w:bCs/>
          <w:i/>
          <w:iCs/>
          <w:sz w:val="22"/>
          <w:szCs w:val="22"/>
        </w:rPr>
        <w:tab/>
        <w:t>Le(s) Parent(s)</w:t>
      </w:r>
    </w:p>
    <w:p w:rsidR="00F85DD5" w:rsidRPr="00261898" w:rsidRDefault="00F85DD5" w:rsidP="003543B7">
      <w:pPr>
        <w:rPr>
          <w:rFonts w:ascii="Arial" w:hAnsi="Arial" w:cs="Arial"/>
          <w:b/>
          <w:bCs/>
          <w:i/>
          <w:iCs/>
          <w:sz w:val="22"/>
          <w:szCs w:val="22"/>
        </w:rPr>
      </w:pPr>
      <w:r w:rsidRPr="00261898">
        <w:rPr>
          <w:rFonts w:ascii="Arial" w:hAnsi="Arial" w:cs="Arial"/>
          <w:b/>
          <w:bCs/>
          <w:i/>
          <w:iCs/>
          <w:sz w:val="22"/>
          <w:szCs w:val="22"/>
        </w:rPr>
        <w:t>N. Dassonville</w:t>
      </w:r>
    </w:p>
    <w:p w:rsidR="00F85DD5" w:rsidRPr="00261898" w:rsidRDefault="00F85DD5" w:rsidP="003543B7">
      <w:pPr>
        <w:rPr>
          <w:rFonts w:ascii="Arial" w:hAnsi="Arial" w:cs="Arial"/>
          <w:b/>
          <w:bCs/>
          <w:i/>
          <w:iCs/>
          <w:sz w:val="22"/>
          <w:szCs w:val="22"/>
        </w:rPr>
      </w:pPr>
    </w:p>
    <w:p w:rsidR="00F85DD5" w:rsidRPr="00261898" w:rsidRDefault="00F85DD5" w:rsidP="003543B7">
      <w:pPr>
        <w:rPr>
          <w:rFonts w:ascii="Arial" w:hAnsi="Arial" w:cs="Arial"/>
          <w:b/>
          <w:bCs/>
          <w:i/>
          <w:iCs/>
          <w:sz w:val="22"/>
          <w:szCs w:val="22"/>
        </w:rPr>
      </w:pPr>
    </w:p>
    <w:p w:rsidR="00F85DD5" w:rsidRPr="00261898" w:rsidRDefault="00F85DD5" w:rsidP="003543B7">
      <w:pPr>
        <w:rPr>
          <w:rFonts w:ascii="Arial" w:hAnsi="Arial" w:cs="Arial"/>
          <w:b/>
          <w:bCs/>
          <w:i/>
          <w:iCs/>
          <w:sz w:val="22"/>
          <w:szCs w:val="22"/>
        </w:rPr>
      </w:pPr>
    </w:p>
    <w:p w:rsidR="00F85DD5" w:rsidRPr="00261898" w:rsidRDefault="00F85DD5" w:rsidP="003543B7">
      <w:pPr>
        <w:rPr>
          <w:rFonts w:ascii="Arial" w:hAnsi="Arial" w:cs="Arial"/>
          <w:b/>
          <w:bCs/>
          <w:i/>
          <w:iCs/>
          <w:sz w:val="22"/>
          <w:szCs w:val="22"/>
        </w:rPr>
      </w:pPr>
    </w:p>
    <w:p w:rsidR="00F85DD5" w:rsidRPr="00261898" w:rsidRDefault="00F85DD5" w:rsidP="003543B7">
      <w:pPr>
        <w:ind w:left="360"/>
        <w:rPr>
          <w:sz w:val="22"/>
          <w:szCs w:val="22"/>
        </w:rPr>
      </w:pPr>
    </w:p>
    <w:p w:rsidR="00F85DD5" w:rsidRPr="00261898" w:rsidRDefault="00F85DD5" w:rsidP="003543B7">
      <w:pPr>
        <w:ind w:left="360"/>
        <w:rPr>
          <w:sz w:val="22"/>
          <w:szCs w:val="22"/>
        </w:rPr>
      </w:pPr>
    </w:p>
    <w:p w:rsidR="00F85DD5" w:rsidRPr="00261898" w:rsidRDefault="00F85DD5" w:rsidP="003543B7">
      <w:pPr>
        <w:ind w:left="360"/>
        <w:rPr>
          <w:sz w:val="22"/>
          <w:szCs w:val="22"/>
        </w:rPr>
      </w:pPr>
    </w:p>
    <w:p w:rsidR="00F85DD5" w:rsidRPr="00261898" w:rsidRDefault="00F85DD5" w:rsidP="003543B7">
      <w:pPr>
        <w:ind w:left="360"/>
        <w:rPr>
          <w:sz w:val="22"/>
          <w:szCs w:val="22"/>
        </w:rPr>
      </w:pPr>
    </w:p>
    <w:p w:rsidR="00F85DD5" w:rsidRPr="00261898" w:rsidRDefault="00F85DD5" w:rsidP="003543B7">
      <w:pPr>
        <w:ind w:left="360"/>
        <w:rPr>
          <w:sz w:val="22"/>
          <w:szCs w:val="22"/>
        </w:rPr>
      </w:pPr>
    </w:p>
    <w:p w:rsidR="00F85DD5" w:rsidRPr="00261898" w:rsidRDefault="00F85DD5" w:rsidP="003543B7">
      <w:pPr>
        <w:ind w:left="360"/>
        <w:rPr>
          <w:sz w:val="22"/>
          <w:szCs w:val="22"/>
        </w:rPr>
      </w:pPr>
    </w:p>
    <w:p w:rsidR="00F85DD5" w:rsidRPr="00261898" w:rsidRDefault="00F85DD5" w:rsidP="003543B7">
      <w:pPr>
        <w:ind w:left="360"/>
        <w:rPr>
          <w:sz w:val="22"/>
          <w:szCs w:val="22"/>
        </w:rPr>
      </w:pPr>
    </w:p>
    <w:p w:rsidR="00F85DD5" w:rsidRPr="00261898"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Default="00F85DD5" w:rsidP="003543B7">
      <w:pPr>
        <w:ind w:left="360"/>
        <w:rPr>
          <w:sz w:val="22"/>
          <w:szCs w:val="22"/>
        </w:rPr>
      </w:pPr>
    </w:p>
    <w:p w:rsidR="00F85DD5" w:rsidRPr="00261898" w:rsidRDefault="00F85DD5" w:rsidP="003543B7">
      <w:pPr>
        <w:ind w:left="360"/>
        <w:rPr>
          <w:sz w:val="22"/>
          <w:szCs w:val="22"/>
        </w:rPr>
      </w:pPr>
    </w:p>
    <w:p w:rsidR="00F85DD5" w:rsidRPr="00261898" w:rsidRDefault="00F85DD5" w:rsidP="003543B7">
      <w:pPr>
        <w:ind w:left="360"/>
        <w:rPr>
          <w:sz w:val="22"/>
          <w:szCs w:val="22"/>
        </w:rPr>
      </w:pPr>
    </w:p>
    <w:p w:rsidR="00F85DD5" w:rsidRPr="00261898" w:rsidRDefault="00F85DD5" w:rsidP="003543B7">
      <w:pPr>
        <w:ind w:left="360"/>
        <w:rPr>
          <w:sz w:val="22"/>
          <w:szCs w:val="22"/>
        </w:rPr>
      </w:pPr>
    </w:p>
    <w:p w:rsidR="00F85DD5" w:rsidRPr="00261898" w:rsidRDefault="00F85DD5" w:rsidP="003543B7">
      <w:pPr>
        <w:ind w:left="360"/>
        <w:rPr>
          <w:sz w:val="22"/>
          <w:szCs w:val="22"/>
        </w:rPr>
      </w:pPr>
    </w:p>
    <w:p w:rsidR="00F85DD5" w:rsidRDefault="00F85DD5" w:rsidP="00A61FB0">
      <w:pPr>
        <w:pBdr>
          <w:top w:val="single" w:sz="4" w:space="1" w:color="auto"/>
          <w:left w:val="single" w:sz="4" w:space="4" w:color="auto"/>
          <w:bottom w:val="single" w:sz="4" w:space="1" w:color="auto"/>
          <w:right w:val="single" w:sz="4" w:space="4" w:color="auto"/>
        </w:pBdr>
        <w:ind w:left="360"/>
        <w:jc w:val="center"/>
        <w:rPr>
          <w:b/>
        </w:rPr>
      </w:pPr>
    </w:p>
    <w:p w:rsidR="00F85DD5" w:rsidRPr="0095045B" w:rsidRDefault="00F85DD5" w:rsidP="00A61FB0">
      <w:pPr>
        <w:pBdr>
          <w:top w:val="single" w:sz="4" w:space="1" w:color="auto"/>
          <w:left w:val="single" w:sz="4" w:space="4" w:color="auto"/>
          <w:bottom w:val="single" w:sz="4" w:space="1" w:color="auto"/>
          <w:right w:val="single" w:sz="4" w:space="4" w:color="auto"/>
        </w:pBdr>
        <w:ind w:left="360"/>
        <w:jc w:val="center"/>
        <w:rPr>
          <w:b/>
        </w:rPr>
      </w:pPr>
      <w:r w:rsidRPr="0095045B">
        <w:rPr>
          <w:b/>
        </w:rPr>
        <w:t>ATTESTATION</w:t>
      </w:r>
    </w:p>
    <w:p w:rsidR="00F85DD5" w:rsidRPr="00A61FB0" w:rsidRDefault="00F85DD5" w:rsidP="00A61FB0">
      <w:pPr>
        <w:pBdr>
          <w:top w:val="single" w:sz="4" w:space="1" w:color="auto"/>
          <w:left w:val="single" w:sz="4" w:space="4" w:color="auto"/>
          <w:bottom w:val="single" w:sz="4" w:space="1" w:color="auto"/>
          <w:right w:val="single" w:sz="4" w:space="4" w:color="auto"/>
        </w:pBdr>
        <w:ind w:left="360"/>
        <w:jc w:val="center"/>
      </w:pPr>
    </w:p>
    <w:p w:rsidR="00F85DD5" w:rsidRDefault="00F85DD5" w:rsidP="003543B7">
      <w:pPr>
        <w:ind w:left="360"/>
        <w:jc w:val="center"/>
        <w:rPr>
          <w:bdr w:val="single" w:sz="4" w:space="0" w:color="auto"/>
        </w:rPr>
      </w:pPr>
    </w:p>
    <w:p w:rsidR="00F85DD5" w:rsidRPr="006A2BEB" w:rsidRDefault="00F85DD5" w:rsidP="003543B7">
      <w:pPr>
        <w:ind w:left="360"/>
        <w:rPr>
          <w:bdr w:val="single" w:sz="4" w:space="0" w:color="auto"/>
        </w:rPr>
      </w:pPr>
    </w:p>
    <w:p w:rsidR="00F85DD5" w:rsidRPr="006A2BEB" w:rsidRDefault="00F85DD5" w:rsidP="003543B7">
      <w:pPr>
        <w:ind w:left="360"/>
      </w:pPr>
      <w:r w:rsidRPr="006A2BEB">
        <w:t xml:space="preserve">Je soussigné(e) </w:t>
      </w:r>
      <w:r>
        <w:t>…………………………………………………………………...</w:t>
      </w:r>
      <w:r w:rsidRPr="006A2BEB">
        <w:t>père/mère</w:t>
      </w:r>
    </w:p>
    <w:p w:rsidR="00F85DD5" w:rsidRPr="006A2BEB" w:rsidRDefault="00F85DD5" w:rsidP="003543B7">
      <w:pPr>
        <w:ind w:left="360"/>
      </w:pPr>
    </w:p>
    <w:p w:rsidR="00F85DD5" w:rsidRDefault="00F85DD5" w:rsidP="003543B7">
      <w:pPr>
        <w:ind w:left="360"/>
      </w:pPr>
      <w:proofErr w:type="gramStart"/>
      <w:r>
        <w:t>de</w:t>
      </w:r>
      <w:proofErr w:type="gramEnd"/>
      <w:r>
        <w:t xml:space="preserve"> …………………………………………….</w:t>
      </w:r>
    </w:p>
    <w:p w:rsidR="00F85DD5" w:rsidRDefault="00F85DD5" w:rsidP="003543B7">
      <w:pPr>
        <w:ind w:left="360"/>
      </w:pPr>
    </w:p>
    <w:p w:rsidR="00F85DD5" w:rsidRDefault="00F85DD5" w:rsidP="003543B7">
      <w:pPr>
        <w:ind w:left="360"/>
      </w:pPr>
    </w:p>
    <w:p w:rsidR="00F85DD5" w:rsidRPr="0095045B" w:rsidRDefault="00F85DD5" w:rsidP="0095045B">
      <w:pPr>
        <w:rPr>
          <w:b/>
          <w:u w:val="single"/>
        </w:rPr>
      </w:pPr>
      <w:r w:rsidRPr="0095045B">
        <w:rPr>
          <w:b/>
          <w:u w:val="single"/>
        </w:rPr>
        <w:t>INSCRIPTION</w:t>
      </w:r>
    </w:p>
    <w:p w:rsidR="00F85DD5" w:rsidRDefault="00F85DD5" w:rsidP="006153A3"/>
    <w:p w:rsidR="00F85DD5" w:rsidRDefault="00F85DD5" w:rsidP="006153A3"/>
    <w:p w:rsidR="00F85DD5" w:rsidRDefault="00F85DD5" w:rsidP="006153A3">
      <w:r>
        <w:t>Je souhaite inscrire mon enfant les jours suivants. (V</w:t>
      </w:r>
      <w:r w:rsidRPr="0095045B">
        <w:rPr>
          <w:sz w:val="20"/>
          <w:szCs w:val="20"/>
        </w:rPr>
        <w:t>euillez noircir les jours souhaités)</w:t>
      </w:r>
    </w:p>
    <w:p w:rsidR="00F85DD5" w:rsidRDefault="00F85DD5" w:rsidP="006153A3"/>
    <w:p w:rsidR="00F85DD5" w:rsidRDefault="00F85DD5" w:rsidP="006153A3">
      <w:pPr>
        <w:numPr>
          <w:ilvl w:val="0"/>
          <w:numId w:val="7"/>
        </w:numPr>
      </w:pPr>
      <w:r>
        <w:t>Lundi</w:t>
      </w:r>
    </w:p>
    <w:p w:rsidR="00F85DD5" w:rsidRDefault="00F85DD5" w:rsidP="006153A3">
      <w:pPr>
        <w:numPr>
          <w:ilvl w:val="0"/>
          <w:numId w:val="7"/>
        </w:numPr>
      </w:pPr>
      <w:r>
        <w:t>Mardi</w:t>
      </w:r>
    </w:p>
    <w:p w:rsidR="00F85DD5" w:rsidRDefault="00F85DD5" w:rsidP="006153A3">
      <w:pPr>
        <w:numPr>
          <w:ilvl w:val="0"/>
          <w:numId w:val="7"/>
        </w:numPr>
      </w:pPr>
      <w:r>
        <w:t>Mercredi</w:t>
      </w:r>
    </w:p>
    <w:p w:rsidR="00F85DD5" w:rsidRDefault="00F85DD5" w:rsidP="006153A3">
      <w:pPr>
        <w:numPr>
          <w:ilvl w:val="0"/>
          <w:numId w:val="7"/>
        </w:numPr>
      </w:pPr>
      <w:r>
        <w:t>Jeudi</w:t>
      </w:r>
    </w:p>
    <w:p w:rsidR="00F85DD5" w:rsidRDefault="00F85DD5" w:rsidP="006153A3">
      <w:pPr>
        <w:numPr>
          <w:ilvl w:val="0"/>
          <w:numId w:val="7"/>
        </w:numPr>
      </w:pPr>
      <w:r>
        <w:t>Vendredi</w:t>
      </w:r>
    </w:p>
    <w:p w:rsidR="00F85DD5" w:rsidRDefault="00F85DD5" w:rsidP="0095045B">
      <w:r>
        <w:t xml:space="preserve"> </w:t>
      </w:r>
    </w:p>
    <w:p w:rsidR="00F85DD5" w:rsidRDefault="00F85DD5" w:rsidP="0095045B"/>
    <w:p w:rsidR="00F85DD5" w:rsidRPr="0095045B" w:rsidRDefault="00F85DD5" w:rsidP="0095045B">
      <w:pPr>
        <w:rPr>
          <w:b/>
          <w:u w:val="single"/>
        </w:rPr>
      </w:pPr>
      <w:r w:rsidRPr="0095045B">
        <w:rPr>
          <w:b/>
          <w:u w:val="single"/>
        </w:rPr>
        <w:t>REGLEMENT D’ORDRE INTERIEUR</w:t>
      </w:r>
    </w:p>
    <w:p w:rsidR="00F85DD5" w:rsidRPr="0095045B" w:rsidRDefault="00F85DD5" w:rsidP="003543B7">
      <w:pPr>
        <w:ind w:left="360"/>
        <w:rPr>
          <w:b/>
        </w:rPr>
      </w:pPr>
    </w:p>
    <w:p w:rsidR="00F85DD5" w:rsidRDefault="00F85DD5" w:rsidP="0095045B">
      <w:r>
        <w:t>C</w:t>
      </w:r>
      <w:r w:rsidRPr="006A2BEB">
        <w:t>ertifie avoir reçu le règlement d’ordre intérieur de la maison d’enfants« l’île aux enfants » et m’engage à le respecter</w:t>
      </w:r>
      <w:r>
        <w:t>.</w:t>
      </w:r>
      <w:r w:rsidRPr="006A2BEB">
        <w:t xml:space="preserve"> </w:t>
      </w:r>
    </w:p>
    <w:p w:rsidR="00F85DD5" w:rsidRDefault="00F85DD5" w:rsidP="0095045B"/>
    <w:p w:rsidR="00F85DD5" w:rsidRDefault="00F85DD5" w:rsidP="0095045B"/>
    <w:p w:rsidR="00F85DD5" w:rsidRPr="0095045B" w:rsidRDefault="00F85DD5" w:rsidP="0095045B">
      <w:pPr>
        <w:rPr>
          <w:b/>
          <w:u w:val="single"/>
        </w:rPr>
      </w:pPr>
      <w:r w:rsidRPr="0095045B">
        <w:rPr>
          <w:b/>
          <w:u w:val="single"/>
        </w:rPr>
        <w:t>ADMINISTRATION DE PERDOLAN</w:t>
      </w:r>
    </w:p>
    <w:p w:rsidR="00F85DD5" w:rsidRDefault="00F85DD5" w:rsidP="0095045B">
      <w:pPr>
        <w:rPr>
          <w:u w:val="single"/>
        </w:rPr>
      </w:pPr>
    </w:p>
    <w:p w:rsidR="00F85DD5" w:rsidRPr="006A2BEB" w:rsidRDefault="00F85DD5" w:rsidP="0095045B">
      <w:r>
        <w:t xml:space="preserve">Autorise </w:t>
      </w:r>
      <w:r w:rsidRPr="006A2BEB">
        <w:t>« l’île aux enfants » à administrer un « </w:t>
      </w:r>
      <w:proofErr w:type="spellStart"/>
      <w:r w:rsidRPr="006A2BEB">
        <w:t>Perdolan</w:t>
      </w:r>
      <w:proofErr w:type="spellEnd"/>
      <w:r w:rsidRPr="006A2BEB">
        <w:t> » à mon enfant en cas de température.</w:t>
      </w:r>
    </w:p>
    <w:p w:rsidR="00F85DD5" w:rsidRPr="006A2BEB" w:rsidRDefault="00F85DD5" w:rsidP="003543B7">
      <w:pPr>
        <w:ind w:left="360"/>
      </w:pPr>
      <w:r w:rsidRPr="006A2BEB">
        <w:tab/>
      </w:r>
      <w:r w:rsidRPr="006A2BEB">
        <w:tab/>
      </w:r>
      <w:r w:rsidRPr="006A2BEB">
        <w:tab/>
      </w:r>
      <w:r w:rsidRPr="006A2BEB">
        <w:tab/>
      </w:r>
      <w:r w:rsidRPr="006A2BEB">
        <w:tab/>
      </w:r>
      <w:r w:rsidRPr="006A2BEB">
        <w:tab/>
      </w:r>
    </w:p>
    <w:p w:rsidR="00F85DD5" w:rsidRPr="006A2BEB" w:rsidRDefault="00F85DD5" w:rsidP="003543B7">
      <w:pPr>
        <w:ind w:left="360"/>
      </w:pPr>
    </w:p>
    <w:p w:rsidR="00F85DD5" w:rsidRDefault="00F85DD5" w:rsidP="003543B7"/>
    <w:p w:rsidR="00F85DD5" w:rsidRDefault="00F85DD5" w:rsidP="003543B7"/>
    <w:p w:rsidR="00F85DD5" w:rsidRDefault="00F85DD5" w:rsidP="003543B7"/>
    <w:p w:rsidR="00F85DD5" w:rsidRDefault="00F85DD5" w:rsidP="003543B7"/>
    <w:p w:rsidR="00F85DD5" w:rsidRPr="006A2BEB" w:rsidRDefault="00F85DD5" w:rsidP="003543B7"/>
    <w:p w:rsidR="00F85DD5" w:rsidRPr="006A2BEB" w:rsidRDefault="00F85DD5" w:rsidP="003543B7"/>
    <w:p w:rsidR="00F85DD5" w:rsidRPr="006A2BEB" w:rsidRDefault="00F85DD5" w:rsidP="003543B7"/>
    <w:p w:rsidR="00F85DD5" w:rsidRPr="006A2BEB" w:rsidRDefault="00F85DD5" w:rsidP="003543B7"/>
    <w:p w:rsidR="00F85DD5" w:rsidRPr="006A2BEB" w:rsidRDefault="00F85DD5" w:rsidP="003543B7">
      <w:r w:rsidRPr="006A2BEB">
        <w:tab/>
      </w:r>
      <w:r w:rsidRPr="006A2BEB">
        <w:tab/>
      </w:r>
      <w:r w:rsidRPr="006A2BEB">
        <w:tab/>
      </w:r>
      <w:r w:rsidRPr="006A2BEB">
        <w:tab/>
      </w:r>
      <w:r w:rsidRPr="006A2BEB">
        <w:tab/>
        <w:t xml:space="preserve"> </w:t>
      </w:r>
    </w:p>
    <w:p w:rsidR="00F85DD5" w:rsidRPr="006A2BEB" w:rsidRDefault="00F85DD5" w:rsidP="003543B7">
      <w:r w:rsidRPr="006A2BEB">
        <w:tab/>
      </w:r>
      <w:r w:rsidRPr="006A2BEB">
        <w:tab/>
      </w:r>
      <w:r w:rsidRPr="006A2BEB">
        <w:tab/>
      </w:r>
      <w:r w:rsidRPr="006A2BEB">
        <w:tab/>
      </w:r>
      <w:r w:rsidRPr="006A2BEB">
        <w:tab/>
      </w:r>
      <w:r w:rsidRPr="006A2BEB">
        <w:tab/>
        <w:t>Fait à Tubize, le _____/_____/_____</w:t>
      </w:r>
    </w:p>
    <w:p w:rsidR="00F85DD5" w:rsidRPr="006A2BEB" w:rsidRDefault="00F85DD5" w:rsidP="003543B7"/>
    <w:p w:rsidR="00F85DD5" w:rsidRDefault="00F85DD5" w:rsidP="003543B7">
      <w:r w:rsidRPr="006A2BEB">
        <w:tab/>
      </w:r>
      <w:r w:rsidRPr="006A2BEB">
        <w:tab/>
      </w:r>
      <w:r w:rsidRPr="006A2BEB">
        <w:tab/>
      </w:r>
      <w:r w:rsidRPr="006A2BEB">
        <w:tab/>
      </w:r>
      <w:r w:rsidRPr="006A2BEB">
        <w:tab/>
      </w:r>
      <w:r w:rsidRPr="006A2BEB">
        <w:tab/>
        <w:t>Signature des parents :</w:t>
      </w:r>
      <w:r w:rsidRPr="006A2BEB">
        <w:tab/>
      </w:r>
    </w:p>
    <w:p w:rsidR="00F85DD5" w:rsidRPr="006A2BEB" w:rsidRDefault="00F85DD5" w:rsidP="003543B7">
      <w:pPr>
        <w:rPr>
          <w:b/>
          <w:bCs/>
          <w:i/>
          <w:iCs/>
        </w:rPr>
      </w:pPr>
      <w:r w:rsidRPr="006A2BEB">
        <w:tab/>
      </w:r>
    </w:p>
    <w:sectPr w:rsidR="00F85DD5" w:rsidRPr="006A2BEB" w:rsidSect="00A61FB0">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42510"/>
    <w:multiLevelType w:val="hybridMultilevel"/>
    <w:tmpl w:val="4F5A952E"/>
    <w:lvl w:ilvl="0" w:tplc="FEC0C3F6">
      <w:start w:val="1"/>
      <w:numFmt w:val="bullet"/>
      <w:lvlText w:val="-"/>
      <w:lvlJc w:val="left"/>
      <w:pPr>
        <w:tabs>
          <w:tab w:val="num" w:pos="720"/>
        </w:tabs>
        <w:ind w:left="720" w:hanging="360"/>
      </w:pPr>
      <w:rPr>
        <w:rFonts w:ascii="Tahoma" w:eastAsia="Times New Roman" w:hAnsi="Tahom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D491F"/>
    <w:multiLevelType w:val="multilevel"/>
    <w:tmpl w:val="FCEA2E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67E68A9"/>
    <w:multiLevelType w:val="hybridMultilevel"/>
    <w:tmpl w:val="8BBE827A"/>
    <w:lvl w:ilvl="0" w:tplc="6666F4CA">
      <w:start w:val="1"/>
      <w:numFmt w:val="bullet"/>
      <w:lvlText w:val="-"/>
      <w:lvlJc w:val="left"/>
      <w:pPr>
        <w:tabs>
          <w:tab w:val="num" w:pos="720"/>
        </w:tabs>
        <w:ind w:left="720" w:hanging="360"/>
      </w:pPr>
      <w:rPr>
        <w:rFonts w:ascii="Times New Roman" w:eastAsia="Times New Roman" w:hAnsi="Times New Roman" w:hint="default"/>
      </w:rPr>
    </w:lvl>
    <w:lvl w:ilvl="1" w:tplc="040C000F">
      <w:start w:val="1"/>
      <w:numFmt w:val="decimal"/>
      <w:lvlText w:val="%2."/>
      <w:lvlJc w:val="left"/>
      <w:pPr>
        <w:tabs>
          <w:tab w:val="num" w:pos="1440"/>
        </w:tabs>
        <w:ind w:left="1440" w:hanging="360"/>
      </w:pPr>
      <w:rPr>
        <w:rFonts w:cs="Times New Roman"/>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6D6F19"/>
    <w:multiLevelType w:val="multilevel"/>
    <w:tmpl w:val="C60A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953DB"/>
    <w:multiLevelType w:val="multilevel"/>
    <w:tmpl w:val="C60AF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23E89"/>
    <w:multiLevelType w:val="hybridMultilevel"/>
    <w:tmpl w:val="AC8261B2"/>
    <w:lvl w:ilvl="0" w:tplc="FD8EBB36">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99066C"/>
    <w:multiLevelType w:val="multilevel"/>
    <w:tmpl w:val="3EA4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87A"/>
    <w:rsid w:val="0000646D"/>
    <w:rsid w:val="00013AE4"/>
    <w:rsid w:val="00015324"/>
    <w:rsid w:val="00026CF2"/>
    <w:rsid w:val="00030B76"/>
    <w:rsid w:val="0003319A"/>
    <w:rsid w:val="00044E62"/>
    <w:rsid w:val="00086354"/>
    <w:rsid w:val="000933B7"/>
    <w:rsid w:val="000B746C"/>
    <w:rsid w:val="000F431F"/>
    <w:rsid w:val="000F75B7"/>
    <w:rsid w:val="00154D6C"/>
    <w:rsid w:val="00176C82"/>
    <w:rsid w:val="001B7C24"/>
    <w:rsid w:val="001C0120"/>
    <w:rsid w:val="001D0C59"/>
    <w:rsid w:val="001E4095"/>
    <w:rsid w:val="00204682"/>
    <w:rsid w:val="002237B5"/>
    <w:rsid w:val="00225229"/>
    <w:rsid w:val="0025721C"/>
    <w:rsid w:val="00261898"/>
    <w:rsid w:val="00262ED9"/>
    <w:rsid w:val="00271535"/>
    <w:rsid w:val="00280050"/>
    <w:rsid w:val="00283CCA"/>
    <w:rsid w:val="002860AF"/>
    <w:rsid w:val="00291B2C"/>
    <w:rsid w:val="002A06DE"/>
    <w:rsid w:val="002A652F"/>
    <w:rsid w:val="002C2295"/>
    <w:rsid w:val="002C4651"/>
    <w:rsid w:val="002D11E2"/>
    <w:rsid w:val="002D783F"/>
    <w:rsid w:val="002E6BB5"/>
    <w:rsid w:val="003073B6"/>
    <w:rsid w:val="00317F65"/>
    <w:rsid w:val="003543B7"/>
    <w:rsid w:val="0036210F"/>
    <w:rsid w:val="00383A43"/>
    <w:rsid w:val="003A31CA"/>
    <w:rsid w:val="003A79FE"/>
    <w:rsid w:val="003E24DF"/>
    <w:rsid w:val="003E635C"/>
    <w:rsid w:val="00403EB9"/>
    <w:rsid w:val="00405AEE"/>
    <w:rsid w:val="0042781F"/>
    <w:rsid w:val="00436BE3"/>
    <w:rsid w:val="00437FF8"/>
    <w:rsid w:val="00452311"/>
    <w:rsid w:val="00464B02"/>
    <w:rsid w:val="00474202"/>
    <w:rsid w:val="004D7AA4"/>
    <w:rsid w:val="00501B2B"/>
    <w:rsid w:val="00523BF6"/>
    <w:rsid w:val="00585B4B"/>
    <w:rsid w:val="0059178F"/>
    <w:rsid w:val="005B3DBA"/>
    <w:rsid w:val="005D63DA"/>
    <w:rsid w:val="005F03F0"/>
    <w:rsid w:val="0060006D"/>
    <w:rsid w:val="00605CDC"/>
    <w:rsid w:val="006153A3"/>
    <w:rsid w:val="0063021D"/>
    <w:rsid w:val="00642AD6"/>
    <w:rsid w:val="00660663"/>
    <w:rsid w:val="00696911"/>
    <w:rsid w:val="006A2BEB"/>
    <w:rsid w:val="006B5677"/>
    <w:rsid w:val="007059E8"/>
    <w:rsid w:val="00720E28"/>
    <w:rsid w:val="007308FF"/>
    <w:rsid w:val="007363A7"/>
    <w:rsid w:val="0073792B"/>
    <w:rsid w:val="007553C8"/>
    <w:rsid w:val="007B4AF9"/>
    <w:rsid w:val="007C70E9"/>
    <w:rsid w:val="007D5E41"/>
    <w:rsid w:val="00802F9B"/>
    <w:rsid w:val="008058A4"/>
    <w:rsid w:val="00833380"/>
    <w:rsid w:val="00840689"/>
    <w:rsid w:val="00842BE6"/>
    <w:rsid w:val="00842DD2"/>
    <w:rsid w:val="00862416"/>
    <w:rsid w:val="0088416C"/>
    <w:rsid w:val="008A5D1E"/>
    <w:rsid w:val="008C3112"/>
    <w:rsid w:val="008D3F89"/>
    <w:rsid w:val="008E1717"/>
    <w:rsid w:val="008F0B86"/>
    <w:rsid w:val="009130EF"/>
    <w:rsid w:val="009171FD"/>
    <w:rsid w:val="0092057F"/>
    <w:rsid w:val="009373A8"/>
    <w:rsid w:val="0093750B"/>
    <w:rsid w:val="00946C55"/>
    <w:rsid w:val="00947419"/>
    <w:rsid w:val="0095045B"/>
    <w:rsid w:val="009544E6"/>
    <w:rsid w:val="00957749"/>
    <w:rsid w:val="00961C85"/>
    <w:rsid w:val="00971D64"/>
    <w:rsid w:val="00984612"/>
    <w:rsid w:val="00986D6B"/>
    <w:rsid w:val="00997F2A"/>
    <w:rsid w:val="009C1EC2"/>
    <w:rsid w:val="009D0C77"/>
    <w:rsid w:val="00A23E6A"/>
    <w:rsid w:val="00A35408"/>
    <w:rsid w:val="00A40DCA"/>
    <w:rsid w:val="00A61FB0"/>
    <w:rsid w:val="00A620F7"/>
    <w:rsid w:val="00A77E6D"/>
    <w:rsid w:val="00A852FC"/>
    <w:rsid w:val="00A92C4E"/>
    <w:rsid w:val="00A9428E"/>
    <w:rsid w:val="00AA2CC2"/>
    <w:rsid w:val="00AB2D49"/>
    <w:rsid w:val="00AC0CDC"/>
    <w:rsid w:val="00AD4846"/>
    <w:rsid w:val="00AD587A"/>
    <w:rsid w:val="00B243D2"/>
    <w:rsid w:val="00B27C6A"/>
    <w:rsid w:val="00B34E11"/>
    <w:rsid w:val="00B55669"/>
    <w:rsid w:val="00B668B9"/>
    <w:rsid w:val="00B75706"/>
    <w:rsid w:val="00B85D17"/>
    <w:rsid w:val="00B9191C"/>
    <w:rsid w:val="00B93B04"/>
    <w:rsid w:val="00B94087"/>
    <w:rsid w:val="00BB0423"/>
    <w:rsid w:val="00BB26C5"/>
    <w:rsid w:val="00BB2792"/>
    <w:rsid w:val="00BD1E8C"/>
    <w:rsid w:val="00BD2EF9"/>
    <w:rsid w:val="00BE6D5E"/>
    <w:rsid w:val="00BE7CA2"/>
    <w:rsid w:val="00BF2FDB"/>
    <w:rsid w:val="00C439BA"/>
    <w:rsid w:val="00C60AF0"/>
    <w:rsid w:val="00C768BA"/>
    <w:rsid w:val="00C84F4B"/>
    <w:rsid w:val="00C90AAB"/>
    <w:rsid w:val="00CA0DD8"/>
    <w:rsid w:val="00CA4735"/>
    <w:rsid w:val="00CC35AD"/>
    <w:rsid w:val="00CC3B6C"/>
    <w:rsid w:val="00CD4DF5"/>
    <w:rsid w:val="00CE200B"/>
    <w:rsid w:val="00CF2B49"/>
    <w:rsid w:val="00CF5B09"/>
    <w:rsid w:val="00D06C0A"/>
    <w:rsid w:val="00D12EE1"/>
    <w:rsid w:val="00D17843"/>
    <w:rsid w:val="00D26157"/>
    <w:rsid w:val="00D419A3"/>
    <w:rsid w:val="00D42736"/>
    <w:rsid w:val="00D509FF"/>
    <w:rsid w:val="00D55F53"/>
    <w:rsid w:val="00D62185"/>
    <w:rsid w:val="00D87B21"/>
    <w:rsid w:val="00D955F8"/>
    <w:rsid w:val="00DD099C"/>
    <w:rsid w:val="00DD3FB2"/>
    <w:rsid w:val="00E00DDD"/>
    <w:rsid w:val="00E54F1D"/>
    <w:rsid w:val="00E60827"/>
    <w:rsid w:val="00E76892"/>
    <w:rsid w:val="00EA2251"/>
    <w:rsid w:val="00EA6D37"/>
    <w:rsid w:val="00ED0A50"/>
    <w:rsid w:val="00ED6B30"/>
    <w:rsid w:val="00ED7D46"/>
    <w:rsid w:val="00EF1CDB"/>
    <w:rsid w:val="00EF7244"/>
    <w:rsid w:val="00F147D6"/>
    <w:rsid w:val="00F21120"/>
    <w:rsid w:val="00F21DD3"/>
    <w:rsid w:val="00F21E08"/>
    <w:rsid w:val="00F24969"/>
    <w:rsid w:val="00F25CE0"/>
    <w:rsid w:val="00F55B11"/>
    <w:rsid w:val="00F56644"/>
    <w:rsid w:val="00F83363"/>
    <w:rsid w:val="00F85CAE"/>
    <w:rsid w:val="00F85DD5"/>
    <w:rsid w:val="00FD0736"/>
    <w:rsid w:val="00FE102A"/>
    <w:rsid w:val="00FF20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5284217A"/>
  <w15:docId w15:val="{BA103014-CAB4-45A2-9B33-363E6293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CAE"/>
    <w:rPr>
      <w:sz w:val="24"/>
      <w:szCs w:val="24"/>
      <w:lang w:val="fr-FR" w:eastAsia="en-US"/>
    </w:rPr>
  </w:style>
  <w:style w:type="paragraph" w:styleId="Titre2">
    <w:name w:val="heading 2"/>
    <w:basedOn w:val="Normal"/>
    <w:next w:val="Normal"/>
    <w:link w:val="Titre2Car"/>
    <w:uiPriority w:val="99"/>
    <w:qFormat/>
    <w:locked/>
    <w:rsid w:val="003543B7"/>
    <w:pPr>
      <w:keepNext/>
      <w:spacing w:before="240" w:after="60"/>
      <w:outlineLvl w:val="1"/>
    </w:pPr>
    <w:rPr>
      <w:rFonts w:ascii="Arial" w:hAnsi="Arial" w:cs="Arial"/>
      <w:b/>
      <w:bCs/>
      <w:i/>
      <w:iCs/>
      <w:sz w:val="28"/>
      <w:szCs w:val="28"/>
    </w:rPr>
  </w:style>
  <w:style w:type="paragraph" w:styleId="Titre3">
    <w:name w:val="heading 3"/>
    <w:basedOn w:val="Normal"/>
    <w:link w:val="Titre3Car"/>
    <w:uiPriority w:val="99"/>
    <w:qFormat/>
    <w:rsid w:val="008058A4"/>
    <w:pPr>
      <w:spacing w:before="100" w:beforeAutospacing="1" w:after="100" w:afterAutospacing="1"/>
      <w:outlineLvl w:val="2"/>
    </w:pPr>
    <w:rPr>
      <w:b/>
      <w:bCs/>
      <w:color w:val="F5F5F5"/>
      <w:sz w:val="27"/>
      <w:szCs w:val="27"/>
      <w:lang w:eastAsia="fr-FR"/>
    </w:rPr>
  </w:style>
  <w:style w:type="paragraph" w:styleId="Titre4">
    <w:name w:val="heading 4"/>
    <w:basedOn w:val="Normal"/>
    <w:next w:val="Normal"/>
    <w:link w:val="Titre4Car"/>
    <w:uiPriority w:val="99"/>
    <w:qFormat/>
    <w:locked/>
    <w:rsid w:val="003543B7"/>
    <w:pPr>
      <w:keepNext/>
      <w:spacing w:before="240" w:after="60"/>
      <w:outlineLvl w:val="3"/>
    </w:pPr>
    <w:rPr>
      <w:b/>
      <w:bCs/>
      <w:sz w:val="28"/>
      <w:szCs w:val="28"/>
    </w:rPr>
  </w:style>
  <w:style w:type="paragraph" w:styleId="Titre5">
    <w:name w:val="heading 5"/>
    <w:basedOn w:val="Normal"/>
    <w:next w:val="Normal"/>
    <w:link w:val="Titre5Car"/>
    <w:uiPriority w:val="99"/>
    <w:qFormat/>
    <w:locked/>
    <w:rsid w:val="003543B7"/>
    <w:pPr>
      <w:spacing w:before="240" w:after="60"/>
      <w:outlineLvl w:val="4"/>
    </w:pPr>
    <w:rPr>
      <w:b/>
      <w:bCs/>
      <w:i/>
      <w:iCs/>
      <w:sz w:val="26"/>
      <w:szCs w:val="26"/>
    </w:rPr>
  </w:style>
  <w:style w:type="paragraph" w:styleId="Titre8">
    <w:name w:val="heading 8"/>
    <w:basedOn w:val="Normal"/>
    <w:next w:val="Normal"/>
    <w:link w:val="Titre8Car"/>
    <w:uiPriority w:val="99"/>
    <w:qFormat/>
    <w:locked/>
    <w:rsid w:val="003543B7"/>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73792B"/>
    <w:rPr>
      <w:rFonts w:ascii="Cambria" w:hAnsi="Cambria" w:cs="Times New Roman"/>
      <w:b/>
      <w:bCs/>
      <w:i/>
      <w:iCs/>
      <w:sz w:val="28"/>
      <w:szCs w:val="28"/>
      <w:lang w:val="fr-FR" w:eastAsia="en-US"/>
    </w:rPr>
  </w:style>
  <w:style w:type="character" w:customStyle="1" w:styleId="Titre3Car">
    <w:name w:val="Titre 3 Car"/>
    <w:link w:val="Titre3"/>
    <w:uiPriority w:val="99"/>
    <w:semiHidden/>
    <w:locked/>
    <w:rsid w:val="0073792B"/>
    <w:rPr>
      <w:rFonts w:ascii="Cambria" w:hAnsi="Cambria" w:cs="Times New Roman"/>
      <w:b/>
      <w:bCs/>
      <w:sz w:val="26"/>
      <w:szCs w:val="26"/>
      <w:lang w:val="fr-FR" w:eastAsia="en-US"/>
    </w:rPr>
  </w:style>
  <w:style w:type="character" w:customStyle="1" w:styleId="Titre4Car">
    <w:name w:val="Titre 4 Car"/>
    <w:link w:val="Titre4"/>
    <w:uiPriority w:val="99"/>
    <w:semiHidden/>
    <w:locked/>
    <w:rsid w:val="0073792B"/>
    <w:rPr>
      <w:rFonts w:ascii="Calibri" w:hAnsi="Calibri" w:cs="Times New Roman"/>
      <w:b/>
      <w:bCs/>
      <w:sz w:val="28"/>
      <w:szCs w:val="28"/>
      <w:lang w:val="fr-FR" w:eastAsia="en-US"/>
    </w:rPr>
  </w:style>
  <w:style w:type="character" w:customStyle="1" w:styleId="Titre5Car">
    <w:name w:val="Titre 5 Car"/>
    <w:link w:val="Titre5"/>
    <w:uiPriority w:val="99"/>
    <w:semiHidden/>
    <w:locked/>
    <w:rsid w:val="0073792B"/>
    <w:rPr>
      <w:rFonts w:ascii="Calibri" w:hAnsi="Calibri" w:cs="Times New Roman"/>
      <w:b/>
      <w:bCs/>
      <w:i/>
      <w:iCs/>
      <w:sz w:val="26"/>
      <w:szCs w:val="26"/>
      <w:lang w:val="fr-FR" w:eastAsia="en-US"/>
    </w:rPr>
  </w:style>
  <w:style w:type="character" w:customStyle="1" w:styleId="Titre8Car">
    <w:name w:val="Titre 8 Car"/>
    <w:link w:val="Titre8"/>
    <w:uiPriority w:val="99"/>
    <w:semiHidden/>
    <w:locked/>
    <w:rsid w:val="0073792B"/>
    <w:rPr>
      <w:rFonts w:ascii="Calibri" w:hAnsi="Calibri" w:cs="Times New Roman"/>
      <w:i/>
      <w:iCs/>
      <w:sz w:val="24"/>
      <w:szCs w:val="24"/>
      <w:lang w:val="fr-FR" w:eastAsia="en-US"/>
    </w:rPr>
  </w:style>
  <w:style w:type="paragraph" w:styleId="NormalWeb">
    <w:name w:val="Normal (Web)"/>
    <w:basedOn w:val="Normal"/>
    <w:uiPriority w:val="99"/>
    <w:rsid w:val="003E24DF"/>
    <w:pPr>
      <w:spacing w:before="100" w:beforeAutospacing="1" w:after="100" w:afterAutospacing="1"/>
    </w:pPr>
    <w:rPr>
      <w:lang w:eastAsia="fr-FR"/>
    </w:rPr>
  </w:style>
  <w:style w:type="table" w:styleId="Grilledutableau">
    <w:name w:val="Table Grid"/>
    <w:basedOn w:val="TableauNormal"/>
    <w:uiPriority w:val="99"/>
    <w:rsid w:val="00452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F2B49"/>
    <w:rPr>
      <w:rFonts w:ascii="Tahoma" w:hAnsi="Tahoma" w:cs="Tahoma"/>
      <w:sz w:val="16"/>
      <w:szCs w:val="16"/>
    </w:rPr>
  </w:style>
  <w:style w:type="character" w:customStyle="1" w:styleId="TextedebullesCar">
    <w:name w:val="Texte de bulles Car"/>
    <w:link w:val="Textedebulles"/>
    <w:uiPriority w:val="99"/>
    <w:semiHidden/>
    <w:locked/>
    <w:rsid w:val="0073792B"/>
    <w:rPr>
      <w:rFonts w:cs="Times New Roman"/>
      <w:sz w:val="2"/>
      <w:lang w:val="fr-FR" w:eastAsia="en-US"/>
    </w:rPr>
  </w:style>
  <w:style w:type="paragraph" w:styleId="Titre">
    <w:name w:val="Title"/>
    <w:basedOn w:val="Normal"/>
    <w:link w:val="TitreCar"/>
    <w:uiPriority w:val="99"/>
    <w:qFormat/>
    <w:locked/>
    <w:rsid w:val="003543B7"/>
    <w:pPr>
      <w:jc w:val="center"/>
    </w:pPr>
    <w:rPr>
      <w:rFonts w:ascii="Script MT Bold" w:hAnsi="Script MT Bold"/>
      <w:sz w:val="32"/>
      <w:lang w:eastAsia="fr-FR"/>
    </w:rPr>
  </w:style>
  <w:style w:type="character" w:customStyle="1" w:styleId="TitreCar">
    <w:name w:val="Titre Car"/>
    <w:link w:val="Titre"/>
    <w:uiPriority w:val="99"/>
    <w:locked/>
    <w:rsid w:val="0073792B"/>
    <w:rPr>
      <w:rFonts w:ascii="Cambria" w:hAnsi="Cambria" w:cs="Times New Roman"/>
      <w:b/>
      <w:bCs/>
      <w:kern w:val="28"/>
      <w:sz w:val="32"/>
      <w:szCs w:val="32"/>
      <w:lang w:val="fr-FR" w:eastAsia="en-US"/>
    </w:rPr>
  </w:style>
  <w:style w:type="paragraph" w:styleId="Retraitcorpsdetexte2">
    <w:name w:val="Body Text Indent 2"/>
    <w:basedOn w:val="Normal"/>
    <w:link w:val="Retraitcorpsdetexte2Car"/>
    <w:uiPriority w:val="99"/>
    <w:rsid w:val="003543B7"/>
    <w:pPr>
      <w:ind w:left="360"/>
    </w:pPr>
    <w:rPr>
      <w:rFonts w:ascii="Arial" w:hAnsi="Arial" w:cs="Arial"/>
      <w:lang w:eastAsia="fr-FR"/>
    </w:rPr>
  </w:style>
  <w:style w:type="character" w:customStyle="1" w:styleId="Retraitcorpsdetexte2Car">
    <w:name w:val="Retrait corps de texte 2 Car"/>
    <w:link w:val="Retraitcorpsdetexte2"/>
    <w:uiPriority w:val="99"/>
    <w:semiHidden/>
    <w:locked/>
    <w:rsid w:val="0073792B"/>
    <w:rPr>
      <w:rFonts w:cs="Times New Roman"/>
      <w:sz w:val="24"/>
      <w:szCs w:val="24"/>
      <w:lang w:val="fr-FR" w:eastAsia="en-US"/>
    </w:rPr>
  </w:style>
  <w:style w:type="paragraph" w:styleId="Retraitcorpsdetexte3">
    <w:name w:val="Body Text Indent 3"/>
    <w:basedOn w:val="Normal"/>
    <w:link w:val="Retraitcorpsdetexte3Car"/>
    <w:uiPriority w:val="99"/>
    <w:rsid w:val="003543B7"/>
    <w:pPr>
      <w:ind w:left="708"/>
    </w:pPr>
    <w:rPr>
      <w:rFonts w:ascii="Arial" w:hAnsi="Arial" w:cs="Arial"/>
      <w:lang w:eastAsia="fr-FR"/>
    </w:rPr>
  </w:style>
  <w:style w:type="character" w:customStyle="1" w:styleId="Retraitcorpsdetexte3Car">
    <w:name w:val="Retrait corps de texte 3 Car"/>
    <w:link w:val="Retraitcorpsdetexte3"/>
    <w:uiPriority w:val="99"/>
    <w:semiHidden/>
    <w:locked/>
    <w:rsid w:val="0073792B"/>
    <w:rPr>
      <w:rFonts w:cs="Times New Roman"/>
      <w:sz w:val="16"/>
      <w:szCs w:val="16"/>
      <w:lang w:val="fr-FR" w:eastAsia="en-US"/>
    </w:rPr>
  </w:style>
  <w:style w:type="paragraph" w:styleId="Corpsdetexte2">
    <w:name w:val="Body Text 2"/>
    <w:basedOn w:val="Normal"/>
    <w:link w:val="Corpsdetexte2Car"/>
    <w:uiPriority w:val="99"/>
    <w:rsid w:val="003543B7"/>
    <w:pPr>
      <w:jc w:val="both"/>
    </w:pPr>
    <w:rPr>
      <w:lang w:eastAsia="fr-FR"/>
    </w:rPr>
  </w:style>
  <w:style w:type="character" w:customStyle="1" w:styleId="Corpsdetexte2Car">
    <w:name w:val="Corps de texte 2 Car"/>
    <w:link w:val="Corpsdetexte2"/>
    <w:uiPriority w:val="99"/>
    <w:semiHidden/>
    <w:locked/>
    <w:rsid w:val="0073792B"/>
    <w:rPr>
      <w:rFonts w:cs="Times New Roman"/>
      <w:sz w:val="24"/>
      <w:szCs w:val="24"/>
      <w:lang w:val="fr-FR" w:eastAsia="en-US"/>
    </w:rPr>
  </w:style>
  <w:style w:type="character" w:styleId="Lienhypertexte">
    <w:name w:val="Hyperlink"/>
    <w:uiPriority w:val="99"/>
    <w:rsid w:val="001E409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255806">
      <w:marLeft w:val="0"/>
      <w:marRight w:val="0"/>
      <w:marTop w:val="0"/>
      <w:marBottom w:val="0"/>
      <w:divBdr>
        <w:top w:val="none" w:sz="0" w:space="0" w:color="auto"/>
        <w:left w:val="none" w:sz="0" w:space="0" w:color="auto"/>
        <w:bottom w:val="none" w:sz="0" w:space="0" w:color="auto"/>
        <w:right w:val="none" w:sz="0" w:space="0" w:color="auto"/>
      </w:divBdr>
      <w:divsChild>
        <w:div w:id="577255808">
          <w:marLeft w:val="0"/>
          <w:marRight w:val="0"/>
          <w:marTop w:val="0"/>
          <w:marBottom w:val="0"/>
          <w:divBdr>
            <w:top w:val="none" w:sz="0" w:space="0" w:color="auto"/>
            <w:left w:val="none" w:sz="0" w:space="0" w:color="auto"/>
            <w:bottom w:val="none" w:sz="0" w:space="0" w:color="auto"/>
            <w:right w:val="none" w:sz="0" w:space="0" w:color="auto"/>
          </w:divBdr>
          <w:divsChild>
            <w:div w:id="577255834">
              <w:marLeft w:val="0"/>
              <w:marRight w:val="0"/>
              <w:marTop w:val="0"/>
              <w:marBottom w:val="0"/>
              <w:divBdr>
                <w:top w:val="none" w:sz="0" w:space="0" w:color="auto"/>
                <w:left w:val="none" w:sz="0" w:space="0" w:color="auto"/>
                <w:bottom w:val="none" w:sz="0" w:space="0" w:color="auto"/>
                <w:right w:val="none" w:sz="0" w:space="0" w:color="auto"/>
              </w:divBdr>
              <w:divsChild>
                <w:div w:id="577255822">
                  <w:marLeft w:val="0"/>
                  <w:marRight w:val="0"/>
                  <w:marTop w:val="0"/>
                  <w:marBottom w:val="0"/>
                  <w:divBdr>
                    <w:top w:val="none" w:sz="0" w:space="0" w:color="auto"/>
                    <w:left w:val="none" w:sz="0" w:space="0" w:color="auto"/>
                    <w:bottom w:val="none" w:sz="0" w:space="0" w:color="auto"/>
                    <w:right w:val="none" w:sz="0" w:space="0" w:color="auto"/>
                  </w:divBdr>
                  <w:divsChild>
                    <w:div w:id="577255827">
                      <w:marLeft w:val="3090"/>
                      <w:marRight w:val="0"/>
                      <w:marTop w:val="0"/>
                      <w:marBottom w:val="0"/>
                      <w:divBdr>
                        <w:top w:val="none" w:sz="0" w:space="0" w:color="auto"/>
                        <w:left w:val="none" w:sz="0" w:space="0" w:color="auto"/>
                        <w:bottom w:val="none" w:sz="0" w:space="0" w:color="auto"/>
                        <w:right w:val="none" w:sz="0" w:space="0" w:color="auto"/>
                      </w:divBdr>
                      <w:divsChild>
                        <w:div w:id="5772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255807">
      <w:marLeft w:val="0"/>
      <w:marRight w:val="0"/>
      <w:marTop w:val="0"/>
      <w:marBottom w:val="0"/>
      <w:divBdr>
        <w:top w:val="none" w:sz="0" w:space="0" w:color="auto"/>
        <w:left w:val="none" w:sz="0" w:space="0" w:color="auto"/>
        <w:bottom w:val="none" w:sz="0" w:space="0" w:color="auto"/>
        <w:right w:val="none" w:sz="0" w:space="0" w:color="auto"/>
      </w:divBdr>
      <w:divsChild>
        <w:div w:id="577255837">
          <w:marLeft w:val="0"/>
          <w:marRight w:val="0"/>
          <w:marTop w:val="0"/>
          <w:marBottom w:val="0"/>
          <w:divBdr>
            <w:top w:val="none" w:sz="0" w:space="0" w:color="auto"/>
            <w:left w:val="none" w:sz="0" w:space="0" w:color="auto"/>
            <w:bottom w:val="none" w:sz="0" w:space="0" w:color="auto"/>
            <w:right w:val="none" w:sz="0" w:space="0" w:color="auto"/>
          </w:divBdr>
          <w:divsChild>
            <w:div w:id="577255818">
              <w:marLeft w:val="0"/>
              <w:marRight w:val="0"/>
              <w:marTop w:val="0"/>
              <w:marBottom w:val="0"/>
              <w:divBdr>
                <w:top w:val="none" w:sz="0" w:space="0" w:color="auto"/>
                <w:left w:val="none" w:sz="0" w:space="0" w:color="auto"/>
                <w:bottom w:val="none" w:sz="0" w:space="0" w:color="auto"/>
                <w:right w:val="none" w:sz="0" w:space="0" w:color="auto"/>
              </w:divBdr>
              <w:divsChild>
                <w:div w:id="577255824">
                  <w:marLeft w:val="0"/>
                  <w:marRight w:val="0"/>
                  <w:marTop w:val="0"/>
                  <w:marBottom w:val="0"/>
                  <w:divBdr>
                    <w:top w:val="none" w:sz="0" w:space="0" w:color="auto"/>
                    <w:left w:val="none" w:sz="0" w:space="0" w:color="auto"/>
                    <w:bottom w:val="none" w:sz="0" w:space="0" w:color="auto"/>
                    <w:right w:val="none" w:sz="0" w:space="0" w:color="auto"/>
                  </w:divBdr>
                  <w:divsChild>
                    <w:div w:id="577255836">
                      <w:marLeft w:val="3090"/>
                      <w:marRight w:val="0"/>
                      <w:marTop w:val="0"/>
                      <w:marBottom w:val="0"/>
                      <w:divBdr>
                        <w:top w:val="none" w:sz="0" w:space="0" w:color="auto"/>
                        <w:left w:val="none" w:sz="0" w:space="0" w:color="auto"/>
                        <w:bottom w:val="none" w:sz="0" w:space="0" w:color="auto"/>
                        <w:right w:val="none" w:sz="0" w:space="0" w:color="auto"/>
                      </w:divBdr>
                      <w:divsChild>
                        <w:div w:id="5772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255813">
      <w:marLeft w:val="0"/>
      <w:marRight w:val="0"/>
      <w:marTop w:val="0"/>
      <w:marBottom w:val="0"/>
      <w:divBdr>
        <w:top w:val="none" w:sz="0" w:space="0" w:color="auto"/>
        <w:left w:val="none" w:sz="0" w:space="0" w:color="auto"/>
        <w:bottom w:val="none" w:sz="0" w:space="0" w:color="auto"/>
        <w:right w:val="none" w:sz="0" w:space="0" w:color="auto"/>
      </w:divBdr>
    </w:div>
    <w:div w:id="577255814">
      <w:marLeft w:val="0"/>
      <w:marRight w:val="0"/>
      <w:marTop w:val="0"/>
      <w:marBottom w:val="0"/>
      <w:divBdr>
        <w:top w:val="none" w:sz="0" w:space="0" w:color="auto"/>
        <w:left w:val="none" w:sz="0" w:space="0" w:color="auto"/>
        <w:bottom w:val="none" w:sz="0" w:space="0" w:color="auto"/>
        <w:right w:val="none" w:sz="0" w:space="0" w:color="auto"/>
      </w:divBdr>
    </w:div>
    <w:div w:id="577255817">
      <w:marLeft w:val="0"/>
      <w:marRight w:val="0"/>
      <w:marTop w:val="0"/>
      <w:marBottom w:val="0"/>
      <w:divBdr>
        <w:top w:val="none" w:sz="0" w:space="0" w:color="auto"/>
        <w:left w:val="none" w:sz="0" w:space="0" w:color="auto"/>
        <w:bottom w:val="none" w:sz="0" w:space="0" w:color="auto"/>
        <w:right w:val="none" w:sz="0" w:space="0" w:color="auto"/>
      </w:divBdr>
      <w:divsChild>
        <w:div w:id="577255815">
          <w:marLeft w:val="0"/>
          <w:marRight w:val="0"/>
          <w:marTop w:val="0"/>
          <w:marBottom w:val="0"/>
          <w:divBdr>
            <w:top w:val="none" w:sz="0" w:space="0" w:color="auto"/>
            <w:left w:val="none" w:sz="0" w:space="0" w:color="auto"/>
            <w:bottom w:val="none" w:sz="0" w:space="0" w:color="auto"/>
            <w:right w:val="none" w:sz="0" w:space="0" w:color="auto"/>
          </w:divBdr>
          <w:divsChild>
            <w:div w:id="577255812">
              <w:marLeft w:val="0"/>
              <w:marRight w:val="0"/>
              <w:marTop w:val="0"/>
              <w:marBottom w:val="0"/>
              <w:divBdr>
                <w:top w:val="none" w:sz="0" w:space="0" w:color="auto"/>
                <w:left w:val="none" w:sz="0" w:space="0" w:color="auto"/>
                <w:bottom w:val="none" w:sz="0" w:space="0" w:color="auto"/>
                <w:right w:val="none" w:sz="0" w:space="0" w:color="auto"/>
              </w:divBdr>
              <w:divsChild>
                <w:div w:id="577255820">
                  <w:marLeft w:val="0"/>
                  <w:marRight w:val="0"/>
                  <w:marTop w:val="0"/>
                  <w:marBottom w:val="0"/>
                  <w:divBdr>
                    <w:top w:val="none" w:sz="0" w:space="0" w:color="auto"/>
                    <w:left w:val="none" w:sz="0" w:space="0" w:color="auto"/>
                    <w:bottom w:val="none" w:sz="0" w:space="0" w:color="auto"/>
                    <w:right w:val="none" w:sz="0" w:space="0" w:color="auto"/>
                  </w:divBdr>
                  <w:divsChild>
                    <w:div w:id="577255831">
                      <w:marLeft w:val="3090"/>
                      <w:marRight w:val="0"/>
                      <w:marTop w:val="0"/>
                      <w:marBottom w:val="0"/>
                      <w:divBdr>
                        <w:top w:val="none" w:sz="0" w:space="0" w:color="auto"/>
                        <w:left w:val="none" w:sz="0" w:space="0" w:color="auto"/>
                        <w:bottom w:val="none" w:sz="0" w:space="0" w:color="auto"/>
                        <w:right w:val="none" w:sz="0" w:space="0" w:color="auto"/>
                      </w:divBdr>
                      <w:divsChild>
                        <w:div w:id="5772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255823">
      <w:marLeft w:val="0"/>
      <w:marRight w:val="0"/>
      <w:marTop w:val="0"/>
      <w:marBottom w:val="0"/>
      <w:divBdr>
        <w:top w:val="none" w:sz="0" w:space="0" w:color="auto"/>
        <w:left w:val="none" w:sz="0" w:space="0" w:color="auto"/>
        <w:bottom w:val="none" w:sz="0" w:space="0" w:color="auto"/>
        <w:right w:val="none" w:sz="0" w:space="0" w:color="auto"/>
      </w:divBdr>
      <w:divsChild>
        <w:div w:id="577255821">
          <w:marLeft w:val="0"/>
          <w:marRight w:val="0"/>
          <w:marTop w:val="0"/>
          <w:marBottom w:val="0"/>
          <w:divBdr>
            <w:top w:val="none" w:sz="0" w:space="0" w:color="auto"/>
            <w:left w:val="none" w:sz="0" w:space="0" w:color="auto"/>
            <w:bottom w:val="none" w:sz="0" w:space="0" w:color="auto"/>
            <w:right w:val="none" w:sz="0" w:space="0" w:color="auto"/>
          </w:divBdr>
          <w:divsChild>
            <w:div w:id="577255830">
              <w:marLeft w:val="0"/>
              <w:marRight w:val="0"/>
              <w:marTop w:val="0"/>
              <w:marBottom w:val="0"/>
              <w:divBdr>
                <w:top w:val="none" w:sz="0" w:space="0" w:color="auto"/>
                <w:left w:val="none" w:sz="0" w:space="0" w:color="auto"/>
                <w:bottom w:val="none" w:sz="0" w:space="0" w:color="auto"/>
                <w:right w:val="none" w:sz="0" w:space="0" w:color="auto"/>
              </w:divBdr>
              <w:divsChild>
                <w:div w:id="577255828">
                  <w:marLeft w:val="0"/>
                  <w:marRight w:val="0"/>
                  <w:marTop w:val="0"/>
                  <w:marBottom w:val="0"/>
                  <w:divBdr>
                    <w:top w:val="none" w:sz="0" w:space="0" w:color="auto"/>
                    <w:left w:val="none" w:sz="0" w:space="0" w:color="auto"/>
                    <w:bottom w:val="none" w:sz="0" w:space="0" w:color="auto"/>
                    <w:right w:val="none" w:sz="0" w:space="0" w:color="auto"/>
                  </w:divBdr>
                  <w:divsChild>
                    <w:div w:id="577255833">
                      <w:marLeft w:val="3090"/>
                      <w:marRight w:val="0"/>
                      <w:marTop w:val="0"/>
                      <w:marBottom w:val="0"/>
                      <w:divBdr>
                        <w:top w:val="none" w:sz="0" w:space="0" w:color="auto"/>
                        <w:left w:val="none" w:sz="0" w:space="0" w:color="auto"/>
                        <w:bottom w:val="none" w:sz="0" w:space="0" w:color="auto"/>
                        <w:right w:val="none" w:sz="0" w:space="0" w:color="auto"/>
                      </w:divBdr>
                      <w:divsChild>
                        <w:div w:id="5772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255835">
      <w:marLeft w:val="0"/>
      <w:marRight w:val="0"/>
      <w:marTop w:val="0"/>
      <w:marBottom w:val="0"/>
      <w:divBdr>
        <w:top w:val="none" w:sz="0" w:space="0" w:color="auto"/>
        <w:left w:val="none" w:sz="0" w:space="0" w:color="auto"/>
        <w:bottom w:val="none" w:sz="0" w:space="0" w:color="auto"/>
        <w:right w:val="none" w:sz="0" w:space="0" w:color="auto"/>
      </w:divBdr>
      <w:divsChild>
        <w:div w:id="577255816">
          <w:marLeft w:val="0"/>
          <w:marRight w:val="0"/>
          <w:marTop w:val="0"/>
          <w:marBottom w:val="0"/>
          <w:divBdr>
            <w:top w:val="none" w:sz="0" w:space="0" w:color="auto"/>
            <w:left w:val="none" w:sz="0" w:space="0" w:color="auto"/>
            <w:bottom w:val="none" w:sz="0" w:space="0" w:color="auto"/>
            <w:right w:val="none" w:sz="0" w:space="0" w:color="auto"/>
          </w:divBdr>
          <w:divsChild>
            <w:div w:id="577255809">
              <w:marLeft w:val="0"/>
              <w:marRight w:val="0"/>
              <w:marTop w:val="0"/>
              <w:marBottom w:val="0"/>
              <w:divBdr>
                <w:top w:val="none" w:sz="0" w:space="0" w:color="auto"/>
                <w:left w:val="none" w:sz="0" w:space="0" w:color="auto"/>
                <w:bottom w:val="none" w:sz="0" w:space="0" w:color="auto"/>
                <w:right w:val="none" w:sz="0" w:space="0" w:color="auto"/>
              </w:divBdr>
              <w:divsChild>
                <w:div w:id="577255832">
                  <w:marLeft w:val="0"/>
                  <w:marRight w:val="0"/>
                  <w:marTop w:val="0"/>
                  <w:marBottom w:val="0"/>
                  <w:divBdr>
                    <w:top w:val="none" w:sz="0" w:space="0" w:color="auto"/>
                    <w:left w:val="none" w:sz="0" w:space="0" w:color="auto"/>
                    <w:bottom w:val="none" w:sz="0" w:space="0" w:color="auto"/>
                    <w:right w:val="none" w:sz="0" w:space="0" w:color="auto"/>
                  </w:divBdr>
                  <w:divsChild>
                    <w:div w:id="577255810">
                      <w:marLeft w:val="3090"/>
                      <w:marRight w:val="0"/>
                      <w:marTop w:val="0"/>
                      <w:marBottom w:val="0"/>
                      <w:divBdr>
                        <w:top w:val="none" w:sz="0" w:space="0" w:color="auto"/>
                        <w:left w:val="none" w:sz="0" w:space="0" w:color="auto"/>
                        <w:bottom w:val="none" w:sz="0" w:space="0" w:color="auto"/>
                        <w:right w:val="none" w:sz="0" w:space="0" w:color="auto"/>
                      </w:divBdr>
                      <w:divsChild>
                        <w:div w:id="5772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hyperlink" Target="mailto:Cedef@hotmai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17</Pages>
  <Words>6372</Words>
  <Characters>35048</Characters>
  <Application>Microsoft Office Word</Application>
  <DocSecurity>0</DocSecurity>
  <Lines>292</Lines>
  <Paragraphs>82</Paragraphs>
  <ScaleCrop>false</ScaleCrop>
  <Company/>
  <LinksUpToDate>false</LinksUpToDate>
  <CharactersWithSpaces>41338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chat</dc:creator>
  <cp:keywords/>
  <dc:description/>
  <cp:lastModifiedBy>cedef asbl</cp:lastModifiedBy>
  <cp:revision>9</cp:revision>
  <cp:lastPrinted>2012-01-26T10:51:00Z</cp:lastPrinted>
  <dcterms:created xsi:type="dcterms:W3CDTF">2013-03-26T14:47:00Z</dcterms:created>
  <dcterms:modified xsi:type="dcterms:W3CDTF">2017-08-24T08:00:00Z</dcterms:modified>
</cp:coreProperties>
</file>