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AB566" w14:textId="77777777" w:rsidR="008D6767" w:rsidRDefault="008D6767" w:rsidP="00FE743E">
      <w:pPr>
        <w:pStyle w:val="Titre"/>
        <w:ind w:left="0" w:firstLine="0"/>
        <w:rPr>
          <w:sz w:val="72"/>
          <w:szCs w:val="72"/>
        </w:rPr>
      </w:pPr>
      <w:bookmarkStart w:id="0" w:name="_GoBack"/>
      <w:bookmarkEnd w:id="0"/>
    </w:p>
    <w:p w14:paraId="040DD703" w14:textId="77777777" w:rsidR="008D6767" w:rsidRDefault="008D6767" w:rsidP="00FE743E">
      <w:pPr>
        <w:pStyle w:val="Titre"/>
        <w:ind w:left="0" w:firstLine="0"/>
        <w:rPr>
          <w:sz w:val="72"/>
          <w:szCs w:val="72"/>
        </w:rPr>
      </w:pPr>
    </w:p>
    <w:p w14:paraId="21FE301C" w14:textId="77777777" w:rsidR="008D6767" w:rsidRDefault="008D6767" w:rsidP="00FE743E">
      <w:pPr>
        <w:pStyle w:val="Titre"/>
        <w:ind w:left="0" w:firstLine="0"/>
        <w:rPr>
          <w:sz w:val="72"/>
          <w:szCs w:val="72"/>
        </w:rPr>
      </w:pPr>
    </w:p>
    <w:p w14:paraId="2F88677B" w14:textId="77777777" w:rsidR="008D6767" w:rsidRDefault="008D6767" w:rsidP="00FE743E">
      <w:pPr>
        <w:pStyle w:val="Titre"/>
        <w:ind w:left="0" w:firstLine="0"/>
        <w:rPr>
          <w:sz w:val="72"/>
          <w:szCs w:val="72"/>
        </w:rPr>
      </w:pPr>
    </w:p>
    <w:p w14:paraId="1EF6B433" w14:textId="77777777" w:rsidR="008D6767" w:rsidRDefault="008D6767" w:rsidP="00FE743E">
      <w:pPr>
        <w:pStyle w:val="Titre"/>
        <w:ind w:left="0" w:firstLine="0"/>
        <w:rPr>
          <w:sz w:val="72"/>
          <w:szCs w:val="72"/>
        </w:rPr>
      </w:pPr>
    </w:p>
    <w:p w14:paraId="796BCC2F" w14:textId="0AF99885" w:rsidR="008D6767" w:rsidRDefault="008D6767" w:rsidP="001E7FE4">
      <w:pPr>
        <w:pStyle w:val="Titre"/>
        <w:ind w:left="0" w:firstLine="0"/>
        <w:jc w:val="center"/>
      </w:pPr>
      <w:r w:rsidRPr="001E7FE4">
        <w:t>L</w:t>
      </w:r>
      <w:r w:rsidR="001E7FE4" w:rsidRPr="001E7FE4">
        <w:t xml:space="preserve">a Maison d’enfants </w:t>
      </w:r>
      <w:r w:rsidR="001E7FE4">
        <w:t xml:space="preserve"> « Les Pitchouns »</w:t>
      </w:r>
    </w:p>
    <w:p w14:paraId="2A9B1FF0" w14:textId="77777777" w:rsidR="001E7FE4" w:rsidRPr="001E7FE4" w:rsidRDefault="001E7FE4" w:rsidP="001E7FE4"/>
    <w:p w14:paraId="3785281A" w14:textId="77777777" w:rsidR="008D6767" w:rsidRDefault="008D6767" w:rsidP="008D6767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br w:type="page"/>
      </w:r>
    </w:p>
    <w:p w14:paraId="0A603F32" w14:textId="77777777" w:rsidR="00503CE4" w:rsidRPr="00EE1EA3" w:rsidRDefault="00B355F0" w:rsidP="00FE743E">
      <w:pPr>
        <w:pStyle w:val="Titre"/>
        <w:ind w:left="0" w:firstLine="0"/>
      </w:pPr>
      <w:r>
        <w:lastRenderedPageBreak/>
        <w:t>Notre fonctionnement…</w:t>
      </w:r>
    </w:p>
    <w:p w14:paraId="29651B29" w14:textId="77777777" w:rsidR="00503CE4" w:rsidRPr="00EE1EA3" w:rsidRDefault="00503CE4" w:rsidP="00FE743E">
      <w:pPr>
        <w:pStyle w:val="Paragraphedeliste"/>
        <w:spacing w:after="240"/>
        <w:ind w:left="0"/>
        <w:rPr>
          <w:rFonts w:ascii="Andalus" w:hAnsi="Andalus" w:cs="Andalus"/>
          <w:sz w:val="22"/>
          <w:szCs w:val="22"/>
        </w:rPr>
      </w:pPr>
      <w:r w:rsidRPr="00EE1EA3">
        <w:rPr>
          <w:rFonts w:ascii="Andalus" w:hAnsi="Andalus" w:cs="Andalus"/>
          <w:sz w:val="22"/>
          <w:szCs w:val="22"/>
        </w:rPr>
        <w:t>La Maison d’Enfants « Les Pitchouns » se situe au numéro 12 dans l’avenue des Chasseurs Ardennais à 1360 Perwez.</w:t>
      </w:r>
    </w:p>
    <w:p w14:paraId="26CFBE00" w14:textId="77777777" w:rsidR="00503CE4" w:rsidRPr="00EE1EA3" w:rsidRDefault="00503CE4" w:rsidP="00FE743E">
      <w:pPr>
        <w:pStyle w:val="Paragraphedeliste"/>
        <w:spacing w:after="240"/>
        <w:ind w:left="0"/>
        <w:rPr>
          <w:rFonts w:ascii="Andalus" w:hAnsi="Andalus" w:cs="Andalus"/>
          <w:sz w:val="22"/>
          <w:szCs w:val="22"/>
        </w:rPr>
      </w:pPr>
    </w:p>
    <w:p w14:paraId="0AB8D221" w14:textId="77777777" w:rsidR="00503CE4" w:rsidRPr="00EE1EA3" w:rsidRDefault="00503CE4" w:rsidP="00FE743E">
      <w:pPr>
        <w:pStyle w:val="Paragraphedeliste"/>
        <w:spacing w:after="240"/>
        <w:ind w:left="0"/>
        <w:rPr>
          <w:rFonts w:ascii="Andalus" w:hAnsi="Andalus" w:cs="Andalus"/>
          <w:sz w:val="22"/>
          <w:szCs w:val="22"/>
        </w:rPr>
      </w:pPr>
      <w:r w:rsidRPr="00EE1EA3">
        <w:rPr>
          <w:rFonts w:ascii="Andalus" w:hAnsi="Andalus" w:cs="Andalus"/>
          <w:sz w:val="22"/>
          <w:szCs w:val="22"/>
        </w:rPr>
        <w:t xml:space="preserve">Son pouvoir organisateur est le Centre Régional de la Famille et de l’Enfance asbl (C.R.F.E.), </w:t>
      </w:r>
      <w:r w:rsidR="008A6653">
        <w:rPr>
          <w:rFonts w:ascii="Andalus" w:hAnsi="Andalus" w:cs="Andalus"/>
          <w:sz w:val="22"/>
          <w:szCs w:val="22"/>
        </w:rPr>
        <w:t>situé Chaussée de Wavre 4</w:t>
      </w:r>
      <w:r w:rsidRPr="00EE1EA3">
        <w:rPr>
          <w:rFonts w:ascii="Andalus" w:hAnsi="Andalus" w:cs="Andalus"/>
          <w:sz w:val="22"/>
          <w:szCs w:val="22"/>
        </w:rPr>
        <w:t xml:space="preserve"> à 1360 Perwez.</w:t>
      </w:r>
    </w:p>
    <w:p w14:paraId="6F620471" w14:textId="77777777" w:rsidR="00503CE4" w:rsidRPr="00EE1EA3" w:rsidRDefault="00503CE4" w:rsidP="00FE743E">
      <w:pPr>
        <w:pStyle w:val="Paragraphedeliste"/>
        <w:spacing w:after="240"/>
        <w:ind w:left="0"/>
        <w:rPr>
          <w:rFonts w:ascii="Andalus" w:hAnsi="Andalus" w:cs="Andalus"/>
          <w:sz w:val="22"/>
          <w:szCs w:val="22"/>
        </w:rPr>
      </w:pPr>
    </w:p>
    <w:p w14:paraId="1E5155B2" w14:textId="1A19070A" w:rsidR="00503CE4" w:rsidRPr="00EE1EA3" w:rsidRDefault="00503CE4" w:rsidP="00FE743E">
      <w:pPr>
        <w:pStyle w:val="Paragraphedeliste"/>
        <w:spacing w:after="240"/>
        <w:ind w:left="0"/>
        <w:rPr>
          <w:rFonts w:ascii="Andalus" w:hAnsi="Andalus" w:cs="Andalus"/>
          <w:sz w:val="22"/>
          <w:szCs w:val="22"/>
        </w:rPr>
      </w:pPr>
      <w:r w:rsidRPr="00EE1EA3">
        <w:rPr>
          <w:rFonts w:ascii="Andalus" w:hAnsi="Andalus" w:cs="Andalus"/>
          <w:sz w:val="22"/>
          <w:szCs w:val="22"/>
        </w:rPr>
        <w:t>La Maison d’Enfants a ouvert ses portes le 1er février 2012. Elle dispose d’une capacité d’accueil de 30 enfants réparti</w:t>
      </w:r>
      <w:r w:rsidR="001E7FE4">
        <w:rPr>
          <w:rFonts w:ascii="Andalus" w:hAnsi="Andalus" w:cs="Andalus"/>
          <w:sz w:val="22"/>
          <w:szCs w:val="22"/>
        </w:rPr>
        <w:t>s</w:t>
      </w:r>
      <w:r w:rsidRPr="00EE1EA3">
        <w:rPr>
          <w:rFonts w:ascii="Andalus" w:hAnsi="Andalus" w:cs="Andalus"/>
          <w:sz w:val="22"/>
          <w:szCs w:val="22"/>
        </w:rPr>
        <w:t xml:space="preserve"> sur </w:t>
      </w:r>
      <w:r w:rsidR="008A6653">
        <w:rPr>
          <w:rFonts w:ascii="Andalus" w:hAnsi="Andalus" w:cs="Andalus"/>
          <w:sz w:val="22"/>
          <w:szCs w:val="22"/>
        </w:rPr>
        <w:t xml:space="preserve">deux niveaux. A l’étage il y a la section des bébés et au rez de chaussée les moyens et les grands. </w:t>
      </w:r>
    </w:p>
    <w:p w14:paraId="31513DD8" w14:textId="73D3B0E1" w:rsidR="00503CE4" w:rsidRDefault="00B355F0" w:rsidP="00FE743E">
      <w:pPr>
        <w:pStyle w:val="Paragraphedeliste"/>
        <w:spacing w:after="240"/>
        <w:ind w:left="0"/>
        <w:rPr>
          <w:rFonts w:ascii="Andalus" w:hAnsi="Andalus" w:cs="Andalus"/>
          <w:sz w:val="22"/>
          <w:szCs w:val="22"/>
        </w:rPr>
      </w:pPr>
      <w:r>
        <w:rPr>
          <w:rFonts w:ascii="Andalus" w:hAnsi="Andalus" w:cs="Andalus"/>
          <w:sz w:val="22"/>
          <w:szCs w:val="22"/>
        </w:rPr>
        <w:t>Chaque section di</w:t>
      </w:r>
      <w:r w:rsidR="008A6653">
        <w:rPr>
          <w:rFonts w:ascii="Andalus" w:hAnsi="Andalus" w:cs="Andalus"/>
          <w:sz w:val="22"/>
          <w:szCs w:val="22"/>
        </w:rPr>
        <w:t xml:space="preserve">spose d’un sas d’accueil. </w:t>
      </w:r>
      <w:r>
        <w:rPr>
          <w:rFonts w:ascii="Andalus" w:hAnsi="Andalus" w:cs="Andalus"/>
          <w:sz w:val="22"/>
          <w:szCs w:val="22"/>
        </w:rPr>
        <w:t>Les parents n’on</w:t>
      </w:r>
      <w:r w:rsidR="00633089">
        <w:rPr>
          <w:rFonts w:ascii="Andalus" w:hAnsi="Andalus" w:cs="Andalus"/>
          <w:sz w:val="22"/>
          <w:szCs w:val="22"/>
        </w:rPr>
        <w:t>t</w:t>
      </w:r>
      <w:r>
        <w:rPr>
          <w:rFonts w:ascii="Andalus" w:hAnsi="Andalus" w:cs="Andalus"/>
          <w:sz w:val="22"/>
          <w:szCs w:val="22"/>
        </w:rPr>
        <w:t xml:space="preserve"> pas accès aux sections qui sont sécuriser pour une barrière. </w:t>
      </w:r>
      <w:r w:rsidR="00633089">
        <w:rPr>
          <w:rFonts w:ascii="Andalus" w:hAnsi="Andalus" w:cs="Andalus"/>
          <w:sz w:val="22"/>
          <w:szCs w:val="22"/>
        </w:rPr>
        <w:t>Après la période de familiarisation, les parents ne sont plus invités à rentrer en section afin d’assurer la sécurité physique et psychique de l’enfant.</w:t>
      </w:r>
    </w:p>
    <w:p w14:paraId="14BE5971" w14:textId="205D597F" w:rsidR="00B355F0" w:rsidRDefault="00B355F0" w:rsidP="00FE743E">
      <w:pPr>
        <w:pStyle w:val="Paragraphedeliste"/>
        <w:spacing w:after="240"/>
        <w:ind w:left="0"/>
        <w:rPr>
          <w:rFonts w:ascii="Andalus" w:hAnsi="Andalus" w:cs="Andalus"/>
          <w:sz w:val="22"/>
          <w:szCs w:val="22"/>
        </w:rPr>
      </w:pPr>
      <w:r>
        <w:rPr>
          <w:rFonts w:ascii="Andalus" w:hAnsi="Andalus" w:cs="Andalus"/>
          <w:sz w:val="22"/>
          <w:szCs w:val="22"/>
        </w:rPr>
        <w:t>La structure dispose d’une cuisine aménagée où les repas</w:t>
      </w:r>
      <w:r w:rsidR="00633089">
        <w:rPr>
          <w:rFonts w:ascii="Andalus" w:hAnsi="Andalus" w:cs="Andalus"/>
          <w:sz w:val="22"/>
          <w:szCs w:val="22"/>
        </w:rPr>
        <w:t xml:space="preserve"> sont préparés</w:t>
      </w:r>
      <w:r>
        <w:rPr>
          <w:rFonts w:ascii="Andalus" w:hAnsi="Andalus" w:cs="Andalus"/>
          <w:sz w:val="22"/>
          <w:szCs w:val="22"/>
        </w:rPr>
        <w:t xml:space="preserve"> par une puéricultrice. Les menus sont affichés dans chaque sas d’accueil des sections.</w:t>
      </w:r>
    </w:p>
    <w:p w14:paraId="657A12F3" w14:textId="77777777" w:rsidR="00B355F0" w:rsidRPr="00EE1EA3" w:rsidRDefault="00B355F0" w:rsidP="00FE743E">
      <w:pPr>
        <w:pStyle w:val="Paragraphedeliste"/>
        <w:spacing w:after="240"/>
        <w:ind w:left="0"/>
        <w:rPr>
          <w:rFonts w:ascii="Andalus" w:hAnsi="Andalus" w:cs="Andalus"/>
          <w:sz w:val="22"/>
          <w:szCs w:val="22"/>
        </w:rPr>
      </w:pPr>
    </w:p>
    <w:p w14:paraId="1735D862" w14:textId="77777777" w:rsidR="00503CE4" w:rsidRPr="00EE1EA3" w:rsidRDefault="00503CE4" w:rsidP="00FE743E">
      <w:pPr>
        <w:pStyle w:val="Paragraphedeliste"/>
        <w:spacing w:after="240"/>
        <w:ind w:left="0"/>
        <w:rPr>
          <w:rFonts w:ascii="Andalus" w:hAnsi="Andalus" w:cs="Andalus"/>
          <w:sz w:val="22"/>
          <w:szCs w:val="22"/>
        </w:rPr>
      </w:pPr>
      <w:r w:rsidRPr="00EE1EA3">
        <w:rPr>
          <w:rFonts w:ascii="Andalus" w:hAnsi="Andalus" w:cs="Andalus"/>
          <w:sz w:val="22"/>
          <w:szCs w:val="22"/>
        </w:rPr>
        <w:lastRenderedPageBreak/>
        <w:t>Le Pouvoir Organisateur a désigné Madame Collart Mandy comme directrice. Son rôle consiste à assurer la gestion quotidienne, l’organisation, la coordination et l’orientation de la maison d’enfants.</w:t>
      </w:r>
    </w:p>
    <w:p w14:paraId="07BAF4DB" w14:textId="77777777" w:rsidR="00503CE4" w:rsidRPr="00EE1EA3" w:rsidRDefault="00503CE4" w:rsidP="00FE743E">
      <w:pPr>
        <w:pStyle w:val="Paragraphedeliste"/>
        <w:spacing w:after="240"/>
        <w:ind w:left="0"/>
        <w:rPr>
          <w:rFonts w:ascii="Andalus" w:hAnsi="Andalus" w:cs="Andalus"/>
          <w:sz w:val="22"/>
          <w:szCs w:val="22"/>
        </w:rPr>
      </w:pPr>
    </w:p>
    <w:p w14:paraId="2A503373" w14:textId="3EB0A669" w:rsidR="008A6653" w:rsidRDefault="00503CE4" w:rsidP="00B355F0">
      <w:pPr>
        <w:pStyle w:val="Paragraphedeliste"/>
        <w:spacing w:after="240"/>
        <w:ind w:left="0"/>
        <w:rPr>
          <w:rFonts w:ascii="Andalus" w:hAnsi="Andalus" w:cs="Andalus"/>
          <w:sz w:val="22"/>
          <w:szCs w:val="22"/>
        </w:rPr>
      </w:pPr>
      <w:r w:rsidRPr="00EE1EA3">
        <w:rPr>
          <w:rFonts w:ascii="Andalus" w:hAnsi="Andalus" w:cs="Andalus"/>
          <w:sz w:val="22"/>
          <w:szCs w:val="22"/>
        </w:rPr>
        <w:t xml:space="preserve">L’équipe du personnel encadrant est composée </w:t>
      </w:r>
      <w:r w:rsidR="001E7FE4" w:rsidRPr="00EE1EA3">
        <w:rPr>
          <w:rFonts w:ascii="Andalus" w:hAnsi="Andalus" w:cs="Andalus"/>
          <w:sz w:val="22"/>
          <w:szCs w:val="22"/>
        </w:rPr>
        <w:t>de 7</w:t>
      </w:r>
      <w:r w:rsidRPr="00EE1EA3">
        <w:rPr>
          <w:rFonts w:ascii="Andalus" w:hAnsi="Andalus" w:cs="Andalus"/>
          <w:sz w:val="22"/>
          <w:szCs w:val="22"/>
        </w:rPr>
        <w:t xml:space="preserve"> équivalents temps plein </w:t>
      </w:r>
      <w:r w:rsidR="008A6653">
        <w:rPr>
          <w:rFonts w:ascii="Andalus" w:hAnsi="Andalus" w:cs="Andalus"/>
          <w:sz w:val="22"/>
          <w:szCs w:val="22"/>
        </w:rPr>
        <w:t>dont la directrice.</w:t>
      </w:r>
    </w:p>
    <w:p w14:paraId="61D29DF7" w14:textId="77777777" w:rsidR="002E413C" w:rsidRDefault="002E413C" w:rsidP="00B355F0">
      <w:pPr>
        <w:pStyle w:val="Paragraphedeliste"/>
        <w:spacing w:after="240"/>
        <w:ind w:left="0"/>
        <w:rPr>
          <w:rFonts w:ascii="Andalus" w:hAnsi="Andalus" w:cs="Andalus"/>
          <w:sz w:val="22"/>
          <w:szCs w:val="22"/>
        </w:rPr>
      </w:pPr>
      <w:r>
        <w:rPr>
          <w:rFonts w:ascii="Andalus" w:hAnsi="Andalus" w:cs="Andalus"/>
          <w:sz w:val="22"/>
          <w:szCs w:val="22"/>
        </w:rPr>
        <w:t>Nous suivons régulièrement des formations Continue.</w:t>
      </w:r>
    </w:p>
    <w:p w14:paraId="6802E8BE" w14:textId="77777777" w:rsidR="00B355F0" w:rsidRPr="00B355F0" w:rsidRDefault="008A6653" w:rsidP="00B355F0">
      <w:pPr>
        <w:pStyle w:val="Paragraphedeliste"/>
        <w:spacing w:after="240"/>
        <w:ind w:left="0"/>
        <w:rPr>
          <w:rFonts w:ascii="Andalus" w:hAnsi="Andalus" w:cs="Andalus"/>
          <w:sz w:val="22"/>
          <w:szCs w:val="22"/>
        </w:rPr>
      </w:pPr>
      <w:r>
        <w:rPr>
          <w:rFonts w:ascii="Andalus" w:hAnsi="Andalus" w:cs="Andalus"/>
          <w:sz w:val="22"/>
          <w:szCs w:val="22"/>
        </w:rPr>
        <w:t xml:space="preserve">Chaque groupe d’enfants dispose d’une puéricultrice de référence. </w:t>
      </w:r>
    </w:p>
    <w:p w14:paraId="52A79CF6" w14:textId="77777777" w:rsidR="00503CE4" w:rsidRPr="00EE1EA3" w:rsidRDefault="00503CE4" w:rsidP="00FE743E">
      <w:pPr>
        <w:pStyle w:val="Paragraphedeliste"/>
        <w:spacing w:before="240" w:after="0"/>
        <w:ind w:left="0"/>
        <w:rPr>
          <w:rFonts w:ascii="Andalus" w:hAnsi="Andalus" w:cs="Andalus"/>
          <w:sz w:val="22"/>
          <w:szCs w:val="22"/>
        </w:rPr>
      </w:pPr>
      <w:r w:rsidRPr="00EE1EA3">
        <w:rPr>
          <w:rFonts w:ascii="Andalus" w:hAnsi="Andalus" w:cs="Andalus"/>
          <w:sz w:val="22"/>
          <w:szCs w:val="22"/>
        </w:rPr>
        <w:t>L’encadrement est assuré par un personnel qualifié, stable, disposant des compétences nécessaires pour répondre aux besoins spécifiques des enfants et garantissant une continuité dans l’accueil.</w:t>
      </w:r>
    </w:p>
    <w:p w14:paraId="033D5E57" w14:textId="383F1DE0" w:rsidR="00EE1EA3" w:rsidRDefault="00EE1EA3" w:rsidP="00FE743E">
      <w:pPr>
        <w:pStyle w:val="Paragraphedeliste"/>
        <w:spacing w:before="240" w:after="0"/>
        <w:ind w:left="0"/>
        <w:rPr>
          <w:rFonts w:ascii="Andalus" w:hAnsi="Andalus" w:cs="Andalus"/>
          <w:sz w:val="22"/>
          <w:szCs w:val="22"/>
        </w:rPr>
      </w:pPr>
    </w:p>
    <w:p w14:paraId="6869F1D0" w14:textId="436EB7CA" w:rsidR="00633089" w:rsidRDefault="00633089" w:rsidP="00FE743E">
      <w:pPr>
        <w:pStyle w:val="Paragraphedeliste"/>
        <w:spacing w:before="240" w:after="0"/>
        <w:ind w:left="0"/>
        <w:rPr>
          <w:rFonts w:ascii="Andalus" w:hAnsi="Andalus" w:cs="Andalus"/>
          <w:sz w:val="22"/>
          <w:szCs w:val="22"/>
        </w:rPr>
      </w:pPr>
    </w:p>
    <w:p w14:paraId="098DAA8F" w14:textId="77777777" w:rsidR="00633089" w:rsidRDefault="00633089" w:rsidP="00FE743E">
      <w:pPr>
        <w:pStyle w:val="Paragraphedeliste"/>
        <w:spacing w:before="240" w:after="0"/>
        <w:ind w:left="0"/>
        <w:rPr>
          <w:rFonts w:ascii="Andalus" w:hAnsi="Andalus" w:cs="Andalus"/>
          <w:sz w:val="22"/>
          <w:szCs w:val="22"/>
        </w:rPr>
      </w:pPr>
    </w:p>
    <w:p w14:paraId="6458E254" w14:textId="77777777" w:rsidR="00FE743E" w:rsidRPr="00EE1EA3" w:rsidRDefault="00FE743E" w:rsidP="00FE743E">
      <w:pPr>
        <w:pStyle w:val="Paragraphedeliste"/>
        <w:spacing w:before="240" w:after="0"/>
        <w:ind w:left="0"/>
        <w:rPr>
          <w:rFonts w:ascii="Andalus" w:hAnsi="Andalus" w:cs="Andalus"/>
          <w:sz w:val="22"/>
          <w:szCs w:val="22"/>
        </w:rPr>
      </w:pPr>
    </w:p>
    <w:p w14:paraId="40EFAF99" w14:textId="77777777" w:rsidR="00EE1EA3" w:rsidRPr="00EE1EA3" w:rsidRDefault="00EE1EA3" w:rsidP="00FE743E">
      <w:pPr>
        <w:pStyle w:val="Titre"/>
        <w:spacing w:line="276" w:lineRule="auto"/>
        <w:ind w:left="0" w:firstLine="0"/>
        <w:jc w:val="left"/>
        <w:rPr>
          <w:lang w:val="fr-BE"/>
        </w:rPr>
      </w:pPr>
      <w:r w:rsidRPr="00EE1EA3">
        <w:rPr>
          <w:lang w:val="fr-BE"/>
        </w:rPr>
        <w:t>La Familiarisation</w:t>
      </w:r>
    </w:p>
    <w:p w14:paraId="46304D75" w14:textId="77777777" w:rsidR="001F2B08" w:rsidRPr="00EE1EA3" w:rsidRDefault="00EE1EA3" w:rsidP="00FE743E">
      <w:pPr>
        <w:ind w:left="0" w:firstLine="0"/>
        <w:jc w:val="left"/>
        <w:rPr>
          <w:rFonts w:ascii="Andalus" w:eastAsia="TrebuchetMS" w:hAnsi="Andalus" w:cs="Andalus"/>
          <w:sz w:val="22"/>
          <w:szCs w:val="22"/>
        </w:rPr>
      </w:pPr>
      <w:r w:rsidRPr="00EE1EA3">
        <w:rPr>
          <w:rFonts w:ascii="Andalus" w:eastAsia="TrebuchetMS" w:hAnsi="Andalus" w:cs="Andalus"/>
          <w:sz w:val="22"/>
          <w:szCs w:val="22"/>
        </w:rPr>
        <w:t>L’arrivée de votre tout-petit en maison d’enfant est un grand changement qui ne peut se faire du jour au lendemain.</w:t>
      </w:r>
      <w:r w:rsidR="008A6653">
        <w:rPr>
          <w:rFonts w:ascii="Andalus" w:eastAsia="TrebuchetMS" w:hAnsi="Andalus" w:cs="Andalus"/>
          <w:sz w:val="22"/>
          <w:szCs w:val="22"/>
        </w:rPr>
        <w:t xml:space="preserve"> Il est donc indispensable qu’une période de familiarisation soit mise en place. </w:t>
      </w:r>
      <w:r w:rsidR="001F2B08">
        <w:rPr>
          <w:rFonts w:ascii="Andalus" w:eastAsia="TrebuchetMS" w:hAnsi="Andalus" w:cs="Andalus"/>
          <w:sz w:val="22"/>
          <w:szCs w:val="22"/>
        </w:rPr>
        <w:t xml:space="preserve">Nous en profiterons pour mettre en place une bonne communication journalière entre vous et l’équipe. </w:t>
      </w:r>
    </w:p>
    <w:p w14:paraId="46186948" w14:textId="77777777" w:rsidR="00EE1EA3" w:rsidRDefault="00EE1EA3" w:rsidP="00FE743E">
      <w:pPr>
        <w:ind w:left="0" w:firstLine="0"/>
        <w:jc w:val="left"/>
        <w:rPr>
          <w:rFonts w:ascii="Andalus" w:eastAsia="TrebuchetMS" w:hAnsi="Andalus" w:cs="Andalus"/>
          <w:sz w:val="22"/>
          <w:szCs w:val="22"/>
        </w:rPr>
      </w:pPr>
      <w:r w:rsidRPr="00EE1EA3">
        <w:rPr>
          <w:rFonts w:ascii="Andalus" w:eastAsia="TrebuchetMS" w:hAnsi="Andalus" w:cs="Andalus"/>
          <w:sz w:val="22"/>
          <w:szCs w:val="22"/>
        </w:rPr>
        <w:lastRenderedPageBreak/>
        <w:t>De façon à ce que vous et votre enfant viviez au mieux ce changement, que vous puissiez découvrir ce nouvel environnement et faire connaissance avec les personnes présentes, nous vous invitons à réaliser une période de familiarisation.</w:t>
      </w:r>
    </w:p>
    <w:p w14:paraId="318BB896" w14:textId="77777777" w:rsidR="00B355F0" w:rsidRPr="00EE1EA3" w:rsidRDefault="00B355F0" w:rsidP="00FE743E">
      <w:pPr>
        <w:ind w:left="0" w:firstLine="0"/>
        <w:jc w:val="left"/>
        <w:rPr>
          <w:rFonts w:ascii="Andalus" w:eastAsia="TrebuchetMS" w:hAnsi="Andalus" w:cs="Andalus"/>
          <w:sz w:val="22"/>
          <w:szCs w:val="22"/>
        </w:rPr>
      </w:pPr>
    </w:p>
    <w:p w14:paraId="58352CA1" w14:textId="77777777" w:rsidR="00EE1EA3" w:rsidRPr="00EE1EA3" w:rsidRDefault="00EE1EA3" w:rsidP="00FE743E">
      <w:pPr>
        <w:ind w:left="0" w:firstLine="0"/>
        <w:jc w:val="left"/>
        <w:rPr>
          <w:rFonts w:ascii="Andalus" w:hAnsi="Andalus" w:cs="Andalus"/>
          <w:b/>
          <w:bCs w:val="0"/>
          <w:i/>
          <w:iCs w:val="0"/>
          <w:sz w:val="22"/>
          <w:szCs w:val="22"/>
          <w:u w:val="single"/>
        </w:rPr>
      </w:pPr>
      <w:r w:rsidRPr="00EE1EA3">
        <w:rPr>
          <w:rFonts w:ascii="Andalus" w:hAnsi="Andalus" w:cs="Andalus"/>
          <w:b/>
          <w:i/>
          <w:sz w:val="22"/>
          <w:szCs w:val="22"/>
          <w:u w:val="single"/>
        </w:rPr>
        <w:t>Description d’une période de familiarisation</w:t>
      </w:r>
    </w:p>
    <w:p w14:paraId="0AFE0A09" w14:textId="77777777" w:rsidR="00EE1EA3" w:rsidRPr="00EE1EA3" w:rsidRDefault="00EE1EA3" w:rsidP="00FE743E">
      <w:pPr>
        <w:ind w:left="0" w:firstLine="0"/>
        <w:jc w:val="left"/>
        <w:rPr>
          <w:rFonts w:ascii="Andalus" w:hAnsi="Andalus" w:cs="Andalus"/>
          <w:bCs w:val="0"/>
          <w:iCs w:val="0"/>
          <w:sz w:val="22"/>
          <w:szCs w:val="22"/>
        </w:rPr>
      </w:pPr>
      <w:r w:rsidRPr="00EE1EA3">
        <w:rPr>
          <w:rFonts w:ascii="Andalus" w:hAnsi="Andalus" w:cs="Andalus"/>
          <w:sz w:val="22"/>
          <w:szCs w:val="22"/>
        </w:rPr>
        <w:t>Celle-ci est établie sur une période de deux semaines de façon à ce que votre enfant puisse acquérir progressivement et en douceur le déroulement d’une journée complète.</w:t>
      </w:r>
    </w:p>
    <w:p w14:paraId="50371091" w14:textId="32A7214B" w:rsidR="001F2B08" w:rsidRDefault="00EE1EA3" w:rsidP="00FE743E">
      <w:pPr>
        <w:ind w:left="0" w:firstLine="0"/>
        <w:jc w:val="left"/>
        <w:rPr>
          <w:rFonts w:ascii="Andalus" w:eastAsia="TrebuchetMS" w:hAnsi="Andalus" w:cs="Andalus"/>
          <w:sz w:val="22"/>
          <w:szCs w:val="22"/>
        </w:rPr>
      </w:pPr>
      <w:r w:rsidRPr="00EE1EA3">
        <w:rPr>
          <w:rFonts w:ascii="Andalus" w:eastAsia="TrebuchetMS" w:hAnsi="Andalus" w:cs="Andalus"/>
          <w:sz w:val="22"/>
          <w:szCs w:val="22"/>
        </w:rPr>
        <w:t>Cette période de familiarisation vous permettra également de constituer le trousseau de votre enfant</w:t>
      </w:r>
      <w:r w:rsidR="00633089">
        <w:rPr>
          <w:rFonts w:ascii="Andalus" w:eastAsia="TrebuchetMS" w:hAnsi="Andalus" w:cs="Andalus"/>
          <w:sz w:val="22"/>
          <w:szCs w:val="22"/>
        </w:rPr>
        <w:t xml:space="preserve"> (langes, vêtements de change, </w:t>
      </w:r>
      <w:r w:rsidR="001E7FE4">
        <w:rPr>
          <w:rFonts w:ascii="Andalus" w:eastAsia="TrebuchetMS" w:hAnsi="Andalus" w:cs="Andalus"/>
          <w:sz w:val="22"/>
          <w:szCs w:val="22"/>
        </w:rPr>
        <w:t>sérum, …</w:t>
      </w:r>
      <w:r w:rsidR="00633089">
        <w:rPr>
          <w:rFonts w:ascii="Andalus" w:eastAsia="TrebuchetMS" w:hAnsi="Andalus" w:cs="Andalus"/>
          <w:sz w:val="22"/>
          <w:szCs w:val="22"/>
        </w:rPr>
        <w:t>)</w:t>
      </w:r>
    </w:p>
    <w:tbl>
      <w:tblPr>
        <w:tblW w:w="7200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</w:tblGrid>
      <w:tr w:rsidR="008A6653" w:rsidRPr="008A6653" w14:paraId="09E05747" w14:textId="77777777" w:rsidTr="00E10856">
        <w:trPr>
          <w:trHeight w:val="58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7752" w14:textId="77777777" w:rsidR="008A6653" w:rsidRPr="008A6653" w:rsidRDefault="008A6653" w:rsidP="008A6653">
            <w:pPr>
              <w:autoSpaceDE/>
              <w:autoSpaceDN/>
              <w:adjustRightInd/>
              <w:spacing w:before="0" w:after="0" w:line="240" w:lineRule="auto"/>
              <w:ind w:left="0" w:firstLine="0"/>
              <w:jc w:val="center"/>
              <w:rPr>
                <w:rFonts w:ascii="Calibri" w:eastAsia="Times New Roman" w:hAnsi="Calibri"/>
                <w:bCs w:val="0"/>
                <w:iCs w:val="0"/>
                <w:color w:val="000000"/>
                <w:lang w:val="fr-BE" w:eastAsia="fr-BE"/>
              </w:rPr>
            </w:pPr>
            <w:r w:rsidRPr="008A6653">
              <w:rPr>
                <w:rFonts w:ascii="Calibri" w:eastAsia="Times New Roman" w:hAnsi="Calibri"/>
                <w:bCs w:val="0"/>
                <w:iCs w:val="0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6D2A" w14:textId="77777777" w:rsidR="008A6653" w:rsidRPr="008A6653" w:rsidRDefault="008A6653" w:rsidP="008A6653">
            <w:pPr>
              <w:autoSpaceDE/>
              <w:autoSpaceDN/>
              <w:adjustRightInd/>
              <w:spacing w:before="0" w:after="0" w:line="240" w:lineRule="auto"/>
              <w:ind w:left="0" w:firstLine="0"/>
              <w:jc w:val="center"/>
              <w:rPr>
                <w:rFonts w:ascii="Calibri" w:eastAsia="Times New Roman" w:hAnsi="Calibri"/>
                <w:bCs w:val="0"/>
                <w:iCs w:val="0"/>
                <w:color w:val="000000"/>
                <w:lang w:val="fr-BE" w:eastAsia="fr-BE"/>
              </w:rPr>
            </w:pPr>
            <w:r w:rsidRPr="008A6653">
              <w:rPr>
                <w:rFonts w:ascii="Calibri" w:eastAsia="Times New Roman" w:hAnsi="Calibri"/>
                <w:bCs w:val="0"/>
                <w:iCs w:val="0"/>
                <w:color w:val="000000"/>
                <w:sz w:val="22"/>
                <w:szCs w:val="22"/>
                <w:lang w:val="fr-BE" w:eastAsia="fr-BE"/>
              </w:rPr>
              <w:t xml:space="preserve">Lundi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BF25" w14:textId="77777777" w:rsidR="008A6653" w:rsidRPr="008A6653" w:rsidRDefault="008A6653" w:rsidP="008A6653">
            <w:pPr>
              <w:autoSpaceDE/>
              <w:autoSpaceDN/>
              <w:adjustRightInd/>
              <w:spacing w:before="0" w:after="0" w:line="240" w:lineRule="auto"/>
              <w:ind w:left="0" w:firstLine="0"/>
              <w:jc w:val="center"/>
              <w:rPr>
                <w:rFonts w:ascii="Calibri" w:eastAsia="Times New Roman" w:hAnsi="Calibri"/>
                <w:bCs w:val="0"/>
                <w:iCs w:val="0"/>
                <w:color w:val="000000"/>
                <w:lang w:val="fr-BE" w:eastAsia="fr-BE"/>
              </w:rPr>
            </w:pPr>
            <w:r w:rsidRPr="008A6653">
              <w:rPr>
                <w:rFonts w:ascii="Calibri" w:eastAsia="Times New Roman" w:hAnsi="Calibri"/>
                <w:bCs w:val="0"/>
                <w:iCs w:val="0"/>
                <w:color w:val="000000"/>
                <w:sz w:val="22"/>
                <w:szCs w:val="22"/>
                <w:lang w:val="fr-BE" w:eastAsia="fr-BE"/>
              </w:rPr>
              <w:t xml:space="preserve">Mardi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D4F1" w14:textId="77777777" w:rsidR="008A6653" w:rsidRPr="008A6653" w:rsidRDefault="008A6653" w:rsidP="008A6653">
            <w:pPr>
              <w:autoSpaceDE/>
              <w:autoSpaceDN/>
              <w:adjustRightInd/>
              <w:spacing w:before="0" w:after="0" w:line="240" w:lineRule="auto"/>
              <w:ind w:left="0" w:firstLine="0"/>
              <w:jc w:val="center"/>
              <w:rPr>
                <w:rFonts w:ascii="Calibri" w:eastAsia="Times New Roman" w:hAnsi="Calibri"/>
                <w:bCs w:val="0"/>
                <w:iCs w:val="0"/>
                <w:color w:val="000000"/>
                <w:lang w:val="fr-BE" w:eastAsia="fr-BE"/>
              </w:rPr>
            </w:pPr>
            <w:r w:rsidRPr="008A6653">
              <w:rPr>
                <w:rFonts w:ascii="Calibri" w:eastAsia="Times New Roman" w:hAnsi="Calibri"/>
                <w:bCs w:val="0"/>
                <w:iCs w:val="0"/>
                <w:color w:val="000000"/>
                <w:sz w:val="22"/>
                <w:szCs w:val="22"/>
                <w:lang w:val="fr-BE" w:eastAsia="fr-BE"/>
              </w:rPr>
              <w:t>Mercredi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0DF8" w14:textId="77777777" w:rsidR="008A6653" w:rsidRPr="008A6653" w:rsidRDefault="008A6653" w:rsidP="008A6653">
            <w:pPr>
              <w:autoSpaceDE/>
              <w:autoSpaceDN/>
              <w:adjustRightInd/>
              <w:spacing w:before="0" w:after="0" w:line="240" w:lineRule="auto"/>
              <w:ind w:left="0" w:firstLine="0"/>
              <w:jc w:val="center"/>
              <w:rPr>
                <w:rFonts w:ascii="Calibri" w:eastAsia="Times New Roman" w:hAnsi="Calibri"/>
                <w:bCs w:val="0"/>
                <w:iCs w:val="0"/>
                <w:color w:val="000000"/>
                <w:lang w:val="fr-BE" w:eastAsia="fr-BE"/>
              </w:rPr>
            </w:pPr>
            <w:r w:rsidRPr="008A6653">
              <w:rPr>
                <w:rFonts w:ascii="Calibri" w:eastAsia="Times New Roman" w:hAnsi="Calibri"/>
                <w:bCs w:val="0"/>
                <w:iCs w:val="0"/>
                <w:color w:val="000000"/>
                <w:sz w:val="22"/>
                <w:szCs w:val="22"/>
                <w:lang w:val="fr-BE" w:eastAsia="fr-BE"/>
              </w:rPr>
              <w:t xml:space="preserve">Jeudi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DCEE" w14:textId="77777777" w:rsidR="008A6653" w:rsidRPr="008A6653" w:rsidRDefault="008A6653" w:rsidP="008A6653">
            <w:pPr>
              <w:autoSpaceDE/>
              <w:autoSpaceDN/>
              <w:adjustRightInd/>
              <w:spacing w:before="0" w:after="0" w:line="240" w:lineRule="auto"/>
              <w:ind w:left="0" w:firstLine="0"/>
              <w:jc w:val="center"/>
              <w:rPr>
                <w:rFonts w:ascii="Calibri" w:eastAsia="Times New Roman" w:hAnsi="Calibri"/>
                <w:bCs w:val="0"/>
                <w:iCs w:val="0"/>
                <w:color w:val="000000"/>
                <w:lang w:val="fr-BE" w:eastAsia="fr-BE"/>
              </w:rPr>
            </w:pPr>
            <w:r w:rsidRPr="008A6653">
              <w:rPr>
                <w:rFonts w:ascii="Calibri" w:eastAsia="Times New Roman" w:hAnsi="Calibri"/>
                <w:bCs w:val="0"/>
                <w:iCs w:val="0"/>
                <w:color w:val="000000"/>
                <w:sz w:val="22"/>
                <w:szCs w:val="22"/>
                <w:lang w:val="fr-BE" w:eastAsia="fr-BE"/>
              </w:rPr>
              <w:t>Vendredi</w:t>
            </w:r>
          </w:p>
        </w:tc>
      </w:tr>
      <w:tr w:rsidR="008A6653" w:rsidRPr="008A6653" w14:paraId="7FAE61C5" w14:textId="77777777" w:rsidTr="00E10856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0F6D6" w14:textId="77777777" w:rsidR="008A6653" w:rsidRPr="008A6653" w:rsidRDefault="008A6653" w:rsidP="008A6653">
            <w:pPr>
              <w:autoSpaceDE/>
              <w:autoSpaceDN/>
              <w:adjustRightInd/>
              <w:spacing w:before="0" w:after="0" w:line="240" w:lineRule="auto"/>
              <w:ind w:left="0" w:firstLine="0"/>
              <w:jc w:val="center"/>
              <w:rPr>
                <w:rFonts w:ascii="Calibri" w:eastAsia="Times New Roman" w:hAnsi="Calibri"/>
                <w:bCs w:val="0"/>
                <w:iCs w:val="0"/>
                <w:color w:val="000000"/>
                <w:lang w:val="fr-BE" w:eastAsia="fr-BE"/>
              </w:rPr>
            </w:pPr>
            <w:r w:rsidRPr="008A6653">
              <w:rPr>
                <w:rFonts w:ascii="Calibri" w:eastAsia="Times New Roman" w:hAnsi="Calibri"/>
                <w:bCs w:val="0"/>
                <w:iCs w:val="0"/>
                <w:color w:val="000000"/>
                <w:sz w:val="22"/>
                <w:szCs w:val="22"/>
                <w:lang w:val="fr-BE" w:eastAsia="fr-BE"/>
              </w:rPr>
              <w:t>Première</w:t>
            </w:r>
            <w:r w:rsidRPr="008A6653">
              <w:rPr>
                <w:rFonts w:ascii="Calibri" w:eastAsia="Times New Roman" w:hAnsi="Calibri"/>
                <w:bCs w:val="0"/>
                <w:iCs w:val="0"/>
                <w:color w:val="000000"/>
                <w:sz w:val="22"/>
                <w:szCs w:val="22"/>
                <w:lang w:val="fr-BE" w:eastAsia="fr-BE"/>
              </w:rPr>
              <w:br/>
              <w:t xml:space="preserve"> semaine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A6ADA" w14:textId="77777777" w:rsidR="008A6653" w:rsidRPr="008A6653" w:rsidRDefault="008A6653" w:rsidP="008A6653">
            <w:pPr>
              <w:autoSpaceDE/>
              <w:autoSpaceDN/>
              <w:adjustRightInd/>
              <w:spacing w:before="0" w:after="0" w:line="240" w:lineRule="auto"/>
              <w:ind w:left="0" w:firstLine="0"/>
              <w:jc w:val="center"/>
              <w:rPr>
                <w:rFonts w:ascii="Calibri" w:eastAsia="Times New Roman" w:hAnsi="Calibri"/>
                <w:bCs w:val="0"/>
                <w:iCs w:val="0"/>
                <w:color w:val="000000"/>
                <w:lang w:val="fr-BE" w:eastAsia="fr-BE"/>
              </w:rPr>
            </w:pPr>
            <w:r w:rsidRPr="008A6653">
              <w:rPr>
                <w:rFonts w:ascii="Calibri" w:eastAsia="Times New Roman" w:hAnsi="Calibri"/>
                <w:bCs w:val="0"/>
                <w:iCs w:val="0"/>
                <w:color w:val="000000"/>
                <w:sz w:val="22"/>
                <w:szCs w:val="22"/>
                <w:lang w:val="fr-BE" w:eastAsia="fr-BE"/>
              </w:rPr>
              <w:t xml:space="preserve">1H avec </w:t>
            </w:r>
            <w:r w:rsidRPr="008A6653">
              <w:rPr>
                <w:rFonts w:ascii="Calibri" w:eastAsia="Times New Roman" w:hAnsi="Calibri"/>
                <w:bCs w:val="0"/>
                <w:iCs w:val="0"/>
                <w:color w:val="000000"/>
                <w:sz w:val="22"/>
                <w:szCs w:val="22"/>
                <w:lang w:val="fr-BE" w:eastAsia="fr-BE"/>
              </w:rPr>
              <w:br/>
              <w:t>parents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1F175" w14:textId="77777777" w:rsidR="008A6653" w:rsidRPr="008A6653" w:rsidRDefault="008A6653" w:rsidP="008A6653">
            <w:pPr>
              <w:autoSpaceDE/>
              <w:autoSpaceDN/>
              <w:adjustRightInd/>
              <w:spacing w:before="0" w:after="0" w:line="240" w:lineRule="auto"/>
              <w:ind w:left="0" w:firstLine="0"/>
              <w:jc w:val="center"/>
              <w:rPr>
                <w:rFonts w:ascii="Calibri" w:eastAsia="Times New Roman" w:hAnsi="Calibri"/>
                <w:bCs w:val="0"/>
                <w:iCs w:val="0"/>
                <w:color w:val="000000"/>
                <w:lang w:val="fr-BE" w:eastAsia="fr-BE"/>
              </w:rPr>
            </w:pPr>
            <w:r w:rsidRPr="008A6653">
              <w:rPr>
                <w:rFonts w:ascii="Calibri" w:eastAsia="Times New Roman" w:hAnsi="Calibri"/>
                <w:bCs w:val="0"/>
                <w:iCs w:val="0"/>
                <w:color w:val="000000"/>
                <w:sz w:val="22"/>
                <w:szCs w:val="22"/>
                <w:lang w:val="fr-BE" w:eastAsia="fr-BE"/>
              </w:rPr>
              <w:t xml:space="preserve">1H avec </w:t>
            </w:r>
            <w:r w:rsidRPr="008A6653">
              <w:rPr>
                <w:rFonts w:ascii="Calibri" w:eastAsia="Times New Roman" w:hAnsi="Calibri"/>
                <w:bCs w:val="0"/>
                <w:iCs w:val="0"/>
                <w:color w:val="000000"/>
                <w:sz w:val="22"/>
                <w:szCs w:val="22"/>
                <w:lang w:val="fr-BE" w:eastAsia="fr-BE"/>
              </w:rPr>
              <w:br/>
              <w:t>parents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8DB30" w14:textId="5BF57A12" w:rsidR="008A6653" w:rsidRPr="008A6653" w:rsidRDefault="008A6653" w:rsidP="008A6653">
            <w:pPr>
              <w:autoSpaceDE/>
              <w:autoSpaceDN/>
              <w:adjustRightInd/>
              <w:spacing w:before="0" w:after="0" w:line="240" w:lineRule="auto"/>
              <w:ind w:left="0" w:firstLine="0"/>
              <w:jc w:val="center"/>
              <w:rPr>
                <w:rFonts w:ascii="Calibri" w:eastAsia="Times New Roman" w:hAnsi="Calibri"/>
                <w:bCs w:val="0"/>
                <w:iCs w:val="0"/>
                <w:color w:val="000000"/>
                <w:lang w:val="fr-BE" w:eastAsia="fr-BE"/>
              </w:rPr>
            </w:pPr>
            <w:r w:rsidRPr="008A6653">
              <w:rPr>
                <w:rFonts w:ascii="Calibri" w:eastAsia="Times New Roman" w:hAnsi="Calibri"/>
                <w:bCs w:val="0"/>
                <w:iCs w:val="0"/>
                <w:color w:val="000000"/>
                <w:sz w:val="22"/>
                <w:szCs w:val="22"/>
                <w:lang w:val="fr-BE" w:eastAsia="fr-BE"/>
              </w:rPr>
              <w:t xml:space="preserve">1H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D976E" w14:textId="77777777" w:rsidR="008A6653" w:rsidRPr="008A6653" w:rsidRDefault="008A6653" w:rsidP="008A6653">
            <w:pPr>
              <w:autoSpaceDE/>
              <w:autoSpaceDN/>
              <w:adjustRightInd/>
              <w:spacing w:before="0" w:after="0" w:line="240" w:lineRule="auto"/>
              <w:ind w:left="0" w:firstLine="0"/>
              <w:jc w:val="center"/>
              <w:rPr>
                <w:rFonts w:ascii="Calibri" w:eastAsia="Times New Roman" w:hAnsi="Calibri"/>
                <w:bCs w:val="0"/>
                <w:iCs w:val="0"/>
                <w:color w:val="000000"/>
                <w:lang w:val="fr-BE" w:eastAsia="fr-BE"/>
              </w:rPr>
            </w:pPr>
            <w:r w:rsidRPr="008A6653">
              <w:rPr>
                <w:rFonts w:ascii="Calibri" w:eastAsia="Times New Roman" w:hAnsi="Calibri"/>
                <w:bCs w:val="0"/>
                <w:iCs w:val="0"/>
                <w:color w:val="000000"/>
                <w:sz w:val="22"/>
                <w:szCs w:val="22"/>
                <w:lang w:val="fr-BE" w:eastAsia="fr-BE"/>
              </w:rPr>
              <w:t xml:space="preserve">1H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72C62" w14:textId="77777777" w:rsidR="008A6653" w:rsidRPr="008A6653" w:rsidRDefault="008A6653" w:rsidP="008A6653">
            <w:pPr>
              <w:autoSpaceDE/>
              <w:autoSpaceDN/>
              <w:adjustRightInd/>
              <w:spacing w:before="0" w:after="0" w:line="240" w:lineRule="auto"/>
              <w:ind w:left="0" w:firstLine="0"/>
              <w:jc w:val="center"/>
              <w:rPr>
                <w:rFonts w:ascii="Calibri" w:eastAsia="Times New Roman" w:hAnsi="Calibri"/>
                <w:bCs w:val="0"/>
                <w:iCs w:val="0"/>
                <w:color w:val="000000"/>
                <w:lang w:val="fr-BE" w:eastAsia="fr-BE"/>
              </w:rPr>
            </w:pPr>
            <w:r w:rsidRPr="008A6653">
              <w:rPr>
                <w:rFonts w:ascii="Calibri" w:eastAsia="Times New Roman" w:hAnsi="Calibri"/>
                <w:bCs w:val="0"/>
                <w:iCs w:val="0"/>
                <w:color w:val="000000"/>
                <w:sz w:val="22"/>
                <w:szCs w:val="22"/>
                <w:lang w:val="fr-BE" w:eastAsia="fr-BE"/>
              </w:rPr>
              <w:t xml:space="preserve">1H </w:t>
            </w:r>
          </w:p>
        </w:tc>
      </w:tr>
      <w:tr w:rsidR="008A6653" w:rsidRPr="008A6653" w14:paraId="7F95FD16" w14:textId="77777777" w:rsidTr="00E10856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9CF48" w14:textId="77777777" w:rsidR="008A6653" w:rsidRPr="008A6653" w:rsidRDefault="008A6653" w:rsidP="008A6653">
            <w:pPr>
              <w:autoSpaceDE/>
              <w:autoSpaceDN/>
              <w:adjustRightInd/>
              <w:spacing w:before="0" w:after="0" w:line="240" w:lineRule="auto"/>
              <w:ind w:left="0" w:firstLine="0"/>
              <w:jc w:val="center"/>
              <w:rPr>
                <w:rFonts w:ascii="Calibri" w:eastAsia="Times New Roman" w:hAnsi="Calibri"/>
                <w:bCs w:val="0"/>
                <w:iCs w:val="0"/>
                <w:color w:val="000000"/>
                <w:lang w:val="fr-BE" w:eastAsia="fr-BE"/>
              </w:rPr>
            </w:pPr>
            <w:r w:rsidRPr="008A6653">
              <w:rPr>
                <w:rFonts w:ascii="Calibri" w:eastAsia="Times New Roman" w:hAnsi="Calibri"/>
                <w:bCs w:val="0"/>
                <w:iCs w:val="0"/>
                <w:color w:val="000000"/>
                <w:sz w:val="22"/>
                <w:szCs w:val="22"/>
                <w:lang w:val="fr-BE" w:eastAsia="fr-BE"/>
              </w:rPr>
              <w:t>Deuxième</w:t>
            </w:r>
            <w:r w:rsidRPr="008A6653">
              <w:rPr>
                <w:rFonts w:ascii="Calibri" w:eastAsia="Times New Roman" w:hAnsi="Calibri"/>
                <w:bCs w:val="0"/>
                <w:iCs w:val="0"/>
                <w:color w:val="000000"/>
                <w:sz w:val="22"/>
                <w:szCs w:val="22"/>
                <w:lang w:val="fr-BE" w:eastAsia="fr-BE"/>
              </w:rPr>
              <w:br/>
              <w:t xml:space="preserve"> semaine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1DBCB" w14:textId="4F5D4545" w:rsidR="008A6653" w:rsidRPr="008A6653" w:rsidRDefault="00633089" w:rsidP="008A6653">
            <w:pPr>
              <w:autoSpaceDE/>
              <w:autoSpaceDN/>
              <w:adjustRightInd/>
              <w:spacing w:before="0" w:after="0" w:line="240" w:lineRule="auto"/>
              <w:ind w:left="0" w:firstLine="0"/>
              <w:jc w:val="center"/>
              <w:rPr>
                <w:rFonts w:ascii="Calibri" w:eastAsia="Times New Roman" w:hAnsi="Calibri"/>
                <w:bCs w:val="0"/>
                <w:iCs w:val="0"/>
                <w:color w:val="000000"/>
                <w:lang w:val="fr-BE" w:eastAsia="fr-BE"/>
              </w:rPr>
            </w:pPr>
            <w:r>
              <w:rPr>
                <w:rFonts w:ascii="Calibri" w:eastAsia="Times New Roman" w:hAnsi="Calibri"/>
                <w:bCs w:val="0"/>
                <w:iCs w:val="0"/>
                <w:color w:val="000000"/>
                <w:sz w:val="22"/>
                <w:szCs w:val="22"/>
                <w:lang w:val="fr-BE" w:eastAsia="fr-BE"/>
              </w:rPr>
              <w:t>2H</w:t>
            </w:r>
            <w:r w:rsidR="008A6653" w:rsidRPr="008A6653">
              <w:rPr>
                <w:rFonts w:ascii="Calibri" w:eastAsia="Times New Roman" w:hAnsi="Calibri"/>
                <w:bCs w:val="0"/>
                <w:iCs w:val="0"/>
                <w:color w:val="000000"/>
                <w:sz w:val="22"/>
                <w:szCs w:val="22"/>
                <w:lang w:val="fr-BE" w:eastAsia="fr-B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9BE08" w14:textId="77777777" w:rsidR="008A6653" w:rsidRPr="008A6653" w:rsidRDefault="008A6653" w:rsidP="008A6653">
            <w:pPr>
              <w:autoSpaceDE/>
              <w:autoSpaceDN/>
              <w:adjustRightInd/>
              <w:spacing w:before="0" w:after="0" w:line="240" w:lineRule="auto"/>
              <w:ind w:left="0" w:firstLine="0"/>
              <w:jc w:val="center"/>
              <w:rPr>
                <w:rFonts w:ascii="Calibri" w:eastAsia="Times New Roman" w:hAnsi="Calibri"/>
                <w:bCs w:val="0"/>
                <w:iCs w:val="0"/>
                <w:color w:val="000000"/>
                <w:lang w:val="fr-BE" w:eastAsia="fr-BE"/>
              </w:rPr>
            </w:pPr>
            <w:r w:rsidRPr="008A6653">
              <w:rPr>
                <w:rFonts w:ascii="Calibri" w:eastAsia="Times New Roman" w:hAnsi="Calibri"/>
                <w:bCs w:val="0"/>
                <w:iCs w:val="0"/>
                <w:color w:val="000000"/>
                <w:sz w:val="22"/>
                <w:szCs w:val="22"/>
                <w:lang w:val="fr-BE" w:eastAsia="fr-BE"/>
              </w:rPr>
              <w:t xml:space="preserve">2H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C1718" w14:textId="77777777" w:rsidR="008A6653" w:rsidRPr="008A6653" w:rsidRDefault="008A6653" w:rsidP="008A6653">
            <w:pPr>
              <w:autoSpaceDE/>
              <w:autoSpaceDN/>
              <w:adjustRightInd/>
              <w:spacing w:before="0" w:after="0" w:line="240" w:lineRule="auto"/>
              <w:ind w:left="0" w:firstLine="0"/>
              <w:jc w:val="center"/>
              <w:rPr>
                <w:rFonts w:ascii="Calibri" w:eastAsia="Times New Roman" w:hAnsi="Calibri"/>
                <w:bCs w:val="0"/>
                <w:iCs w:val="0"/>
                <w:color w:val="000000"/>
                <w:lang w:val="fr-BE" w:eastAsia="fr-BE"/>
              </w:rPr>
            </w:pPr>
            <w:r w:rsidRPr="008A6653">
              <w:rPr>
                <w:rFonts w:ascii="Calibri" w:eastAsia="Times New Roman" w:hAnsi="Calibri"/>
                <w:bCs w:val="0"/>
                <w:iCs w:val="0"/>
                <w:color w:val="000000"/>
                <w:sz w:val="22"/>
                <w:szCs w:val="22"/>
                <w:lang w:val="fr-BE" w:eastAsia="fr-BE"/>
              </w:rPr>
              <w:t xml:space="preserve">2H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EB390" w14:textId="77777777" w:rsidR="008A6653" w:rsidRPr="008A6653" w:rsidRDefault="008A6653" w:rsidP="008A6653">
            <w:pPr>
              <w:autoSpaceDE/>
              <w:autoSpaceDN/>
              <w:adjustRightInd/>
              <w:spacing w:before="0" w:after="0" w:line="240" w:lineRule="auto"/>
              <w:ind w:left="0" w:firstLine="0"/>
              <w:jc w:val="center"/>
              <w:rPr>
                <w:rFonts w:ascii="Calibri" w:eastAsia="Times New Roman" w:hAnsi="Calibri"/>
                <w:bCs w:val="0"/>
                <w:iCs w:val="0"/>
                <w:color w:val="000000"/>
                <w:lang w:val="fr-BE" w:eastAsia="fr-BE"/>
              </w:rPr>
            </w:pPr>
            <w:r w:rsidRPr="008A6653">
              <w:rPr>
                <w:rFonts w:ascii="Calibri" w:eastAsia="Times New Roman" w:hAnsi="Calibri"/>
                <w:bCs w:val="0"/>
                <w:iCs w:val="0"/>
                <w:color w:val="000000"/>
                <w:sz w:val="22"/>
                <w:szCs w:val="22"/>
                <w:lang w:val="fr-BE" w:eastAsia="fr-BE"/>
              </w:rPr>
              <w:t xml:space="preserve">3H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B4580" w14:textId="77777777" w:rsidR="008A6653" w:rsidRPr="008A6653" w:rsidRDefault="008A6653" w:rsidP="008A6653">
            <w:pPr>
              <w:autoSpaceDE/>
              <w:autoSpaceDN/>
              <w:adjustRightInd/>
              <w:spacing w:before="0" w:after="0" w:line="240" w:lineRule="auto"/>
              <w:ind w:left="0" w:firstLine="0"/>
              <w:jc w:val="center"/>
              <w:rPr>
                <w:rFonts w:ascii="Calibri" w:eastAsia="Times New Roman" w:hAnsi="Calibri"/>
                <w:bCs w:val="0"/>
                <w:iCs w:val="0"/>
                <w:color w:val="000000"/>
                <w:lang w:val="fr-BE" w:eastAsia="fr-BE"/>
              </w:rPr>
            </w:pPr>
            <w:r w:rsidRPr="008A6653">
              <w:rPr>
                <w:rFonts w:ascii="Calibri" w:eastAsia="Times New Roman" w:hAnsi="Calibri"/>
                <w:bCs w:val="0"/>
                <w:iCs w:val="0"/>
                <w:color w:val="000000"/>
                <w:sz w:val="22"/>
                <w:szCs w:val="22"/>
                <w:lang w:val="fr-BE" w:eastAsia="fr-BE"/>
              </w:rPr>
              <w:t>3H</w:t>
            </w:r>
          </w:p>
        </w:tc>
      </w:tr>
    </w:tbl>
    <w:p w14:paraId="381B4109" w14:textId="056DA260" w:rsidR="006A7A85" w:rsidRPr="00EE1EA3" w:rsidRDefault="006A7A85" w:rsidP="00FE743E">
      <w:pPr>
        <w:ind w:left="0" w:firstLine="0"/>
        <w:jc w:val="left"/>
        <w:rPr>
          <w:rFonts w:ascii="Andalus" w:eastAsia="TrebuchetMS" w:hAnsi="Andalus" w:cs="Andalus"/>
          <w:sz w:val="22"/>
          <w:szCs w:val="22"/>
        </w:rPr>
      </w:pPr>
    </w:p>
    <w:p w14:paraId="089AD369" w14:textId="77777777" w:rsidR="002E413C" w:rsidRPr="002E413C" w:rsidRDefault="002E413C" w:rsidP="002E413C">
      <w:pPr>
        <w:pStyle w:val="Titre"/>
        <w:spacing w:line="276" w:lineRule="auto"/>
        <w:ind w:left="0" w:firstLine="0"/>
        <w:jc w:val="left"/>
      </w:pPr>
      <w:r>
        <w:t xml:space="preserve">Les repas </w:t>
      </w:r>
    </w:p>
    <w:p w14:paraId="36AD0E27" w14:textId="0C6D3877" w:rsidR="00EE1EA3" w:rsidRPr="00EE1EA3" w:rsidRDefault="00EE1EA3" w:rsidP="00FE743E">
      <w:pPr>
        <w:spacing w:before="0" w:after="0" w:line="240" w:lineRule="auto"/>
        <w:ind w:left="284" w:firstLine="0"/>
        <w:jc w:val="left"/>
        <w:rPr>
          <w:rFonts w:ascii="Andalus" w:hAnsi="Andalus" w:cs="Andalus"/>
          <w:b/>
          <w:sz w:val="22"/>
          <w:szCs w:val="22"/>
          <w:u w:val="single"/>
          <w:lang w:val="fr-BE"/>
        </w:rPr>
      </w:pPr>
      <w:r w:rsidRPr="00EE1EA3">
        <w:rPr>
          <w:rFonts w:ascii="Andalus" w:hAnsi="Andalus" w:cs="Andalus"/>
          <w:sz w:val="22"/>
          <w:szCs w:val="22"/>
          <w:lang w:val="fr-BE"/>
        </w:rPr>
        <w:lastRenderedPageBreak/>
        <w:t>Le premier biberon</w:t>
      </w:r>
      <w:r w:rsidR="00633089">
        <w:rPr>
          <w:rFonts w:ascii="Andalus" w:hAnsi="Andalus" w:cs="Andalus"/>
          <w:sz w:val="22"/>
          <w:szCs w:val="22"/>
          <w:lang w:val="fr-BE"/>
        </w:rPr>
        <w:t xml:space="preserve"> et le déjeuner</w:t>
      </w:r>
      <w:r w:rsidRPr="00EE1EA3">
        <w:rPr>
          <w:rFonts w:ascii="Andalus" w:hAnsi="Andalus" w:cs="Andalus"/>
          <w:sz w:val="22"/>
          <w:szCs w:val="22"/>
          <w:lang w:val="fr-BE"/>
        </w:rPr>
        <w:t xml:space="preserve"> est toujours donné à la maison</w:t>
      </w:r>
      <w:r w:rsidR="00633089">
        <w:rPr>
          <w:rFonts w:ascii="Andalus" w:hAnsi="Andalus" w:cs="Andalus"/>
          <w:sz w:val="22"/>
          <w:szCs w:val="22"/>
          <w:lang w:val="fr-BE"/>
        </w:rPr>
        <w:t>.</w:t>
      </w:r>
    </w:p>
    <w:p w14:paraId="2804D20D" w14:textId="4B4C7EA2" w:rsidR="00EE1EA3" w:rsidRPr="00EE1EA3" w:rsidRDefault="00EE1EA3" w:rsidP="00FE743E">
      <w:pPr>
        <w:spacing w:before="0" w:after="0" w:line="240" w:lineRule="auto"/>
        <w:ind w:left="284" w:firstLine="0"/>
        <w:jc w:val="left"/>
        <w:rPr>
          <w:rFonts w:ascii="Andalus" w:hAnsi="Andalus" w:cs="Andalus"/>
          <w:sz w:val="22"/>
          <w:szCs w:val="22"/>
          <w:lang w:val="fr-BE"/>
        </w:rPr>
      </w:pPr>
      <w:r w:rsidRPr="00EE1EA3">
        <w:rPr>
          <w:rFonts w:ascii="Andalus" w:hAnsi="Andalus" w:cs="Andalus"/>
          <w:sz w:val="22"/>
          <w:szCs w:val="22"/>
          <w:lang w:val="fr-BE"/>
        </w:rPr>
        <w:t>L’introduction d’aliments solides</w:t>
      </w:r>
      <w:r w:rsidR="002E413C">
        <w:rPr>
          <w:rFonts w:ascii="Andalus" w:hAnsi="Andalus" w:cs="Andalus"/>
          <w:sz w:val="22"/>
          <w:szCs w:val="22"/>
          <w:lang w:val="fr-BE"/>
        </w:rPr>
        <w:t xml:space="preserve"> ou tout </w:t>
      </w:r>
      <w:r w:rsidR="001F2B08">
        <w:rPr>
          <w:rFonts w:ascii="Andalus" w:hAnsi="Andalus" w:cs="Andalus"/>
          <w:sz w:val="22"/>
          <w:szCs w:val="22"/>
          <w:lang w:val="fr-BE"/>
        </w:rPr>
        <w:t>nouvel</w:t>
      </w:r>
      <w:r w:rsidR="002E413C">
        <w:rPr>
          <w:rFonts w:ascii="Andalus" w:hAnsi="Andalus" w:cs="Andalus"/>
          <w:sz w:val="22"/>
          <w:szCs w:val="22"/>
          <w:lang w:val="fr-BE"/>
        </w:rPr>
        <w:t xml:space="preserve"> aliment </w:t>
      </w:r>
      <w:r w:rsidRPr="00EE1EA3">
        <w:rPr>
          <w:rFonts w:ascii="Andalus" w:hAnsi="Andalus" w:cs="Andalus"/>
          <w:sz w:val="22"/>
          <w:szCs w:val="22"/>
          <w:lang w:val="fr-BE"/>
        </w:rPr>
        <w:t>se fait dans un premier temps à la maison durant le week-end.</w:t>
      </w:r>
    </w:p>
    <w:p w14:paraId="5BFAF511" w14:textId="551BE174" w:rsidR="00EE1EA3" w:rsidRDefault="002E413C" w:rsidP="00FE743E">
      <w:pPr>
        <w:spacing w:before="0" w:after="0" w:line="240" w:lineRule="auto"/>
        <w:ind w:left="284" w:firstLine="0"/>
        <w:jc w:val="left"/>
        <w:rPr>
          <w:rFonts w:ascii="Andalus" w:hAnsi="Andalus" w:cs="Andalus"/>
          <w:sz w:val="22"/>
          <w:szCs w:val="22"/>
          <w:lang w:val="fr-BE"/>
        </w:rPr>
      </w:pPr>
      <w:r>
        <w:rPr>
          <w:rFonts w:ascii="Andalus" w:hAnsi="Andalus" w:cs="Andalus"/>
          <w:sz w:val="22"/>
          <w:szCs w:val="22"/>
          <w:lang w:val="fr-BE"/>
        </w:rPr>
        <w:t>Le</w:t>
      </w:r>
      <w:r w:rsidR="00EE1EA3" w:rsidRPr="00EE1EA3">
        <w:rPr>
          <w:rFonts w:ascii="Andalus" w:hAnsi="Andalus" w:cs="Andalus"/>
          <w:sz w:val="22"/>
          <w:szCs w:val="22"/>
          <w:lang w:val="fr-BE"/>
        </w:rPr>
        <w:t>s repas sont préparés au sein de la maison</w:t>
      </w:r>
      <w:r>
        <w:rPr>
          <w:rFonts w:ascii="Andalus" w:hAnsi="Andalus" w:cs="Andalus"/>
          <w:sz w:val="22"/>
          <w:szCs w:val="22"/>
          <w:lang w:val="fr-BE"/>
        </w:rPr>
        <w:t xml:space="preserve"> d’enfants</w:t>
      </w:r>
      <w:r w:rsidR="00633089">
        <w:rPr>
          <w:rFonts w:ascii="Andalus" w:hAnsi="Andalus" w:cs="Andalus"/>
          <w:sz w:val="22"/>
          <w:szCs w:val="22"/>
          <w:lang w:val="fr-BE"/>
        </w:rPr>
        <w:t>.</w:t>
      </w:r>
      <w:r w:rsidR="00EE1EA3" w:rsidRPr="00EE1EA3">
        <w:rPr>
          <w:rFonts w:ascii="Andalus" w:hAnsi="Andalus" w:cs="Andalus"/>
          <w:sz w:val="22"/>
          <w:szCs w:val="22"/>
          <w:lang w:val="fr-BE"/>
        </w:rPr>
        <w:t xml:space="preserve"> Dans le cas ou le légume du jour ne lui a pas encore été proposé à la maison celui-ci sera remplacé par de la carotte ou de la courgette.</w:t>
      </w:r>
    </w:p>
    <w:p w14:paraId="45987DCB" w14:textId="77777777" w:rsidR="002E413C" w:rsidRDefault="002E413C" w:rsidP="00FE743E">
      <w:pPr>
        <w:spacing w:before="0" w:after="0" w:line="240" w:lineRule="auto"/>
        <w:ind w:left="284" w:firstLine="0"/>
        <w:jc w:val="left"/>
        <w:rPr>
          <w:rFonts w:ascii="Andalus" w:hAnsi="Andalus" w:cs="Andalus"/>
          <w:sz w:val="22"/>
          <w:szCs w:val="22"/>
          <w:lang w:val="fr-BE"/>
        </w:rPr>
      </w:pPr>
      <w:r>
        <w:rPr>
          <w:rFonts w:ascii="Andalus" w:hAnsi="Andalus" w:cs="Andalus"/>
          <w:sz w:val="22"/>
          <w:szCs w:val="22"/>
          <w:lang w:val="fr-BE"/>
        </w:rPr>
        <w:t>Les enfants reçoivent de l’eau à volonté.</w:t>
      </w:r>
    </w:p>
    <w:p w14:paraId="061EAED0" w14:textId="77777777" w:rsidR="002E413C" w:rsidRDefault="002E413C" w:rsidP="00FE743E">
      <w:pPr>
        <w:spacing w:before="0" w:after="0" w:line="240" w:lineRule="auto"/>
        <w:ind w:left="284" w:firstLine="0"/>
        <w:jc w:val="left"/>
        <w:rPr>
          <w:rFonts w:ascii="Andalus" w:hAnsi="Andalus" w:cs="Andalus"/>
          <w:sz w:val="22"/>
          <w:szCs w:val="22"/>
          <w:lang w:val="fr-BE"/>
        </w:rPr>
      </w:pPr>
    </w:p>
    <w:p w14:paraId="622521C6" w14:textId="77777777" w:rsidR="002E413C" w:rsidRPr="002E413C" w:rsidRDefault="002E413C" w:rsidP="002E413C">
      <w:pPr>
        <w:pStyle w:val="Titre"/>
        <w:spacing w:line="276" w:lineRule="auto"/>
        <w:ind w:left="0" w:firstLine="0"/>
        <w:jc w:val="left"/>
      </w:pPr>
      <w:r>
        <w:t xml:space="preserve">La sieste </w:t>
      </w:r>
    </w:p>
    <w:p w14:paraId="4A6AD481" w14:textId="2FDC8D57" w:rsidR="00633089" w:rsidRDefault="00EE1EA3" w:rsidP="00633089">
      <w:pPr>
        <w:spacing w:before="0" w:line="240" w:lineRule="auto"/>
        <w:ind w:left="284" w:firstLine="0"/>
        <w:jc w:val="left"/>
        <w:rPr>
          <w:rFonts w:ascii="Andalus" w:hAnsi="Andalus" w:cs="Andalus"/>
          <w:sz w:val="22"/>
          <w:szCs w:val="22"/>
          <w:lang w:val="fr-BE"/>
        </w:rPr>
      </w:pPr>
      <w:r w:rsidRPr="00EE1EA3">
        <w:rPr>
          <w:rFonts w:ascii="Andalus" w:hAnsi="Andalus" w:cs="Andalus"/>
          <w:sz w:val="22"/>
          <w:szCs w:val="22"/>
          <w:lang w:val="fr-BE"/>
        </w:rPr>
        <w:t xml:space="preserve">Selon leur rythme, les enfants vont faire leur sieste. Tutes et doudous à disposition.  </w:t>
      </w:r>
      <w:r w:rsidR="002E413C">
        <w:rPr>
          <w:rFonts w:ascii="Andalus" w:hAnsi="Andalus" w:cs="Andalus"/>
          <w:sz w:val="22"/>
          <w:szCs w:val="22"/>
          <w:lang w:val="fr-BE"/>
        </w:rPr>
        <w:t xml:space="preserve">Il est donc indispensable que « doudou et tutu » suivent votre enfant qui </w:t>
      </w:r>
      <w:r w:rsidR="00633089">
        <w:rPr>
          <w:rFonts w:ascii="Andalus" w:hAnsi="Andalus" w:cs="Andalus"/>
          <w:sz w:val="22"/>
          <w:szCs w:val="22"/>
          <w:lang w:val="fr-BE"/>
        </w:rPr>
        <w:t>sont</w:t>
      </w:r>
      <w:r w:rsidR="002E413C">
        <w:rPr>
          <w:rFonts w:ascii="Andalus" w:hAnsi="Andalus" w:cs="Andalus"/>
          <w:sz w:val="22"/>
          <w:szCs w:val="22"/>
          <w:lang w:val="fr-BE"/>
        </w:rPr>
        <w:t xml:space="preserve"> </w:t>
      </w:r>
      <w:r w:rsidR="00633089">
        <w:rPr>
          <w:rFonts w:ascii="Andalus" w:hAnsi="Andalus" w:cs="Andalus"/>
          <w:sz w:val="22"/>
          <w:szCs w:val="22"/>
          <w:lang w:val="fr-BE"/>
        </w:rPr>
        <w:t xml:space="preserve">les </w:t>
      </w:r>
      <w:r w:rsidR="001F2B08">
        <w:rPr>
          <w:rFonts w:ascii="Andalus" w:hAnsi="Andalus" w:cs="Andalus"/>
          <w:sz w:val="22"/>
          <w:szCs w:val="22"/>
          <w:lang w:val="fr-BE"/>
        </w:rPr>
        <w:t>objet</w:t>
      </w:r>
      <w:r w:rsidR="00633089">
        <w:rPr>
          <w:rFonts w:ascii="Andalus" w:hAnsi="Andalus" w:cs="Andalus"/>
          <w:sz w:val="22"/>
          <w:szCs w:val="22"/>
          <w:lang w:val="fr-BE"/>
        </w:rPr>
        <w:t>s</w:t>
      </w:r>
      <w:r w:rsidR="001F2B08">
        <w:rPr>
          <w:rFonts w:ascii="Andalus" w:hAnsi="Andalus" w:cs="Andalus"/>
          <w:sz w:val="22"/>
          <w:szCs w:val="22"/>
          <w:lang w:val="fr-BE"/>
        </w:rPr>
        <w:t xml:space="preserve"> de transition entre la maison et la Maison d’enfants. </w:t>
      </w:r>
      <w:r w:rsidR="00633089">
        <w:rPr>
          <w:rFonts w:ascii="Andalus" w:hAnsi="Andalus" w:cs="Andalus"/>
          <w:sz w:val="22"/>
          <w:szCs w:val="22"/>
          <w:lang w:val="fr-BE"/>
        </w:rPr>
        <w:t xml:space="preserve">Il est même préférable qu’un doudou et une tute reste à la crèche. </w:t>
      </w:r>
    </w:p>
    <w:p w14:paraId="64B2C523" w14:textId="55A5884D" w:rsidR="002E413C" w:rsidRDefault="001F2B08" w:rsidP="00633089">
      <w:pPr>
        <w:spacing w:before="0" w:line="240" w:lineRule="auto"/>
        <w:ind w:left="284" w:firstLine="0"/>
        <w:jc w:val="left"/>
        <w:rPr>
          <w:rFonts w:ascii="Andalus" w:hAnsi="Andalus" w:cs="Andalus"/>
          <w:sz w:val="22"/>
          <w:szCs w:val="22"/>
          <w:lang w:val="fr-BE"/>
        </w:rPr>
      </w:pPr>
      <w:r>
        <w:rPr>
          <w:rFonts w:ascii="Andalus" w:hAnsi="Andalus" w:cs="Andalus"/>
          <w:sz w:val="22"/>
          <w:szCs w:val="22"/>
          <w:lang w:val="fr-BE"/>
        </w:rPr>
        <w:t xml:space="preserve">Il est important pour nous que le rythme de l’enfant soit respecté. </w:t>
      </w:r>
    </w:p>
    <w:p w14:paraId="3941B744" w14:textId="77777777" w:rsidR="002E413C" w:rsidRDefault="002E413C" w:rsidP="00FE743E">
      <w:pPr>
        <w:tabs>
          <w:tab w:val="left" w:pos="8235"/>
        </w:tabs>
        <w:spacing w:before="0" w:after="0" w:line="240" w:lineRule="auto"/>
        <w:ind w:left="284" w:firstLine="0"/>
        <w:jc w:val="left"/>
        <w:rPr>
          <w:rFonts w:ascii="Andalus" w:hAnsi="Andalus" w:cs="Andalus"/>
          <w:sz w:val="22"/>
          <w:szCs w:val="22"/>
          <w:lang w:val="fr-BE"/>
        </w:rPr>
      </w:pPr>
    </w:p>
    <w:p w14:paraId="29208698" w14:textId="77777777" w:rsidR="002E413C" w:rsidRPr="00EE1EA3" w:rsidRDefault="002E413C" w:rsidP="002E413C">
      <w:pPr>
        <w:pStyle w:val="Titre"/>
        <w:spacing w:line="276" w:lineRule="auto"/>
        <w:ind w:left="0" w:firstLine="0"/>
        <w:jc w:val="left"/>
      </w:pPr>
      <w:r>
        <w:t xml:space="preserve">La santé </w:t>
      </w:r>
    </w:p>
    <w:p w14:paraId="561FD9D3" w14:textId="4C3F77E1" w:rsidR="00633089" w:rsidRDefault="00633089" w:rsidP="00633089">
      <w:pPr>
        <w:tabs>
          <w:tab w:val="left" w:pos="8235"/>
        </w:tabs>
        <w:spacing w:before="0" w:after="0" w:line="240" w:lineRule="auto"/>
        <w:ind w:left="284" w:firstLine="0"/>
        <w:jc w:val="left"/>
        <w:rPr>
          <w:rFonts w:ascii="Andalus" w:hAnsi="Andalus" w:cs="Andalus"/>
          <w:sz w:val="22"/>
          <w:szCs w:val="22"/>
          <w:lang w:val="fr-BE"/>
        </w:rPr>
      </w:pPr>
      <w:r>
        <w:rPr>
          <w:rFonts w:ascii="Andalus" w:hAnsi="Andalus" w:cs="Andalus"/>
          <w:sz w:val="22"/>
          <w:szCs w:val="22"/>
          <w:lang w:val="fr-BE"/>
        </w:rPr>
        <w:t xml:space="preserve">Il est indispensable que le carnet ONE suive votre enfant chaque jour. </w:t>
      </w:r>
    </w:p>
    <w:p w14:paraId="5FD8355B" w14:textId="50B5034D" w:rsidR="002E413C" w:rsidRDefault="002E413C" w:rsidP="00FE743E">
      <w:pPr>
        <w:tabs>
          <w:tab w:val="left" w:pos="8235"/>
        </w:tabs>
        <w:spacing w:before="0" w:after="0" w:line="240" w:lineRule="auto"/>
        <w:ind w:left="284" w:firstLine="0"/>
        <w:jc w:val="left"/>
        <w:rPr>
          <w:rFonts w:ascii="Andalus" w:hAnsi="Andalus" w:cs="Andalus"/>
          <w:sz w:val="22"/>
          <w:szCs w:val="22"/>
          <w:lang w:val="fr-BE"/>
        </w:rPr>
      </w:pPr>
      <w:r>
        <w:rPr>
          <w:rFonts w:ascii="Andalus" w:hAnsi="Andalus" w:cs="Andalus"/>
          <w:sz w:val="22"/>
          <w:szCs w:val="22"/>
          <w:lang w:val="fr-BE"/>
        </w:rPr>
        <w:lastRenderedPageBreak/>
        <w:t xml:space="preserve">Nous organisons </w:t>
      </w:r>
      <w:r w:rsidR="00633089">
        <w:rPr>
          <w:rFonts w:ascii="Andalus" w:hAnsi="Andalus" w:cs="Andalus"/>
          <w:sz w:val="22"/>
          <w:szCs w:val="22"/>
          <w:lang w:val="fr-BE"/>
        </w:rPr>
        <w:t xml:space="preserve">une </w:t>
      </w:r>
      <w:r>
        <w:rPr>
          <w:rFonts w:ascii="Andalus" w:hAnsi="Andalus" w:cs="Andalus"/>
          <w:sz w:val="22"/>
          <w:szCs w:val="22"/>
          <w:lang w:val="fr-BE"/>
        </w:rPr>
        <w:t>fois par mois une consultation ONE à la maison d’enfants (3</w:t>
      </w:r>
      <w:r w:rsidRPr="002E413C">
        <w:rPr>
          <w:rFonts w:ascii="Andalus" w:hAnsi="Andalus" w:cs="Andalus"/>
          <w:sz w:val="22"/>
          <w:szCs w:val="22"/>
          <w:vertAlign w:val="superscript"/>
          <w:lang w:val="fr-BE"/>
        </w:rPr>
        <w:t>ème</w:t>
      </w:r>
      <w:r>
        <w:rPr>
          <w:rFonts w:ascii="Andalus" w:hAnsi="Andalus" w:cs="Andalus"/>
          <w:sz w:val="22"/>
          <w:szCs w:val="22"/>
          <w:lang w:val="fr-BE"/>
        </w:rPr>
        <w:t xml:space="preserve"> jeudi du mois).  Le médecin de la consultation est le Dr Jaumotte.  </w:t>
      </w:r>
      <w:r w:rsidR="00633089">
        <w:rPr>
          <w:rFonts w:ascii="Andalus" w:hAnsi="Andalus" w:cs="Andalus"/>
          <w:sz w:val="22"/>
          <w:szCs w:val="22"/>
          <w:lang w:val="fr-BE"/>
        </w:rPr>
        <w:t xml:space="preserve">Il est indispensable que la grille vaccinale de votre enfant soit respectée. </w:t>
      </w:r>
    </w:p>
    <w:p w14:paraId="7083ED99" w14:textId="23437566" w:rsidR="00633089" w:rsidRDefault="00633089" w:rsidP="00FE743E">
      <w:pPr>
        <w:tabs>
          <w:tab w:val="left" w:pos="8235"/>
        </w:tabs>
        <w:spacing w:before="0" w:after="0" w:line="240" w:lineRule="auto"/>
        <w:ind w:left="284" w:firstLine="0"/>
        <w:jc w:val="left"/>
        <w:rPr>
          <w:rFonts w:ascii="Andalus" w:hAnsi="Andalus" w:cs="Andalus"/>
          <w:sz w:val="22"/>
          <w:szCs w:val="22"/>
          <w:lang w:val="fr-BE"/>
        </w:rPr>
      </w:pPr>
      <w:r>
        <w:rPr>
          <w:rFonts w:ascii="Andalus" w:hAnsi="Andalus" w:cs="Andalus"/>
          <w:sz w:val="22"/>
          <w:szCs w:val="22"/>
          <w:lang w:val="fr-BE"/>
        </w:rPr>
        <w:t xml:space="preserve">Les vaccins obligatoires en maison d’enfants sont ceux contre les maladies suivantes : Diphtérie, coqueluche, poliomyélite, haemophilius influenzae, rougeole, rubéole et oreillons. </w:t>
      </w:r>
    </w:p>
    <w:p w14:paraId="6DFB9641" w14:textId="5BB7CD38" w:rsidR="00633089" w:rsidRDefault="00633089" w:rsidP="00FE743E">
      <w:pPr>
        <w:tabs>
          <w:tab w:val="left" w:pos="8235"/>
        </w:tabs>
        <w:spacing w:before="0" w:after="0" w:line="240" w:lineRule="auto"/>
        <w:ind w:left="284" w:firstLine="0"/>
        <w:jc w:val="left"/>
        <w:rPr>
          <w:rFonts w:ascii="Andalus" w:hAnsi="Andalus" w:cs="Andalus"/>
          <w:sz w:val="22"/>
          <w:szCs w:val="22"/>
          <w:lang w:val="fr-BE"/>
        </w:rPr>
      </w:pPr>
      <w:r>
        <w:rPr>
          <w:rFonts w:ascii="Andalus" w:hAnsi="Andalus" w:cs="Andalus"/>
          <w:sz w:val="22"/>
          <w:szCs w:val="22"/>
          <w:lang w:val="fr-BE"/>
        </w:rPr>
        <w:t xml:space="preserve">Les vaccins sont fournis gratuitement et peuvent être administrés lors de la consultation avec votre accord. </w:t>
      </w:r>
    </w:p>
    <w:p w14:paraId="3548CF3C" w14:textId="0CB692A2" w:rsidR="00633089" w:rsidRDefault="00633089" w:rsidP="00FE743E">
      <w:pPr>
        <w:tabs>
          <w:tab w:val="left" w:pos="8235"/>
        </w:tabs>
        <w:spacing w:before="0" w:after="0" w:line="240" w:lineRule="auto"/>
        <w:ind w:left="284" w:firstLine="0"/>
        <w:jc w:val="left"/>
        <w:rPr>
          <w:rFonts w:ascii="Andalus" w:hAnsi="Andalus" w:cs="Andalus"/>
          <w:sz w:val="22"/>
          <w:szCs w:val="22"/>
          <w:lang w:val="fr-BE"/>
        </w:rPr>
      </w:pPr>
      <w:r>
        <w:rPr>
          <w:rFonts w:ascii="Andalus" w:hAnsi="Andalus" w:cs="Andalus"/>
          <w:sz w:val="22"/>
          <w:szCs w:val="22"/>
          <w:lang w:val="fr-BE"/>
        </w:rPr>
        <w:t>La consultation peut se faire en suivi limité (à l’entrée-9mois-18mois-à la sortie) ou en suivi universel (environ 10 fois).</w:t>
      </w:r>
    </w:p>
    <w:p w14:paraId="53240AEC" w14:textId="1EE02A89" w:rsidR="00633089" w:rsidRPr="00EE1EA3" w:rsidRDefault="00633089" w:rsidP="00FE743E">
      <w:pPr>
        <w:tabs>
          <w:tab w:val="left" w:pos="8235"/>
        </w:tabs>
        <w:spacing w:before="0" w:after="0" w:line="240" w:lineRule="auto"/>
        <w:ind w:left="284" w:firstLine="0"/>
        <w:jc w:val="left"/>
        <w:rPr>
          <w:rFonts w:ascii="Andalus" w:hAnsi="Andalus" w:cs="Andalus"/>
          <w:sz w:val="22"/>
          <w:szCs w:val="22"/>
          <w:lang w:val="fr-BE"/>
        </w:rPr>
      </w:pPr>
      <w:r>
        <w:rPr>
          <w:rFonts w:ascii="Andalus" w:hAnsi="Andalus" w:cs="Andalus"/>
          <w:sz w:val="22"/>
          <w:szCs w:val="22"/>
          <w:lang w:val="fr-BE"/>
        </w:rPr>
        <w:t xml:space="preserve">Un certificat médical vous sera demandé pour un retour en maison d’enfants lorsque votre enfant a été malade. Nous vous demandons le certificat type avec toutes les informations (dosage, fréquence, date de début, date de fin, …). </w:t>
      </w:r>
    </w:p>
    <w:sectPr w:rsidR="00633089" w:rsidRPr="00EE1EA3" w:rsidSect="003110F2">
      <w:pgSz w:w="8419" w:h="11907" w:orient="landscape" w:code="9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TrebuchetMS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74396"/>
    <w:multiLevelType w:val="hybridMultilevel"/>
    <w:tmpl w:val="B778E666"/>
    <w:lvl w:ilvl="0" w:tplc="8BC0B6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D267D4"/>
    <w:multiLevelType w:val="hybridMultilevel"/>
    <w:tmpl w:val="BF8C1A14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AA09EE"/>
    <w:multiLevelType w:val="hybridMultilevel"/>
    <w:tmpl w:val="3ACE49A8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E25C66"/>
    <w:multiLevelType w:val="hybridMultilevel"/>
    <w:tmpl w:val="142093A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D1E70"/>
    <w:multiLevelType w:val="hybridMultilevel"/>
    <w:tmpl w:val="382EAB7E"/>
    <w:lvl w:ilvl="0" w:tplc="B694FFFC">
      <w:start w:val="1"/>
      <w:numFmt w:val="upperRoman"/>
      <w:pStyle w:val="Titre1"/>
      <w:lvlText w:val="%1."/>
      <w:lvlJc w:val="right"/>
      <w:pPr>
        <w:ind w:left="1287" w:hanging="360"/>
      </w:pPr>
    </w:lvl>
    <w:lvl w:ilvl="1" w:tplc="080C0019" w:tentative="1">
      <w:start w:val="1"/>
      <w:numFmt w:val="lowerLetter"/>
      <w:lvlText w:val="%2."/>
      <w:lvlJc w:val="left"/>
      <w:pPr>
        <w:ind w:left="2007" w:hanging="360"/>
      </w:pPr>
    </w:lvl>
    <w:lvl w:ilvl="2" w:tplc="080C001B" w:tentative="1">
      <w:start w:val="1"/>
      <w:numFmt w:val="lowerRoman"/>
      <w:lvlText w:val="%3."/>
      <w:lvlJc w:val="right"/>
      <w:pPr>
        <w:ind w:left="2727" w:hanging="180"/>
      </w:pPr>
    </w:lvl>
    <w:lvl w:ilvl="3" w:tplc="080C000F" w:tentative="1">
      <w:start w:val="1"/>
      <w:numFmt w:val="decimal"/>
      <w:lvlText w:val="%4."/>
      <w:lvlJc w:val="left"/>
      <w:pPr>
        <w:ind w:left="3447" w:hanging="360"/>
      </w:pPr>
    </w:lvl>
    <w:lvl w:ilvl="4" w:tplc="080C0019" w:tentative="1">
      <w:start w:val="1"/>
      <w:numFmt w:val="lowerLetter"/>
      <w:lvlText w:val="%5."/>
      <w:lvlJc w:val="left"/>
      <w:pPr>
        <w:ind w:left="4167" w:hanging="360"/>
      </w:pPr>
    </w:lvl>
    <w:lvl w:ilvl="5" w:tplc="080C001B" w:tentative="1">
      <w:start w:val="1"/>
      <w:numFmt w:val="lowerRoman"/>
      <w:lvlText w:val="%6."/>
      <w:lvlJc w:val="right"/>
      <w:pPr>
        <w:ind w:left="4887" w:hanging="180"/>
      </w:pPr>
    </w:lvl>
    <w:lvl w:ilvl="6" w:tplc="080C000F" w:tentative="1">
      <w:start w:val="1"/>
      <w:numFmt w:val="decimal"/>
      <w:lvlText w:val="%7."/>
      <w:lvlJc w:val="left"/>
      <w:pPr>
        <w:ind w:left="5607" w:hanging="360"/>
      </w:pPr>
    </w:lvl>
    <w:lvl w:ilvl="7" w:tplc="080C0019" w:tentative="1">
      <w:start w:val="1"/>
      <w:numFmt w:val="lowerLetter"/>
      <w:lvlText w:val="%8."/>
      <w:lvlJc w:val="left"/>
      <w:pPr>
        <w:ind w:left="6327" w:hanging="360"/>
      </w:pPr>
    </w:lvl>
    <w:lvl w:ilvl="8" w:tplc="080C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bookFoldPrinting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E4"/>
    <w:rsid w:val="001E7FE4"/>
    <w:rsid w:val="001F2B08"/>
    <w:rsid w:val="002705D9"/>
    <w:rsid w:val="002A6C78"/>
    <w:rsid w:val="002E413C"/>
    <w:rsid w:val="003110F2"/>
    <w:rsid w:val="00314E65"/>
    <w:rsid w:val="00503CE4"/>
    <w:rsid w:val="005C6B41"/>
    <w:rsid w:val="00604ECC"/>
    <w:rsid w:val="00624D1C"/>
    <w:rsid w:val="00633089"/>
    <w:rsid w:val="006A7A85"/>
    <w:rsid w:val="006D470B"/>
    <w:rsid w:val="0079389F"/>
    <w:rsid w:val="00820488"/>
    <w:rsid w:val="008758E0"/>
    <w:rsid w:val="008A15F5"/>
    <w:rsid w:val="008A6653"/>
    <w:rsid w:val="008D6767"/>
    <w:rsid w:val="009B4BF1"/>
    <w:rsid w:val="009E278A"/>
    <w:rsid w:val="00AB6989"/>
    <w:rsid w:val="00B355F0"/>
    <w:rsid w:val="00B43C16"/>
    <w:rsid w:val="00E10856"/>
    <w:rsid w:val="00E82E13"/>
    <w:rsid w:val="00EE1EA3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D227"/>
  <w15:docId w15:val="{B18B964A-86CB-4010-AA87-1C2F3D56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CE4"/>
    <w:pPr>
      <w:autoSpaceDE w:val="0"/>
      <w:autoSpaceDN w:val="0"/>
      <w:adjustRightInd w:val="0"/>
      <w:spacing w:before="240" w:after="240"/>
      <w:ind w:left="709" w:firstLine="851"/>
      <w:jc w:val="both"/>
    </w:pPr>
    <w:rPr>
      <w:rFonts w:ascii="Times New Roman" w:hAnsi="Times New Roman" w:cs="Times New Roman"/>
      <w:bCs/>
      <w:iCs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03CE4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52"/>
      <w:szCs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3CE4"/>
    <w:rPr>
      <w:rFonts w:asciiTheme="majorHAnsi" w:eastAsiaTheme="majorEastAsia" w:hAnsiTheme="majorHAnsi" w:cstheme="majorBidi"/>
      <w:b/>
      <w:bCs/>
      <w:iCs/>
      <w:color w:val="365F91" w:themeColor="accent1" w:themeShade="BF"/>
      <w:sz w:val="52"/>
      <w:szCs w:val="52"/>
      <w:lang w:val="fr-FR" w:eastAsia="fr-FR"/>
    </w:rPr>
  </w:style>
  <w:style w:type="paragraph" w:styleId="Paragraphedeliste">
    <w:name w:val="List Paragraph"/>
    <w:basedOn w:val="Normal"/>
    <w:uiPriority w:val="34"/>
    <w:qFormat/>
    <w:rsid w:val="00503CE4"/>
    <w:pPr>
      <w:spacing w:before="0" w:after="200"/>
      <w:ind w:left="720" w:firstLine="0"/>
      <w:contextualSpacing/>
      <w:jc w:val="left"/>
    </w:pPr>
  </w:style>
  <w:style w:type="paragraph" w:styleId="Titre">
    <w:name w:val="Title"/>
    <w:basedOn w:val="Normal"/>
    <w:next w:val="Normal"/>
    <w:link w:val="TitreCar"/>
    <w:uiPriority w:val="10"/>
    <w:qFormat/>
    <w:rsid w:val="00EE1EA3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E1EA3"/>
    <w:rPr>
      <w:rFonts w:asciiTheme="majorHAnsi" w:eastAsiaTheme="majorEastAsia" w:hAnsiTheme="majorHAnsi" w:cstheme="majorBidi"/>
      <w:bCs/>
      <w:iCs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676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6767"/>
    <w:rPr>
      <w:rFonts w:ascii="Tahoma" w:hAnsi="Tahoma" w:cs="Tahoma"/>
      <w:bCs/>
      <w:iCs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680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SJB</dc:creator>
  <cp:lastModifiedBy>Claudine Hermans</cp:lastModifiedBy>
  <cp:revision>2</cp:revision>
  <cp:lastPrinted>2018-11-06T08:38:00Z</cp:lastPrinted>
  <dcterms:created xsi:type="dcterms:W3CDTF">2019-08-27T10:18:00Z</dcterms:created>
  <dcterms:modified xsi:type="dcterms:W3CDTF">2019-08-27T10:18:00Z</dcterms:modified>
</cp:coreProperties>
</file>