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4E343" w14:textId="77777777" w:rsidR="00FE2514" w:rsidRDefault="00FE2514" w:rsidP="00FE2514">
      <w:pPr>
        <w:pBdr>
          <w:top w:val="single" w:sz="4" w:space="1" w:color="auto"/>
          <w:left w:val="single" w:sz="4" w:space="4" w:color="auto"/>
          <w:bottom w:val="single" w:sz="4" w:space="1" w:color="auto"/>
          <w:right w:val="single" w:sz="4" w:space="4" w:color="auto"/>
        </w:pBdr>
        <w:spacing w:line="240" w:lineRule="auto"/>
        <w:jc w:val="center"/>
        <w:rPr>
          <w:rFonts w:eastAsia="Times New Roman" w:cs="Times New Roman"/>
          <w:b/>
          <w:color w:val="000000"/>
          <w:sz w:val="32"/>
          <w:szCs w:val="28"/>
          <w:lang w:eastAsia="fr-BE"/>
        </w:rPr>
      </w:pPr>
      <w:r w:rsidRPr="004C2B95">
        <w:rPr>
          <w:b/>
          <w:noProof/>
          <w:sz w:val="44"/>
          <w:szCs w:val="44"/>
          <w:lang w:eastAsia="fr-BE"/>
        </w:rPr>
        <w:drawing>
          <wp:inline distT="0" distB="0" distL="0" distR="0" wp14:anchorId="57E7B292" wp14:editId="67E39F85">
            <wp:extent cx="1253297" cy="114871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7902" cy="1171267"/>
                    </a:xfrm>
                    <a:prstGeom prst="rect">
                      <a:avLst/>
                    </a:prstGeom>
                    <a:noFill/>
                  </pic:spPr>
                </pic:pic>
              </a:graphicData>
            </a:graphic>
          </wp:inline>
        </w:drawing>
      </w:r>
    </w:p>
    <w:p w14:paraId="42A2756C" w14:textId="7CAF3D6E" w:rsidR="00FE2514" w:rsidRPr="0037230F" w:rsidRDefault="00FE2514" w:rsidP="00FE2514">
      <w:pPr>
        <w:pBdr>
          <w:top w:val="single" w:sz="4" w:space="1" w:color="auto"/>
          <w:left w:val="single" w:sz="4" w:space="4" w:color="auto"/>
          <w:bottom w:val="single" w:sz="4" w:space="1" w:color="auto"/>
          <w:right w:val="single" w:sz="4" w:space="4" w:color="auto"/>
        </w:pBdr>
        <w:spacing w:line="240" w:lineRule="auto"/>
        <w:jc w:val="center"/>
        <w:rPr>
          <w:rFonts w:eastAsia="Times New Roman" w:cs="Times New Roman"/>
          <w:b/>
          <w:color w:val="000000"/>
          <w:sz w:val="32"/>
          <w:szCs w:val="28"/>
          <w:lang w:eastAsia="fr-BE"/>
        </w:rPr>
      </w:pPr>
      <w:r w:rsidRPr="0037230F">
        <w:rPr>
          <w:rFonts w:eastAsia="Times New Roman" w:cs="Times New Roman"/>
          <w:b/>
          <w:color w:val="000000"/>
          <w:sz w:val="32"/>
          <w:szCs w:val="28"/>
          <w:lang w:eastAsia="fr-BE"/>
        </w:rPr>
        <w:t>Ligne</w:t>
      </w:r>
      <w:r>
        <w:rPr>
          <w:rFonts w:eastAsia="Times New Roman" w:cs="Times New Roman"/>
          <w:b/>
          <w:color w:val="000000"/>
          <w:sz w:val="32"/>
          <w:szCs w:val="28"/>
          <w:lang w:eastAsia="fr-BE"/>
        </w:rPr>
        <w:t>s</w:t>
      </w:r>
      <w:r w:rsidRPr="0037230F">
        <w:rPr>
          <w:rFonts w:eastAsia="Times New Roman" w:cs="Times New Roman"/>
          <w:b/>
          <w:color w:val="000000"/>
          <w:sz w:val="32"/>
          <w:szCs w:val="28"/>
          <w:lang w:eastAsia="fr-BE"/>
        </w:rPr>
        <w:t xml:space="preserve"> directrices du projet d’accueil de la crèche</w:t>
      </w:r>
    </w:p>
    <w:p w14:paraId="6D7F98AF" w14:textId="77777777" w:rsidR="00FE2514" w:rsidRPr="0037230F" w:rsidRDefault="00FE2514" w:rsidP="00FE2514">
      <w:pPr>
        <w:pBdr>
          <w:top w:val="single" w:sz="4" w:space="1" w:color="auto"/>
          <w:left w:val="single" w:sz="4" w:space="4" w:color="auto"/>
          <w:bottom w:val="single" w:sz="4" w:space="1" w:color="auto"/>
          <w:right w:val="single" w:sz="4" w:space="4" w:color="auto"/>
        </w:pBdr>
        <w:spacing w:line="240" w:lineRule="auto"/>
        <w:jc w:val="center"/>
        <w:rPr>
          <w:rFonts w:eastAsia="Times New Roman" w:cs="Times New Roman"/>
          <w:b/>
          <w:color w:val="000000"/>
          <w:sz w:val="32"/>
          <w:szCs w:val="28"/>
          <w:lang w:eastAsia="fr-BE"/>
        </w:rPr>
      </w:pPr>
      <w:r w:rsidRPr="0037230F">
        <w:rPr>
          <w:rFonts w:eastAsia="Times New Roman" w:cs="Times New Roman"/>
          <w:b/>
          <w:color w:val="000000"/>
          <w:sz w:val="32"/>
          <w:szCs w:val="28"/>
          <w:lang w:eastAsia="fr-BE"/>
        </w:rPr>
        <w:t>‘‘Les Boutchoux de l’Axis’’</w:t>
      </w:r>
    </w:p>
    <w:p w14:paraId="766A72DE" w14:textId="77777777" w:rsidR="00FE2514" w:rsidRPr="0037230F" w:rsidRDefault="00FE2514" w:rsidP="00FE2514">
      <w:pPr>
        <w:pBdr>
          <w:top w:val="single" w:sz="4" w:space="1" w:color="auto"/>
          <w:left w:val="single" w:sz="4" w:space="4" w:color="auto"/>
          <w:bottom w:val="single" w:sz="4" w:space="1" w:color="auto"/>
          <w:right w:val="single" w:sz="4" w:space="4" w:color="auto"/>
        </w:pBdr>
        <w:spacing w:line="240" w:lineRule="auto"/>
        <w:jc w:val="center"/>
        <w:rPr>
          <w:rFonts w:eastAsia="Times New Roman" w:cs="Times New Roman"/>
          <w:b/>
          <w:color w:val="000000"/>
          <w:sz w:val="32"/>
          <w:szCs w:val="28"/>
          <w:lang w:eastAsia="fr-BE"/>
        </w:rPr>
      </w:pPr>
    </w:p>
    <w:p w14:paraId="659C6455" w14:textId="77777777" w:rsidR="00494F02" w:rsidRDefault="00494F02" w:rsidP="00E659D5">
      <w:pPr>
        <w:jc w:val="both"/>
        <w:rPr>
          <w:rFonts w:eastAsia="Times New Roman" w:cs="Times New Roman"/>
          <w:b/>
          <w:color w:val="000000"/>
          <w:sz w:val="32"/>
          <w:szCs w:val="28"/>
          <w:lang w:eastAsia="fr-BE"/>
        </w:rPr>
      </w:pPr>
      <w:r>
        <w:rPr>
          <w:rFonts w:eastAsia="Times New Roman" w:cs="Times New Roman"/>
          <w:b/>
          <w:color w:val="000000"/>
          <w:sz w:val="32"/>
          <w:szCs w:val="28"/>
          <w:lang w:eastAsia="fr-BE"/>
        </w:rPr>
        <w:t>Introduction</w:t>
      </w:r>
    </w:p>
    <w:p w14:paraId="3BC2011F" w14:textId="77777777" w:rsidR="0016011C" w:rsidRDefault="00F51AD5" w:rsidP="00F51AD5">
      <w:pPr>
        <w:jc w:val="both"/>
        <w:rPr>
          <w:rFonts w:eastAsia="Times New Roman" w:cs="Times New Roman"/>
          <w:i/>
          <w:szCs w:val="28"/>
          <w:lang w:eastAsia="fr-BE"/>
        </w:rPr>
      </w:pPr>
      <w:r>
        <w:rPr>
          <w:rFonts w:eastAsia="Times New Roman" w:cs="Times New Roman"/>
          <w:i/>
          <w:szCs w:val="28"/>
          <w:lang w:eastAsia="fr-BE"/>
        </w:rPr>
        <w:t xml:space="preserve">Vous allez prochainement fréquenter notre </w:t>
      </w:r>
      <w:r w:rsidR="00232712">
        <w:rPr>
          <w:rFonts w:eastAsia="Times New Roman" w:cs="Times New Roman"/>
          <w:i/>
          <w:szCs w:val="28"/>
          <w:lang w:eastAsia="fr-BE"/>
        </w:rPr>
        <w:t>crèche</w:t>
      </w:r>
      <w:r>
        <w:rPr>
          <w:rFonts w:eastAsia="Times New Roman" w:cs="Times New Roman"/>
          <w:i/>
          <w:szCs w:val="28"/>
          <w:lang w:eastAsia="fr-BE"/>
        </w:rPr>
        <w:t xml:space="preserve"> au sein d</w:t>
      </w:r>
      <w:r w:rsidR="00232712">
        <w:rPr>
          <w:rFonts w:eastAsia="Times New Roman" w:cs="Times New Roman"/>
          <w:i/>
          <w:szCs w:val="28"/>
          <w:lang w:eastAsia="fr-BE"/>
        </w:rPr>
        <w:t>e la</w:t>
      </w:r>
      <w:r>
        <w:rPr>
          <w:rFonts w:eastAsia="Times New Roman" w:cs="Times New Roman"/>
          <w:i/>
          <w:szCs w:val="28"/>
          <w:lang w:eastAsia="fr-BE"/>
        </w:rPr>
        <w:t>que</w:t>
      </w:r>
      <w:r w:rsidR="00232712">
        <w:rPr>
          <w:rFonts w:eastAsia="Times New Roman" w:cs="Times New Roman"/>
          <w:i/>
          <w:szCs w:val="28"/>
          <w:lang w:eastAsia="fr-BE"/>
        </w:rPr>
        <w:t>l</w:t>
      </w:r>
      <w:r>
        <w:rPr>
          <w:rFonts w:eastAsia="Times New Roman" w:cs="Times New Roman"/>
          <w:i/>
          <w:szCs w:val="28"/>
          <w:lang w:eastAsia="fr-BE"/>
        </w:rPr>
        <w:t>l</w:t>
      </w:r>
      <w:r w:rsidR="00232712">
        <w:rPr>
          <w:rFonts w:eastAsia="Times New Roman" w:cs="Times New Roman"/>
          <w:i/>
          <w:szCs w:val="28"/>
          <w:lang w:eastAsia="fr-BE"/>
        </w:rPr>
        <w:t>e</w:t>
      </w:r>
      <w:r>
        <w:rPr>
          <w:rFonts w:eastAsia="Times New Roman" w:cs="Times New Roman"/>
          <w:i/>
          <w:szCs w:val="28"/>
          <w:lang w:eastAsia="fr-BE"/>
        </w:rPr>
        <w:t xml:space="preserve"> votre enfant sera accueilli. </w:t>
      </w:r>
    </w:p>
    <w:p w14:paraId="1CB1DFDA" w14:textId="0CA0C880" w:rsidR="00F51AD5" w:rsidRDefault="00F51AD5" w:rsidP="00F51AD5">
      <w:pPr>
        <w:jc w:val="both"/>
        <w:rPr>
          <w:rFonts w:eastAsia="Times New Roman" w:cs="Times New Roman"/>
          <w:i/>
          <w:szCs w:val="28"/>
          <w:lang w:eastAsia="fr-BE"/>
        </w:rPr>
      </w:pPr>
      <w:r>
        <w:rPr>
          <w:rFonts w:eastAsia="Times New Roman" w:cs="Times New Roman"/>
          <w:i/>
          <w:szCs w:val="28"/>
          <w:lang w:eastAsia="fr-BE"/>
        </w:rPr>
        <w:t>L’objectif de ce document est de vous permettre de prendre connaissance des orientations pédagogiques qui sont mise</w:t>
      </w:r>
      <w:r w:rsidR="00FF3FBF">
        <w:rPr>
          <w:rFonts w:eastAsia="Times New Roman" w:cs="Times New Roman"/>
          <w:i/>
          <w:szCs w:val="28"/>
          <w:lang w:eastAsia="fr-BE"/>
        </w:rPr>
        <w:t>s</w:t>
      </w:r>
      <w:r>
        <w:rPr>
          <w:rFonts w:eastAsia="Times New Roman" w:cs="Times New Roman"/>
          <w:i/>
          <w:szCs w:val="28"/>
          <w:lang w:eastAsia="fr-BE"/>
        </w:rPr>
        <w:t xml:space="preserve"> en œuvre autour de l’accueil de vot</w:t>
      </w:r>
      <w:r w:rsidR="00232712">
        <w:rPr>
          <w:rFonts w:eastAsia="Times New Roman" w:cs="Times New Roman"/>
          <w:i/>
          <w:szCs w:val="28"/>
          <w:lang w:eastAsia="fr-BE"/>
        </w:rPr>
        <w:t xml:space="preserve">re enfant. </w:t>
      </w:r>
    </w:p>
    <w:p w14:paraId="6EE55CA6" w14:textId="69EC7F3C" w:rsidR="0023485F" w:rsidRDefault="00287CD5" w:rsidP="0023485F">
      <w:pPr>
        <w:jc w:val="both"/>
        <w:rPr>
          <w:rFonts w:eastAsia="Times New Roman" w:cs="Times New Roman"/>
          <w:b/>
          <w:color w:val="000000"/>
          <w:sz w:val="32"/>
          <w:szCs w:val="28"/>
          <w:lang w:eastAsia="fr-BE"/>
        </w:rPr>
      </w:pPr>
      <w:r>
        <w:rPr>
          <w:rFonts w:eastAsia="Times New Roman" w:cs="Times New Roman"/>
          <w:b/>
          <w:color w:val="000000"/>
          <w:sz w:val="32"/>
          <w:szCs w:val="28"/>
          <w:lang w:eastAsia="fr-BE"/>
        </w:rPr>
        <w:t>Le partenariat</w:t>
      </w:r>
      <w:r w:rsidR="0023485F">
        <w:rPr>
          <w:rFonts w:eastAsia="Times New Roman" w:cs="Times New Roman"/>
          <w:b/>
          <w:color w:val="000000"/>
          <w:sz w:val="32"/>
          <w:szCs w:val="28"/>
          <w:lang w:eastAsia="fr-BE"/>
        </w:rPr>
        <w:t xml:space="preserve"> avec les parents</w:t>
      </w:r>
    </w:p>
    <w:p w14:paraId="70203DD2" w14:textId="430CF08F" w:rsidR="0023485F" w:rsidRDefault="00B050C1" w:rsidP="0023485F">
      <w:pPr>
        <w:jc w:val="both"/>
        <w:rPr>
          <w:rFonts w:eastAsia="Times New Roman" w:cs="Times New Roman"/>
          <w:szCs w:val="28"/>
          <w:lang w:eastAsia="fr-BE"/>
        </w:rPr>
      </w:pPr>
      <w:r w:rsidRPr="00755A7F">
        <w:rPr>
          <w:rFonts w:eastAsia="Times New Roman" w:cs="Times New Roman"/>
          <w:szCs w:val="28"/>
          <w:lang w:eastAsia="fr-BE"/>
        </w:rPr>
        <w:t>Les parents sont les partenaires de</w:t>
      </w:r>
      <w:r w:rsidR="0023485F" w:rsidRPr="00755A7F">
        <w:rPr>
          <w:rFonts w:eastAsia="Times New Roman" w:cs="Times New Roman"/>
          <w:szCs w:val="28"/>
          <w:lang w:eastAsia="fr-BE"/>
        </w:rPr>
        <w:t xml:space="preserve"> l’accueil de leur enfant, il est donc indispensable </w:t>
      </w:r>
      <w:r w:rsidRPr="00755A7F">
        <w:rPr>
          <w:rFonts w:eastAsia="Times New Roman" w:cs="Times New Roman"/>
          <w:szCs w:val="28"/>
          <w:lang w:eastAsia="fr-BE"/>
        </w:rPr>
        <w:t>que chacune des parties apporte</w:t>
      </w:r>
      <w:r w:rsidR="0023485F" w:rsidRPr="00755A7F">
        <w:rPr>
          <w:rFonts w:eastAsia="Times New Roman" w:cs="Times New Roman"/>
          <w:szCs w:val="28"/>
          <w:lang w:eastAsia="fr-BE"/>
        </w:rPr>
        <w:t xml:space="preserve"> une attention particulière au développement positif de cette relation. </w:t>
      </w:r>
      <w:r w:rsidR="00287CD5" w:rsidRPr="00755A7F">
        <w:rPr>
          <w:rFonts w:eastAsia="Times New Roman" w:cs="Times New Roman"/>
          <w:szCs w:val="28"/>
          <w:lang w:eastAsia="fr-BE"/>
        </w:rPr>
        <w:t>Les parents de l’enfant sont respectés et reconnus dans le lien spécifique qui les unit à leur enfant.  Ils sont le premier éducateur</w:t>
      </w:r>
      <w:r w:rsidR="006148FE" w:rsidRPr="00755A7F">
        <w:rPr>
          <w:rFonts w:eastAsia="Times New Roman" w:cs="Times New Roman"/>
          <w:szCs w:val="28"/>
          <w:lang w:eastAsia="fr-BE"/>
        </w:rPr>
        <w:t xml:space="preserve"> de leur enfant</w:t>
      </w:r>
      <w:r w:rsidR="00287CD5" w:rsidRPr="00755A7F">
        <w:rPr>
          <w:rFonts w:eastAsia="Times New Roman" w:cs="Times New Roman"/>
          <w:szCs w:val="28"/>
          <w:lang w:eastAsia="fr-BE"/>
        </w:rPr>
        <w:t>.</w:t>
      </w:r>
    </w:p>
    <w:p w14:paraId="1FF08253" w14:textId="368C2F7A" w:rsidR="0023485F" w:rsidRDefault="00FE2514" w:rsidP="0023485F">
      <w:pPr>
        <w:jc w:val="both"/>
        <w:rPr>
          <w:rFonts w:eastAsia="Times New Roman" w:cs="Times New Roman"/>
          <w:szCs w:val="28"/>
          <w:lang w:eastAsia="fr-BE"/>
        </w:rPr>
      </w:pPr>
      <w:r>
        <w:rPr>
          <w:rFonts w:eastAsia="Times New Roman" w:cs="Times New Roman"/>
          <w:szCs w:val="28"/>
          <w:lang w:eastAsia="fr-BE"/>
        </w:rPr>
        <w:t>Diverses rencontres auront lieu</w:t>
      </w:r>
      <w:r w:rsidR="0023485F">
        <w:rPr>
          <w:rFonts w:eastAsia="Times New Roman" w:cs="Times New Roman"/>
          <w:szCs w:val="28"/>
          <w:lang w:eastAsia="fr-BE"/>
        </w:rPr>
        <w:t xml:space="preserve"> tout au long de l’accueil de l’enfant : </w:t>
      </w:r>
    </w:p>
    <w:p w14:paraId="54D3AE23" w14:textId="2470AC39" w:rsidR="003A73A5" w:rsidRDefault="003A73A5" w:rsidP="0023485F">
      <w:pPr>
        <w:pStyle w:val="Paragraphedeliste"/>
        <w:numPr>
          <w:ilvl w:val="1"/>
          <w:numId w:val="7"/>
        </w:numPr>
        <w:ind w:left="1080"/>
        <w:jc w:val="both"/>
        <w:rPr>
          <w:rFonts w:eastAsia="Times New Roman" w:cs="Times New Roman"/>
          <w:szCs w:val="28"/>
          <w:lang w:eastAsia="fr-BE"/>
        </w:rPr>
      </w:pPr>
      <w:r>
        <w:rPr>
          <w:rFonts w:eastAsia="Times New Roman" w:cs="Times New Roman"/>
          <w:szCs w:val="28"/>
          <w:lang w:eastAsia="fr-BE"/>
        </w:rPr>
        <w:t>Réunions de paren</w:t>
      </w:r>
      <w:r w:rsidR="00D152D3">
        <w:rPr>
          <w:rFonts w:eastAsia="Times New Roman" w:cs="Times New Roman"/>
          <w:szCs w:val="28"/>
          <w:lang w:eastAsia="fr-BE"/>
        </w:rPr>
        <w:t>ts lors de l’entrée de l’enfant ;</w:t>
      </w:r>
    </w:p>
    <w:p w14:paraId="51962C28" w14:textId="2253A8E2" w:rsidR="0023485F" w:rsidRPr="003A73A5" w:rsidRDefault="0023485F" w:rsidP="003A73A5">
      <w:pPr>
        <w:pStyle w:val="Paragraphedeliste"/>
        <w:numPr>
          <w:ilvl w:val="1"/>
          <w:numId w:val="7"/>
        </w:numPr>
        <w:ind w:left="1080"/>
        <w:jc w:val="both"/>
        <w:rPr>
          <w:rFonts w:eastAsia="Times New Roman" w:cs="Times New Roman"/>
          <w:szCs w:val="28"/>
          <w:lang w:eastAsia="fr-BE"/>
        </w:rPr>
      </w:pPr>
      <w:r>
        <w:rPr>
          <w:rFonts w:eastAsia="Times New Roman" w:cs="Times New Roman"/>
          <w:szCs w:val="28"/>
          <w:lang w:eastAsia="fr-BE"/>
        </w:rPr>
        <w:t>Rencontre avec l’équipe de direction lors des premie</w:t>
      </w:r>
      <w:r w:rsidR="00D152D3">
        <w:rPr>
          <w:rFonts w:eastAsia="Times New Roman" w:cs="Times New Roman"/>
          <w:szCs w:val="28"/>
          <w:lang w:eastAsia="fr-BE"/>
        </w:rPr>
        <w:t>rs contacts et de l’inscription ;</w:t>
      </w:r>
      <w:r>
        <w:rPr>
          <w:rFonts w:eastAsia="Times New Roman" w:cs="Times New Roman"/>
          <w:szCs w:val="28"/>
          <w:lang w:eastAsia="fr-BE"/>
        </w:rPr>
        <w:t xml:space="preserve"> </w:t>
      </w:r>
    </w:p>
    <w:p w14:paraId="0928E89B" w14:textId="5F38DB96" w:rsidR="0023485F" w:rsidRDefault="0023485F" w:rsidP="0023485F">
      <w:pPr>
        <w:pStyle w:val="Paragraphedeliste"/>
        <w:numPr>
          <w:ilvl w:val="1"/>
          <w:numId w:val="7"/>
        </w:numPr>
        <w:ind w:left="1080"/>
        <w:jc w:val="both"/>
        <w:rPr>
          <w:rFonts w:eastAsia="Times New Roman" w:cs="Times New Roman"/>
          <w:szCs w:val="28"/>
          <w:lang w:eastAsia="fr-BE"/>
        </w:rPr>
      </w:pPr>
      <w:r>
        <w:rPr>
          <w:rFonts w:eastAsia="Times New Roman" w:cs="Times New Roman"/>
          <w:szCs w:val="28"/>
          <w:lang w:eastAsia="fr-BE"/>
        </w:rPr>
        <w:t>Rencontres in</w:t>
      </w:r>
      <w:r w:rsidR="00D152D3">
        <w:rPr>
          <w:rFonts w:eastAsia="Times New Roman" w:cs="Times New Roman"/>
          <w:szCs w:val="28"/>
          <w:lang w:eastAsia="fr-BE"/>
        </w:rPr>
        <w:t>formelles au cours de l’accueil ;</w:t>
      </w:r>
    </w:p>
    <w:p w14:paraId="01702F45" w14:textId="77777777" w:rsidR="0023485F" w:rsidRDefault="0023485F" w:rsidP="0023485F">
      <w:pPr>
        <w:pStyle w:val="Paragraphedeliste"/>
        <w:numPr>
          <w:ilvl w:val="1"/>
          <w:numId w:val="7"/>
        </w:numPr>
        <w:ind w:left="1080"/>
        <w:jc w:val="both"/>
        <w:rPr>
          <w:rFonts w:eastAsia="Times New Roman" w:cs="Times New Roman"/>
          <w:szCs w:val="28"/>
          <w:lang w:eastAsia="fr-BE"/>
        </w:rPr>
      </w:pPr>
      <w:r>
        <w:rPr>
          <w:rFonts w:eastAsia="Times New Roman" w:cs="Times New Roman"/>
          <w:szCs w:val="28"/>
          <w:lang w:eastAsia="fr-BE"/>
        </w:rPr>
        <w:t>Entretiens à la demande de l’une des parties.</w:t>
      </w:r>
    </w:p>
    <w:p w14:paraId="47D21CF1" w14:textId="77777777" w:rsidR="0023485F" w:rsidRDefault="0023485F" w:rsidP="0023485F">
      <w:pPr>
        <w:jc w:val="both"/>
        <w:rPr>
          <w:rFonts w:eastAsia="Times New Roman" w:cs="Times New Roman"/>
          <w:szCs w:val="28"/>
          <w:lang w:eastAsia="fr-BE"/>
        </w:rPr>
      </w:pPr>
      <w:r>
        <w:rPr>
          <w:rFonts w:eastAsia="Times New Roman" w:cs="Times New Roman"/>
          <w:szCs w:val="28"/>
          <w:lang w:eastAsia="fr-BE"/>
        </w:rPr>
        <w:t xml:space="preserve">Plusieurs outils de communication permettent de faciliter les échanges d’informations entre le milieu familial et le milieu d’accueil. </w:t>
      </w:r>
    </w:p>
    <w:p w14:paraId="62AD3034" w14:textId="77777777" w:rsidR="00F51AD5" w:rsidRPr="00F51AD5" w:rsidRDefault="00F51AD5" w:rsidP="00F51AD5">
      <w:pPr>
        <w:jc w:val="both"/>
        <w:rPr>
          <w:rFonts w:eastAsia="Times New Roman" w:cs="Times New Roman"/>
          <w:b/>
          <w:color w:val="000000"/>
          <w:sz w:val="32"/>
          <w:szCs w:val="28"/>
          <w:lang w:eastAsia="fr-BE"/>
        </w:rPr>
      </w:pPr>
      <w:r w:rsidRPr="00F51AD5">
        <w:rPr>
          <w:rFonts w:eastAsia="Times New Roman" w:cs="Times New Roman"/>
          <w:b/>
          <w:color w:val="000000"/>
          <w:sz w:val="32"/>
          <w:szCs w:val="28"/>
          <w:lang w:eastAsia="fr-BE"/>
        </w:rPr>
        <w:t>La structure</w:t>
      </w:r>
    </w:p>
    <w:p w14:paraId="291F1A5A" w14:textId="0647F208" w:rsidR="004D5B96" w:rsidRDefault="009A30BA" w:rsidP="004D5B96">
      <w:pPr>
        <w:jc w:val="both"/>
      </w:pPr>
      <w:r>
        <w:t>« Les Boutc</w:t>
      </w:r>
      <w:r w:rsidR="004D5B96">
        <w:t xml:space="preserve">houx de l’Axis » est la crèche </w:t>
      </w:r>
      <w:r w:rsidR="00E15D7C">
        <w:t xml:space="preserve">communale </w:t>
      </w:r>
      <w:r w:rsidR="004D5B96">
        <w:t>de Mont-Saint-Guibert</w:t>
      </w:r>
      <w:r w:rsidR="003A73A5">
        <w:t>, elle existe depuis décembre</w:t>
      </w:r>
      <w:r w:rsidR="004D5B96">
        <w:t xml:space="preserve"> 2014.</w:t>
      </w:r>
    </w:p>
    <w:p w14:paraId="2942B1E8" w14:textId="77777777" w:rsidR="004D5B96" w:rsidRDefault="004D5B96" w:rsidP="004D5B96">
      <w:pPr>
        <w:jc w:val="both"/>
      </w:pPr>
      <w:r>
        <w:t>Cette crèche se situe dans le pôle d’activité de l’Axis Parc. Elle est accessible à pied, en vélo, en voiture depuis la N4 et la N 25</w:t>
      </w:r>
      <w:r w:rsidR="00E15D7C">
        <w:t xml:space="preserve">. </w:t>
      </w:r>
    </w:p>
    <w:p w14:paraId="7EAFE87F" w14:textId="01D82D72" w:rsidR="00310B0C" w:rsidRPr="00232712" w:rsidRDefault="004D5B96" w:rsidP="00232712">
      <w:pPr>
        <w:jc w:val="both"/>
      </w:pPr>
      <w:r>
        <w:t xml:space="preserve">D’un point de vue urbanistique, le bâtiment </w:t>
      </w:r>
      <w:r w:rsidR="00F51AD5">
        <w:t xml:space="preserve">de la crèche se démarque des autres </w:t>
      </w:r>
      <w:r w:rsidR="009A30BA">
        <w:t>bâtiments</w:t>
      </w:r>
      <w:r w:rsidR="00F51AD5">
        <w:t xml:space="preserve"> </w:t>
      </w:r>
      <w:r w:rsidR="0023485F">
        <w:t xml:space="preserve">qui l’entourent </w:t>
      </w:r>
      <w:r w:rsidR="009A30BA">
        <w:t>par ses couleurs et sa faible hauteur. L</w:t>
      </w:r>
      <w:r>
        <w:t xml:space="preserve">e bâtiment est composé de </w:t>
      </w:r>
      <w:r w:rsidR="003A73A5">
        <w:t>zones</w:t>
      </w:r>
      <w:r>
        <w:t xml:space="preserve"> distinctes qui s’articulent de part et d’autre d’un couloir central éclairé par une verrière. Cette composition </w:t>
      </w:r>
      <w:r>
        <w:lastRenderedPageBreak/>
        <w:t xml:space="preserve">architecturale met en lumière la fonctionnalité du bâtiment. En effet, la </w:t>
      </w:r>
      <w:r w:rsidR="003A73A5">
        <w:t>zone</w:t>
      </w:r>
      <w:r>
        <w:t xml:space="preserve"> située du côté Nord abrite les services qui ne sont pas dédiés directement aux enfants à savoir : deux bureaux, la cuisine et sa réserve, le local du personnel</w:t>
      </w:r>
      <w:r w:rsidR="0023485F">
        <w:t>, deux WC</w:t>
      </w:r>
      <w:r>
        <w:t xml:space="preserve">, la buanderie et un local technique. La partie </w:t>
      </w:r>
      <w:r w:rsidR="00232712">
        <w:t>sit</w:t>
      </w:r>
      <w:r w:rsidR="0023485F">
        <w:t>uée au Sud est quant à elle,</w:t>
      </w:r>
      <w:r w:rsidR="00232712">
        <w:t xml:space="preserve"> </w:t>
      </w:r>
      <w:r>
        <w:t>réservée exclusivement aux enfants. Elle se</w:t>
      </w:r>
      <w:r w:rsidR="0023485F">
        <w:t xml:space="preserve"> répartit en deux zones, chacune compos</w:t>
      </w:r>
      <w:r w:rsidR="00E15D7C">
        <w:t>é</w:t>
      </w:r>
      <w:r w:rsidR="0023485F">
        <w:t>e de 2 sections semblables</w:t>
      </w:r>
      <w:r w:rsidR="00FA091E">
        <w:t xml:space="preserve"> (les oranges et les bleus)</w:t>
      </w:r>
      <w:r w:rsidR="0023485F">
        <w:t>. Les sections disposent d’</w:t>
      </w:r>
      <w:r>
        <w:t xml:space="preserve">une zone d’accueil, une </w:t>
      </w:r>
      <w:r w:rsidR="009A30BA">
        <w:t>zone de soin, deux chambres d’</w:t>
      </w:r>
      <w:r w:rsidR="00232712">
        <w:t>enfants et un espace de vie</w:t>
      </w:r>
      <w:r>
        <w:t xml:space="preserve"> orienté plein sud, </w:t>
      </w:r>
      <w:r w:rsidR="009A30BA">
        <w:t>complètement</w:t>
      </w:r>
      <w:r w:rsidR="0023485F">
        <w:t xml:space="preserve"> vitré et donnant accès à une terrasse sécurisée</w:t>
      </w:r>
      <w:r>
        <w:t>.</w:t>
      </w:r>
      <w:r w:rsidR="0023485F">
        <w:t xml:space="preserve"> L’ensemble répond aux normes en matière d’infrastructure définies par l’ONE.</w:t>
      </w:r>
      <w:r w:rsidR="00FA091E">
        <w:t xml:space="preserve"> L’équipe est composée d’un pôle direction (une re</w:t>
      </w:r>
      <w:r w:rsidR="006523FA">
        <w:t xml:space="preserve">sponsable ¾ TP, une infirmière </w:t>
      </w:r>
      <w:r w:rsidR="006523FA">
        <w:t xml:space="preserve">½ </w:t>
      </w:r>
      <w:proofErr w:type="gramStart"/>
      <w:r w:rsidR="006523FA">
        <w:t>TP</w:t>
      </w:r>
      <w:bookmarkStart w:id="0" w:name="_GoBack"/>
      <w:bookmarkEnd w:id="0"/>
      <w:r w:rsidR="006523FA">
        <w:t xml:space="preserve"> </w:t>
      </w:r>
      <w:r w:rsidR="00FA091E">
        <w:t>,</w:t>
      </w:r>
      <w:proofErr w:type="gramEnd"/>
      <w:r w:rsidR="00FA091E">
        <w:t xml:space="preserve"> une assi</w:t>
      </w:r>
      <w:r w:rsidR="006523FA">
        <w:t xml:space="preserve">stante sociale ¾ </w:t>
      </w:r>
      <w:r w:rsidR="00FA091E">
        <w:t xml:space="preserve"> TP, de 10 puéricultrices TP et d’une technicienne de surface ½ TP)</w:t>
      </w:r>
      <w:r w:rsidR="00F072EA">
        <w:t>.</w:t>
      </w:r>
    </w:p>
    <w:p w14:paraId="3D773A76" w14:textId="77777777" w:rsidR="00011096" w:rsidRDefault="00011096" w:rsidP="00E659D5">
      <w:pPr>
        <w:jc w:val="both"/>
        <w:rPr>
          <w:rFonts w:eastAsia="Times New Roman" w:cs="Times New Roman"/>
          <w:b/>
          <w:color w:val="000000"/>
          <w:sz w:val="32"/>
          <w:szCs w:val="28"/>
          <w:lang w:eastAsia="fr-BE"/>
        </w:rPr>
      </w:pPr>
    </w:p>
    <w:p w14:paraId="220A911E" w14:textId="77777777" w:rsidR="006B5A66" w:rsidRPr="00E659D5" w:rsidRDefault="00E659D5" w:rsidP="00E659D5">
      <w:pPr>
        <w:jc w:val="both"/>
        <w:rPr>
          <w:rFonts w:eastAsia="Times New Roman" w:cs="Times New Roman"/>
          <w:b/>
          <w:color w:val="000000"/>
          <w:sz w:val="32"/>
          <w:szCs w:val="28"/>
          <w:lang w:eastAsia="fr-BE"/>
        </w:rPr>
      </w:pPr>
      <w:r w:rsidRPr="00E659D5">
        <w:rPr>
          <w:rFonts w:eastAsia="Times New Roman" w:cs="Times New Roman"/>
          <w:b/>
          <w:color w:val="000000"/>
          <w:sz w:val="32"/>
          <w:szCs w:val="28"/>
          <w:lang w:eastAsia="fr-BE"/>
        </w:rPr>
        <w:t>L’accueil de l’enfant</w:t>
      </w:r>
    </w:p>
    <w:p w14:paraId="0A6DF3FC" w14:textId="77777777" w:rsidR="00E659D5" w:rsidRDefault="00E659D5" w:rsidP="006B5A66">
      <w:pPr>
        <w:pStyle w:val="Paragraphedeliste"/>
        <w:numPr>
          <w:ilvl w:val="0"/>
          <w:numId w:val="3"/>
        </w:numPr>
        <w:rPr>
          <w:rFonts w:eastAsia="Times New Roman" w:cs="Times New Roman"/>
          <w:color w:val="000000"/>
          <w:sz w:val="28"/>
          <w:szCs w:val="28"/>
          <w:lang w:eastAsia="fr-BE"/>
        </w:rPr>
      </w:pPr>
      <w:r w:rsidRPr="00E659D5">
        <w:rPr>
          <w:rFonts w:eastAsia="Times New Roman" w:cs="Times New Roman"/>
          <w:color w:val="000000"/>
          <w:sz w:val="28"/>
          <w:szCs w:val="28"/>
          <w:lang w:eastAsia="fr-BE"/>
        </w:rPr>
        <w:t>Principes généraux qui guident l</w:t>
      </w:r>
      <w:r w:rsidR="005435B5">
        <w:rPr>
          <w:rFonts w:eastAsia="Times New Roman" w:cs="Times New Roman"/>
          <w:color w:val="000000"/>
          <w:sz w:val="28"/>
          <w:szCs w:val="28"/>
          <w:lang w:eastAsia="fr-BE"/>
        </w:rPr>
        <w:t>a réflexion et l</w:t>
      </w:r>
      <w:r w:rsidRPr="00E659D5">
        <w:rPr>
          <w:rFonts w:eastAsia="Times New Roman" w:cs="Times New Roman"/>
          <w:color w:val="000000"/>
          <w:sz w:val="28"/>
          <w:szCs w:val="28"/>
          <w:lang w:eastAsia="fr-BE"/>
        </w:rPr>
        <w:t>’action</w:t>
      </w:r>
      <w:r w:rsidR="005435B5">
        <w:rPr>
          <w:rFonts w:eastAsia="Times New Roman" w:cs="Times New Roman"/>
          <w:color w:val="000000"/>
          <w:sz w:val="28"/>
          <w:szCs w:val="28"/>
          <w:lang w:eastAsia="fr-BE"/>
        </w:rPr>
        <w:t xml:space="preserve"> autour de l’enfant</w:t>
      </w:r>
    </w:p>
    <w:p w14:paraId="3735B3FC" w14:textId="77777777" w:rsidR="00E659D5" w:rsidRPr="000D53AE" w:rsidRDefault="005435B5" w:rsidP="000D53AE">
      <w:pPr>
        <w:jc w:val="both"/>
      </w:pPr>
      <w:r w:rsidRPr="000D53AE">
        <w:t>L’enfant est considéré comme une personne qui a des besoins spécifi</w:t>
      </w:r>
      <w:r w:rsidR="00FF3FBF" w:rsidRPr="000D53AE">
        <w:t xml:space="preserve">ques liés à son jeune âge. Nos </w:t>
      </w:r>
      <w:r w:rsidRPr="000D53AE">
        <w:t>choix, positionnement</w:t>
      </w:r>
      <w:r w:rsidR="00B050C1">
        <w:t>s</w:t>
      </w:r>
      <w:r w:rsidRPr="000D53AE">
        <w:t xml:space="preserve"> institutionne</w:t>
      </w:r>
      <w:r w:rsidR="00FF3FBF" w:rsidRPr="000D53AE">
        <w:t>l</w:t>
      </w:r>
      <w:r w:rsidR="00B050C1">
        <w:t>s</w:t>
      </w:r>
      <w:r w:rsidR="00FF3FBF" w:rsidRPr="000D53AE">
        <w:t xml:space="preserve"> ou professionnel</w:t>
      </w:r>
      <w:r w:rsidR="00B050C1">
        <w:t>s</w:t>
      </w:r>
      <w:r w:rsidR="00FF3FBF" w:rsidRPr="000D53AE">
        <w:t xml:space="preserve"> sont</w:t>
      </w:r>
      <w:r w:rsidR="00232712" w:rsidRPr="000D53AE">
        <w:t xml:space="preserve"> guidé</w:t>
      </w:r>
      <w:r w:rsidR="00B050C1">
        <w:t>s</w:t>
      </w:r>
      <w:r w:rsidRPr="000D53AE">
        <w:t xml:space="preserve"> par les besoins de l’enfant</w:t>
      </w:r>
      <w:r w:rsidR="00FF3FBF" w:rsidRPr="000D53AE">
        <w:t xml:space="preserve"> et par l’accueil de celui-ci dans une structure collective</w:t>
      </w:r>
      <w:r w:rsidRPr="000D53AE">
        <w:t>.</w:t>
      </w:r>
    </w:p>
    <w:p w14:paraId="22468F2F" w14:textId="77777777" w:rsidR="00E659D5" w:rsidRPr="000D53AE" w:rsidRDefault="005435B5" w:rsidP="000D53AE">
      <w:pPr>
        <w:jc w:val="both"/>
      </w:pPr>
      <w:r w:rsidRPr="000D53AE">
        <w:t>Au travers de nos pratiques et du projet d’accueil, nous voulons offrir un accueil sécurisant (physiquement et affectivement), qui veille à la continuité relationnelle, au respect du rythme et qui favorise un développement psychomoteur harmonieux.</w:t>
      </w:r>
      <w:r w:rsidR="00134D82" w:rsidRPr="000D53AE">
        <w:t xml:space="preserve"> Nous veillons également à reconnaitre et respecter chaque enfant avec son identité, ses spécificités, son rythme et ses besoins.  </w:t>
      </w:r>
    </w:p>
    <w:p w14:paraId="07EFC03D" w14:textId="77777777" w:rsidR="00232712" w:rsidRPr="000D53AE" w:rsidRDefault="00232712" w:rsidP="000D53AE">
      <w:pPr>
        <w:jc w:val="both"/>
      </w:pPr>
      <w:r w:rsidRPr="000D53AE">
        <w:t xml:space="preserve">Afin de nous permettre de travailler dans ce sens, nous avons effectué des choix d’organisation structurelle et relationnelle. </w:t>
      </w:r>
    </w:p>
    <w:p w14:paraId="13AEA68D" w14:textId="77777777" w:rsidR="00427DBD" w:rsidRPr="000D53AE" w:rsidRDefault="00232712" w:rsidP="000D53AE">
      <w:pPr>
        <w:jc w:val="both"/>
      </w:pPr>
      <w:r w:rsidRPr="000D53AE">
        <w:t>Votre enfant va c</w:t>
      </w:r>
      <w:r w:rsidR="00427DBD" w:rsidRPr="000D53AE">
        <w:t>o</w:t>
      </w:r>
      <w:r w:rsidRPr="000D53AE">
        <w:t>nnaitre deux espaces de vie quasi identiques</w:t>
      </w:r>
      <w:r w:rsidR="00427DBD" w:rsidRPr="000D53AE">
        <w:t>. Le premier sera fréquenté de 0 à +/- 18 mois et le second de ses +/- 18 mois à son départ vers l’école (2,5 – 3 ans). Chaque espace est aménagé selon les spécificités liées aux besoins et au développement psychomo</w:t>
      </w:r>
      <w:r w:rsidR="00B050C1">
        <w:t>teur des enfants qu’il accueille.</w:t>
      </w:r>
    </w:p>
    <w:p w14:paraId="2E382027" w14:textId="1C05F672" w:rsidR="002B5AED" w:rsidRDefault="00FF3FBF" w:rsidP="000D53AE">
      <w:pPr>
        <w:jc w:val="both"/>
      </w:pPr>
      <w:r w:rsidRPr="000D53AE">
        <w:t xml:space="preserve">Votre enfant fera son entrée </w:t>
      </w:r>
      <w:r w:rsidR="00F072EA">
        <w:t>en crèche en même temps que 5, 6</w:t>
      </w:r>
      <w:r w:rsidRPr="000D53AE">
        <w:t xml:space="preserve"> autres enfants d’âge proche. Ils évolueront ensemble durant leur vie de crèche. Lorsque son groupe passera vers l’espace pour les plus grands, il sera accompagné par </w:t>
      </w:r>
      <w:r w:rsidR="001B0ADF">
        <w:t>la puéricultrice de référence de son groupe et</w:t>
      </w:r>
      <w:r w:rsidR="002B5AED" w:rsidRPr="000D53AE">
        <w:t xml:space="preserve"> poursuivra son </w:t>
      </w:r>
      <w:r w:rsidR="0023485F">
        <w:t>accompagnement.</w:t>
      </w:r>
    </w:p>
    <w:p w14:paraId="3C4617DE" w14:textId="77777777" w:rsidR="0088043A" w:rsidRPr="002B47AF" w:rsidRDefault="00F072EA" w:rsidP="000D53AE">
      <w:pPr>
        <w:jc w:val="both"/>
      </w:pPr>
      <w:r w:rsidRPr="002B47AF">
        <w:t xml:space="preserve">L’enfant est amenée </w:t>
      </w:r>
      <w:r w:rsidR="0088043A" w:rsidRPr="002B47AF">
        <w:t>à être pris en charge par</w:t>
      </w:r>
      <w:r w:rsidRPr="002B47AF">
        <w:t xml:space="preserve"> les 4 puéricultrices référente de sa section ain</w:t>
      </w:r>
      <w:r w:rsidR="0088043A" w:rsidRPr="002B47AF">
        <w:t xml:space="preserve">si que la puéricultrice volante. </w:t>
      </w:r>
    </w:p>
    <w:p w14:paraId="3A364319" w14:textId="77777777" w:rsidR="003E2B88" w:rsidRPr="00EC2E2A" w:rsidRDefault="003E2B88" w:rsidP="00EC2E2A">
      <w:pPr>
        <w:jc w:val="both"/>
        <w:rPr>
          <w:rFonts w:eastAsia="Times New Roman" w:cs="Times New Roman"/>
          <w:szCs w:val="28"/>
          <w:lang w:eastAsia="fr-BE"/>
        </w:rPr>
      </w:pPr>
    </w:p>
    <w:p w14:paraId="4EB8E222" w14:textId="77777777" w:rsidR="00494F02" w:rsidRDefault="00494F02" w:rsidP="006B5A66">
      <w:pPr>
        <w:pStyle w:val="Paragraphedeliste"/>
        <w:numPr>
          <w:ilvl w:val="0"/>
          <w:numId w:val="3"/>
        </w:numPr>
        <w:rPr>
          <w:rFonts w:eastAsia="Times New Roman" w:cs="Times New Roman"/>
          <w:color w:val="000000"/>
          <w:sz w:val="28"/>
          <w:szCs w:val="28"/>
          <w:lang w:eastAsia="fr-BE"/>
        </w:rPr>
      </w:pPr>
      <w:r w:rsidRPr="00494F02">
        <w:rPr>
          <w:rFonts w:eastAsia="Times New Roman" w:cs="Times New Roman"/>
          <w:color w:val="000000"/>
          <w:sz w:val="28"/>
          <w:szCs w:val="28"/>
          <w:lang w:eastAsia="fr-BE"/>
        </w:rPr>
        <w:t>La familiarisation</w:t>
      </w:r>
    </w:p>
    <w:p w14:paraId="25C81A34" w14:textId="77777777" w:rsidR="006E5D85" w:rsidRPr="000D53AE" w:rsidRDefault="006E5D85" w:rsidP="000D53AE">
      <w:pPr>
        <w:jc w:val="both"/>
      </w:pPr>
      <w:r w:rsidRPr="000D53AE">
        <w:t>L’accueil de chaque enfant débute systématiquement par une période de familiarisation avant son entrée effective</w:t>
      </w:r>
      <w:r w:rsidR="0023485F">
        <w:t>,</w:t>
      </w:r>
      <w:r w:rsidRPr="000D53AE">
        <w:t xml:space="preserve"> quel que soit son âge. </w:t>
      </w:r>
    </w:p>
    <w:p w14:paraId="08A20D4B" w14:textId="77777777" w:rsidR="006E5D85" w:rsidRPr="000D53AE" w:rsidRDefault="006E5D85" w:rsidP="000D53AE">
      <w:pPr>
        <w:jc w:val="both"/>
      </w:pPr>
      <w:r w:rsidRPr="000D53AE">
        <w:lastRenderedPageBreak/>
        <w:t>Selon les cas, elle peut également être organisée pour l’enfant qui réintègre son groupe après u</w:t>
      </w:r>
      <w:r w:rsidR="0023485F">
        <w:t xml:space="preserve">ne longue absence (par exemple : </w:t>
      </w:r>
      <w:r w:rsidRPr="000D53AE">
        <w:t xml:space="preserve">maladie). Pour les enfants qui entrent dans un groupe déjà formé, elle se déroulera selon un schéma différent et convenu avec les parents. </w:t>
      </w:r>
    </w:p>
    <w:p w14:paraId="4BE4A5E6" w14:textId="77777777" w:rsidR="006E5D85" w:rsidRDefault="006E5D85" w:rsidP="00494F02">
      <w:pPr>
        <w:pStyle w:val="Paragraphedeliste"/>
        <w:rPr>
          <w:rFonts w:eastAsia="Times New Roman" w:cs="Times New Roman"/>
          <w:b/>
          <w:color w:val="000000"/>
          <w:sz w:val="24"/>
          <w:szCs w:val="28"/>
          <w:lang w:eastAsia="fr-BE"/>
        </w:rPr>
      </w:pPr>
    </w:p>
    <w:p w14:paraId="1DBD567A" w14:textId="77777777" w:rsidR="006E5D85" w:rsidRPr="006E5D85" w:rsidRDefault="006E5D85" w:rsidP="006E5D85">
      <w:pPr>
        <w:pStyle w:val="Paragraphedeliste"/>
        <w:numPr>
          <w:ilvl w:val="1"/>
          <w:numId w:val="3"/>
        </w:numPr>
        <w:rPr>
          <w:rFonts w:eastAsia="Times New Roman" w:cs="Times New Roman"/>
          <w:color w:val="000000"/>
          <w:sz w:val="28"/>
          <w:szCs w:val="28"/>
          <w:lang w:eastAsia="fr-BE"/>
        </w:rPr>
      </w:pPr>
      <w:r w:rsidRPr="006E5D85">
        <w:rPr>
          <w:rFonts w:eastAsia="Times New Roman" w:cs="Times New Roman"/>
          <w:color w:val="000000"/>
          <w:sz w:val="28"/>
          <w:szCs w:val="28"/>
          <w:lang w:eastAsia="fr-BE"/>
        </w:rPr>
        <w:t xml:space="preserve">Qu’est-ce que la familiarisation ? </w:t>
      </w:r>
    </w:p>
    <w:p w14:paraId="5D8419DF" w14:textId="0892CC80" w:rsidR="00011096" w:rsidRPr="000D53AE" w:rsidRDefault="006E5D85" w:rsidP="000D53AE">
      <w:pPr>
        <w:jc w:val="both"/>
      </w:pPr>
      <w:r w:rsidRPr="000D53AE">
        <w:t>Il s’agit d’une période durant laquelle sont organisées des rencontres avec les parents, l’enfant et les puéricultrices. Cette période permet aux futurs partenaires de faire connaissance. Elle permet aux parents et aux enfants de se familiariser avec ce nouvel environnement qu’est la crèche, et de créer de nouveaux repères dans un nouveau cadre et contexte. L’enfant est rassuré par la présence de ses parents.</w:t>
      </w:r>
    </w:p>
    <w:p w14:paraId="2FE165EA" w14:textId="77777777" w:rsidR="00FA2417" w:rsidRDefault="00FA2417" w:rsidP="00FA2417">
      <w:pPr>
        <w:pStyle w:val="Paragraphedeliste"/>
        <w:numPr>
          <w:ilvl w:val="1"/>
          <w:numId w:val="3"/>
        </w:numPr>
        <w:rPr>
          <w:rFonts w:eastAsia="Times New Roman" w:cs="Times New Roman"/>
          <w:color w:val="000000"/>
          <w:sz w:val="28"/>
          <w:szCs w:val="28"/>
          <w:lang w:eastAsia="fr-BE"/>
        </w:rPr>
      </w:pPr>
      <w:r>
        <w:rPr>
          <w:rFonts w:eastAsia="Times New Roman" w:cs="Times New Roman"/>
          <w:color w:val="000000"/>
          <w:sz w:val="28"/>
          <w:szCs w:val="28"/>
          <w:lang w:eastAsia="fr-BE"/>
        </w:rPr>
        <w:t>Objectifs</w:t>
      </w:r>
    </w:p>
    <w:p w14:paraId="750F9D0B" w14:textId="77777777" w:rsidR="00FA2417" w:rsidRDefault="00FA2417" w:rsidP="005334FB">
      <w:pPr>
        <w:pStyle w:val="Paragraphedeliste"/>
        <w:numPr>
          <w:ilvl w:val="2"/>
          <w:numId w:val="20"/>
        </w:numPr>
        <w:spacing w:line="360" w:lineRule="auto"/>
        <w:rPr>
          <w:rFonts w:eastAsia="Times New Roman" w:cs="Times New Roman"/>
          <w:color w:val="000000"/>
          <w:sz w:val="24"/>
          <w:szCs w:val="28"/>
          <w:lang w:eastAsia="fr-BE"/>
        </w:rPr>
      </w:pPr>
      <w:r w:rsidRPr="0037230F">
        <w:rPr>
          <w:rFonts w:eastAsia="Times New Roman" w:cs="Times New Roman"/>
          <w:color w:val="000000"/>
          <w:sz w:val="24"/>
          <w:szCs w:val="28"/>
          <w:lang w:eastAsia="fr-BE"/>
        </w:rPr>
        <w:t>Par rapport aux parents :</w:t>
      </w:r>
    </w:p>
    <w:p w14:paraId="2D72BDA8" w14:textId="77777777" w:rsidR="00FA2417" w:rsidRPr="000D53AE" w:rsidRDefault="00FA2417" w:rsidP="005334FB">
      <w:pPr>
        <w:pStyle w:val="Paragraphedeliste"/>
        <w:numPr>
          <w:ilvl w:val="0"/>
          <w:numId w:val="20"/>
        </w:numPr>
        <w:spacing w:after="0" w:line="240" w:lineRule="auto"/>
        <w:ind w:left="284" w:hanging="284"/>
        <w:jc w:val="both"/>
        <w:rPr>
          <w:szCs w:val="24"/>
        </w:rPr>
      </w:pPr>
      <w:r w:rsidRPr="000D53AE">
        <w:rPr>
          <w:szCs w:val="24"/>
        </w:rPr>
        <w:t>Etablir une relation de confiance entre les parents et les professionnels ;</w:t>
      </w:r>
    </w:p>
    <w:p w14:paraId="25E291E7" w14:textId="77777777" w:rsidR="000D53AE" w:rsidRPr="000D53AE" w:rsidRDefault="00FA2417" w:rsidP="005334FB">
      <w:pPr>
        <w:pStyle w:val="Paragraphedeliste"/>
        <w:numPr>
          <w:ilvl w:val="0"/>
          <w:numId w:val="20"/>
        </w:numPr>
        <w:spacing w:after="0" w:line="240" w:lineRule="auto"/>
        <w:ind w:left="284" w:hanging="284"/>
        <w:jc w:val="both"/>
        <w:rPr>
          <w:szCs w:val="24"/>
        </w:rPr>
      </w:pPr>
      <w:r w:rsidRPr="000D53AE">
        <w:rPr>
          <w:szCs w:val="24"/>
        </w:rPr>
        <w:t xml:space="preserve">Faire découvrir aux parents </w:t>
      </w:r>
      <w:r w:rsidR="00B050C1">
        <w:rPr>
          <w:szCs w:val="24"/>
        </w:rPr>
        <w:t>les espaces de vie de l’enfant.</w:t>
      </w:r>
    </w:p>
    <w:p w14:paraId="3503D1B3" w14:textId="77777777" w:rsidR="00FA2417" w:rsidRPr="0037230F" w:rsidRDefault="000D53AE" w:rsidP="005334FB">
      <w:pPr>
        <w:pStyle w:val="Paragraphedeliste"/>
        <w:numPr>
          <w:ilvl w:val="2"/>
          <w:numId w:val="20"/>
        </w:numPr>
        <w:spacing w:line="360" w:lineRule="auto"/>
        <w:rPr>
          <w:rFonts w:eastAsia="Times New Roman" w:cs="Times New Roman"/>
          <w:color w:val="000000"/>
          <w:sz w:val="24"/>
          <w:szCs w:val="28"/>
          <w:lang w:eastAsia="fr-BE"/>
        </w:rPr>
      </w:pPr>
      <w:r w:rsidRPr="0037230F">
        <w:rPr>
          <w:rFonts w:eastAsia="Times New Roman" w:cs="Times New Roman"/>
          <w:color w:val="000000"/>
          <w:sz w:val="24"/>
          <w:szCs w:val="28"/>
          <w:lang w:eastAsia="fr-BE"/>
        </w:rPr>
        <w:t>P</w:t>
      </w:r>
      <w:r w:rsidR="00011096">
        <w:rPr>
          <w:rFonts w:eastAsia="Times New Roman" w:cs="Times New Roman"/>
          <w:color w:val="000000"/>
          <w:sz w:val="24"/>
          <w:szCs w:val="28"/>
          <w:lang w:eastAsia="fr-BE"/>
        </w:rPr>
        <w:t>ar rapport aux enfants :</w:t>
      </w:r>
    </w:p>
    <w:p w14:paraId="6E9091D9" w14:textId="77777777" w:rsidR="00FA2417" w:rsidRPr="000D53AE" w:rsidRDefault="00FA2417" w:rsidP="0037230F">
      <w:pPr>
        <w:pStyle w:val="Paragraphedeliste"/>
        <w:numPr>
          <w:ilvl w:val="0"/>
          <w:numId w:val="17"/>
        </w:numPr>
        <w:spacing w:after="0" w:line="240" w:lineRule="auto"/>
        <w:jc w:val="both"/>
        <w:rPr>
          <w:szCs w:val="24"/>
        </w:rPr>
      </w:pPr>
      <w:r w:rsidRPr="000D53AE">
        <w:rPr>
          <w:szCs w:val="24"/>
        </w:rPr>
        <w:t>Permettre à l’enfant de faire la connaissance des puéricultrices en présence de ses parents c'est-à</w:t>
      </w:r>
      <w:r w:rsidR="00B050C1">
        <w:rPr>
          <w:szCs w:val="24"/>
        </w:rPr>
        <w:t>-dire en se sentant en sécurité ;</w:t>
      </w:r>
    </w:p>
    <w:p w14:paraId="3B3826FC" w14:textId="77777777" w:rsidR="00FA2417" w:rsidRPr="000D53AE" w:rsidRDefault="00FA2417" w:rsidP="00FA2417">
      <w:pPr>
        <w:pStyle w:val="Paragraphedeliste"/>
        <w:numPr>
          <w:ilvl w:val="0"/>
          <w:numId w:val="17"/>
        </w:numPr>
        <w:spacing w:after="0" w:line="240" w:lineRule="auto"/>
        <w:jc w:val="both"/>
        <w:rPr>
          <w:szCs w:val="24"/>
        </w:rPr>
      </w:pPr>
      <w:r w:rsidRPr="000D53AE">
        <w:rPr>
          <w:szCs w:val="24"/>
        </w:rPr>
        <w:t xml:space="preserve">Permettre aux enfants de créer des nouveaux repères par rapport </w:t>
      </w:r>
      <w:r w:rsidR="00011096">
        <w:rPr>
          <w:szCs w:val="24"/>
        </w:rPr>
        <w:t>à</w:t>
      </w:r>
      <w:r w:rsidR="000D53AE" w:rsidRPr="000D53AE">
        <w:rPr>
          <w:szCs w:val="24"/>
        </w:rPr>
        <w:t xml:space="preserve"> l’environnement</w:t>
      </w:r>
      <w:r w:rsidR="00B050C1">
        <w:rPr>
          <w:szCs w:val="24"/>
        </w:rPr>
        <w:t xml:space="preserve"> et aux personnes ;</w:t>
      </w:r>
    </w:p>
    <w:p w14:paraId="743C580D" w14:textId="501C20CF" w:rsidR="00FA2417" w:rsidRPr="000D53AE" w:rsidRDefault="000D53AE" w:rsidP="00FA2417">
      <w:pPr>
        <w:pStyle w:val="Paragraphedeliste"/>
        <w:numPr>
          <w:ilvl w:val="0"/>
          <w:numId w:val="17"/>
        </w:numPr>
        <w:spacing w:after="0" w:line="240" w:lineRule="auto"/>
        <w:jc w:val="both"/>
        <w:rPr>
          <w:szCs w:val="24"/>
        </w:rPr>
      </w:pPr>
      <w:r w:rsidRPr="000D53AE">
        <w:rPr>
          <w:szCs w:val="24"/>
        </w:rPr>
        <w:t>Accompagner</w:t>
      </w:r>
      <w:r w:rsidR="003006AD">
        <w:rPr>
          <w:szCs w:val="24"/>
        </w:rPr>
        <w:t xml:space="preserve"> l’enfant vers</w:t>
      </w:r>
      <w:r w:rsidR="00B050C1">
        <w:rPr>
          <w:szCs w:val="24"/>
        </w:rPr>
        <w:t xml:space="preserve"> la séparation ;</w:t>
      </w:r>
    </w:p>
    <w:p w14:paraId="4A0AE801" w14:textId="77777777" w:rsidR="00FA2417" w:rsidRPr="000D53AE" w:rsidRDefault="00FA2417" w:rsidP="00FA2417">
      <w:pPr>
        <w:pStyle w:val="Paragraphedeliste"/>
        <w:numPr>
          <w:ilvl w:val="0"/>
          <w:numId w:val="17"/>
        </w:numPr>
        <w:spacing w:after="0" w:line="240" w:lineRule="auto"/>
        <w:jc w:val="both"/>
        <w:rPr>
          <w:szCs w:val="24"/>
        </w:rPr>
      </w:pPr>
      <w:r w:rsidRPr="000D53AE">
        <w:rPr>
          <w:szCs w:val="24"/>
        </w:rPr>
        <w:t>Permettre aux enfants de faire la connaissance des autres enfants.</w:t>
      </w:r>
    </w:p>
    <w:p w14:paraId="1F733CD1" w14:textId="77777777" w:rsidR="00FA2417" w:rsidRPr="00EA1068" w:rsidRDefault="00FA2417" w:rsidP="00FA2417">
      <w:pPr>
        <w:jc w:val="both"/>
        <w:rPr>
          <w:sz w:val="24"/>
          <w:szCs w:val="24"/>
        </w:rPr>
      </w:pPr>
    </w:p>
    <w:p w14:paraId="22F0D839" w14:textId="77777777" w:rsidR="006E5D85" w:rsidRPr="00FA2417" w:rsidRDefault="006E5D85" w:rsidP="00FA2417">
      <w:pPr>
        <w:pStyle w:val="Paragraphedeliste"/>
        <w:numPr>
          <w:ilvl w:val="1"/>
          <w:numId w:val="3"/>
        </w:numPr>
        <w:rPr>
          <w:rFonts w:eastAsia="Times New Roman" w:cs="Times New Roman"/>
          <w:color w:val="000000"/>
          <w:sz w:val="28"/>
          <w:szCs w:val="28"/>
          <w:lang w:eastAsia="fr-BE"/>
        </w:rPr>
      </w:pPr>
      <w:r w:rsidRPr="00FA2417">
        <w:rPr>
          <w:rFonts w:eastAsia="Times New Roman" w:cs="Times New Roman"/>
          <w:color w:val="000000"/>
          <w:sz w:val="28"/>
          <w:szCs w:val="28"/>
          <w:lang w:eastAsia="fr-BE"/>
        </w:rPr>
        <w:t>Quand et comment ?</w:t>
      </w:r>
    </w:p>
    <w:p w14:paraId="0CA3C253" w14:textId="09841BF8" w:rsidR="006E5D85" w:rsidRPr="000D53AE" w:rsidRDefault="006E5D85" w:rsidP="000D53AE">
      <w:pPr>
        <w:jc w:val="both"/>
      </w:pPr>
      <w:r w:rsidRPr="000D53AE">
        <w:t xml:space="preserve">La période de familiarisation est </w:t>
      </w:r>
      <w:r w:rsidR="001B0ADF">
        <w:t>obligatoire. Elle dure</w:t>
      </w:r>
      <w:r w:rsidRPr="000D53AE">
        <w:t xml:space="preserve"> deux semaines et se déroule juste avant l’entrée définitive de l’enfant. Elle p</w:t>
      </w:r>
      <w:r w:rsidR="0088043A">
        <w:t>eut être prolongée selon les situations</w:t>
      </w:r>
      <w:r w:rsidRPr="000D53AE">
        <w:t>.</w:t>
      </w:r>
    </w:p>
    <w:p w14:paraId="407F4D10" w14:textId="750AFA12" w:rsidR="006E5D85" w:rsidRPr="000D53AE" w:rsidRDefault="006E5D85" w:rsidP="000D53AE">
      <w:pPr>
        <w:jc w:val="both"/>
      </w:pPr>
      <w:r w:rsidRPr="000D53AE">
        <w:t>Ces premiers contacts se font individuellement pour chaque famille, sur rendez-vous, ave</w:t>
      </w:r>
      <w:r w:rsidR="001B0ADF">
        <w:t>c les parents de l’enfant et la</w:t>
      </w:r>
      <w:r w:rsidRPr="000D53AE">
        <w:t xml:space="preserve"> puéricultrice </w:t>
      </w:r>
      <w:r w:rsidR="00FA2417" w:rsidRPr="000D53AE">
        <w:t>qui prendra le nouveau groupe d’enfants en charge</w:t>
      </w:r>
      <w:r w:rsidR="00B050C1">
        <w:t>.</w:t>
      </w:r>
    </w:p>
    <w:p w14:paraId="6EBC435D" w14:textId="386EA048" w:rsidR="006E5D85" w:rsidRPr="000D53AE" w:rsidRDefault="00E94ABE" w:rsidP="000D53AE">
      <w:pPr>
        <w:jc w:val="both"/>
      </w:pPr>
      <w:r>
        <w:t>Un</w:t>
      </w:r>
      <w:r w:rsidR="006E5D85" w:rsidRPr="000D53AE">
        <w:t xml:space="preserve"> planning est proposé aux parents</w:t>
      </w:r>
      <w:r>
        <w:t xml:space="preserve">. Il peut éventuellement </w:t>
      </w:r>
      <w:r w:rsidR="006E5D85" w:rsidRPr="000D53AE">
        <w:t xml:space="preserve">être modifié en fonction des spécificités de chaque </w:t>
      </w:r>
      <w:r w:rsidR="000D53AE" w:rsidRPr="000D53AE">
        <w:t>famille</w:t>
      </w:r>
      <w:r w:rsidR="006E5D85" w:rsidRPr="000D53AE">
        <w:t xml:space="preserve"> et du rythme du bébé.</w:t>
      </w:r>
    </w:p>
    <w:p w14:paraId="4771494F" w14:textId="49654B2F" w:rsidR="006E5D85" w:rsidRPr="000D53AE" w:rsidRDefault="006E5D85" w:rsidP="000D53AE">
      <w:pPr>
        <w:jc w:val="both"/>
      </w:pPr>
      <w:r w:rsidRPr="000D53AE">
        <w:t xml:space="preserve">Pour les </w:t>
      </w:r>
      <w:r w:rsidR="001B0ADF">
        <w:t>3</w:t>
      </w:r>
      <w:r w:rsidRPr="000D53AE">
        <w:t xml:space="preserve"> premiers jours, la présence des parents est obligatoire. Si ceux-ci ne peuvent vraiment pas se libérer les autres jours, nous acceptons la présence des grands-parents ou de la personne qui connaît au mieux l’enfant.</w:t>
      </w:r>
    </w:p>
    <w:p w14:paraId="601645B9" w14:textId="468BBA8D" w:rsidR="006E5D85" w:rsidRPr="000D53AE" w:rsidRDefault="00077C59" w:rsidP="005334FB">
      <w:pPr>
        <w:ind w:left="426"/>
        <w:jc w:val="both"/>
        <w:rPr>
          <w:b/>
          <w:sz w:val="24"/>
          <w:szCs w:val="28"/>
          <w:u w:val="single"/>
        </w:rPr>
      </w:pPr>
      <w:r>
        <w:rPr>
          <w:b/>
          <w:sz w:val="24"/>
          <w:szCs w:val="28"/>
          <w:u w:val="single"/>
        </w:rPr>
        <w:t>Première étape</w:t>
      </w:r>
      <w:r w:rsidR="001B0ADF">
        <w:rPr>
          <w:b/>
          <w:sz w:val="24"/>
          <w:szCs w:val="28"/>
          <w:u w:val="single"/>
        </w:rPr>
        <w:t> : Les 3 p</w:t>
      </w:r>
      <w:r w:rsidR="006E5D85" w:rsidRPr="000D53AE">
        <w:rPr>
          <w:b/>
          <w:sz w:val="24"/>
          <w:szCs w:val="28"/>
          <w:u w:val="single"/>
        </w:rPr>
        <w:t>remier</w:t>
      </w:r>
      <w:r w:rsidR="001B0ADF">
        <w:rPr>
          <w:b/>
          <w:sz w:val="24"/>
          <w:szCs w:val="28"/>
          <w:u w:val="single"/>
        </w:rPr>
        <w:t>s</w:t>
      </w:r>
      <w:r w:rsidR="006E5D85" w:rsidRPr="000D53AE">
        <w:rPr>
          <w:b/>
          <w:sz w:val="24"/>
          <w:szCs w:val="28"/>
          <w:u w:val="single"/>
        </w:rPr>
        <w:t xml:space="preserve"> jour</w:t>
      </w:r>
      <w:r w:rsidR="001B0ADF">
        <w:rPr>
          <w:b/>
          <w:sz w:val="24"/>
          <w:szCs w:val="28"/>
          <w:u w:val="single"/>
        </w:rPr>
        <w:t>s</w:t>
      </w:r>
      <w:r>
        <w:rPr>
          <w:b/>
          <w:sz w:val="24"/>
          <w:szCs w:val="28"/>
          <w:u w:val="single"/>
        </w:rPr>
        <w:t xml:space="preserve">  </w:t>
      </w:r>
    </w:p>
    <w:p w14:paraId="517DA4DF" w14:textId="77777777" w:rsidR="006E5D85" w:rsidRPr="000D53AE" w:rsidRDefault="006E5D85" w:rsidP="005334FB">
      <w:pPr>
        <w:pStyle w:val="Paragraphedeliste"/>
        <w:numPr>
          <w:ilvl w:val="0"/>
          <w:numId w:val="18"/>
        </w:numPr>
        <w:jc w:val="both"/>
      </w:pPr>
      <w:r w:rsidRPr="000D53AE">
        <w:t>Contact parents et professionnels, visite de la section.</w:t>
      </w:r>
    </w:p>
    <w:p w14:paraId="02DA2DCE" w14:textId="77777777" w:rsidR="001B0ADF" w:rsidRPr="000D53AE" w:rsidRDefault="001B0ADF" w:rsidP="005334FB">
      <w:pPr>
        <w:pStyle w:val="Paragraphedeliste"/>
        <w:numPr>
          <w:ilvl w:val="0"/>
          <w:numId w:val="18"/>
        </w:numPr>
        <w:jc w:val="both"/>
      </w:pPr>
      <w:r w:rsidRPr="000D53AE">
        <w:t xml:space="preserve">Echanges autour de l’enfant : sa personnalité, la manière dont il se manifeste, ses rythmes, ses besoins, ce qui l’apaise, l’anime, etc. Lors de cet échange, la puéricultrice et le parent veilleront à échanger un maximum d’informations permettant à la puéricultrice d’avoir une représentation juste de chaque enfant. </w:t>
      </w:r>
    </w:p>
    <w:p w14:paraId="47A43D8D" w14:textId="77777777" w:rsidR="001B0ADF" w:rsidRDefault="001B0ADF" w:rsidP="000D53AE">
      <w:pPr>
        <w:jc w:val="both"/>
      </w:pPr>
    </w:p>
    <w:p w14:paraId="5C2AD09B" w14:textId="77777777" w:rsidR="006E5D85" w:rsidRPr="000D53AE" w:rsidRDefault="006E5D85" w:rsidP="005334FB">
      <w:pPr>
        <w:pStyle w:val="Paragraphedeliste"/>
        <w:numPr>
          <w:ilvl w:val="0"/>
          <w:numId w:val="18"/>
        </w:numPr>
        <w:jc w:val="both"/>
      </w:pPr>
      <w:r w:rsidRPr="000D53AE">
        <w:t>Explications de l’organisation d’une journée à la crèche par les puéricultrices et des options méthodologiques.</w:t>
      </w:r>
    </w:p>
    <w:p w14:paraId="255151A1" w14:textId="77777777" w:rsidR="006E5D85" w:rsidRPr="000D53AE" w:rsidRDefault="006E5D85" w:rsidP="005334FB">
      <w:pPr>
        <w:pStyle w:val="Paragraphedeliste"/>
        <w:numPr>
          <w:ilvl w:val="0"/>
          <w:numId w:val="18"/>
        </w:numPr>
        <w:jc w:val="both"/>
      </w:pPr>
      <w:r w:rsidRPr="000D53AE">
        <w:t>L’enfant découvre sa place sur le tapis</w:t>
      </w:r>
      <w:r w:rsidR="00FA2417" w:rsidRPr="000D53AE">
        <w:t xml:space="preserve"> et son environnement</w:t>
      </w:r>
      <w:r w:rsidRPr="000D53AE">
        <w:t>.</w:t>
      </w:r>
    </w:p>
    <w:p w14:paraId="6949CF68" w14:textId="77777777" w:rsidR="00077C59" w:rsidRDefault="001B0ADF" w:rsidP="005334FB">
      <w:pPr>
        <w:pStyle w:val="Paragraphedeliste"/>
        <w:numPr>
          <w:ilvl w:val="0"/>
          <w:numId w:val="18"/>
        </w:numPr>
        <w:jc w:val="both"/>
      </w:pPr>
      <w:r>
        <w:t xml:space="preserve">Un moment de soin ou de repas est réalisé à la crèche. </w:t>
      </w:r>
    </w:p>
    <w:p w14:paraId="3599D33E" w14:textId="5B04940C" w:rsidR="00077C59" w:rsidRPr="000D53AE" w:rsidRDefault="00755A7F" w:rsidP="005334FB">
      <w:pPr>
        <w:ind w:left="426"/>
        <w:jc w:val="both"/>
      </w:pPr>
      <w:r>
        <w:t>Si cette première partie s</w:t>
      </w:r>
      <w:r w:rsidR="00077C59">
        <w:t>e passe bien et que la puéricultrice sent l’enfant prêt, la deuxième étape est entamée.</w:t>
      </w:r>
    </w:p>
    <w:p w14:paraId="51D4E71B" w14:textId="00E01370" w:rsidR="001B0ADF" w:rsidRPr="00077C59" w:rsidRDefault="00291ABA" w:rsidP="005334FB">
      <w:pPr>
        <w:ind w:left="426"/>
        <w:jc w:val="both"/>
        <w:rPr>
          <w:b/>
          <w:u w:val="single"/>
        </w:rPr>
      </w:pPr>
      <w:r>
        <w:rPr>
          <w:b/>
          <w:u w:val="single"/>
        </w:rPr>
        <w:t xml:space="preserve">Deuxième </w:t>
      </w:r>
      <w:r w:rsidR="00077C59">
        <w:rPr>
          <w:b/>
          <w:u w:val="single"/>
        </w:rPr>
        <w:t>étape</w:t>
      </w:r>
      <w:r w:rsidR="001B0ADF" w:rsidRPr="00077C59">
        <w:rPr>
          <w:b/>
          <w:u w:val="single"/>
        </w:rPr>
        <w:t xml:space="preserve"> : </w:t>
      </w:r>
      <w:r w:rsidR="00077C59" w:rsidRPr="00077C59">
        <w:rPr>
          <w:b/>
          <w:u w:val="single"/>
        </w:rPr>
        <w:t>les 4</w:t>
      </w:r>
      <w:r w:rsidR="00077C59" w:rsidRPr="00077C59">
        <w:rPr>
          <w:b/>
          <w:u w:val="single"/>
          <w:vertAlign w:val="superscript"/>
        </w:rPr>
        <w:t>ème</w:t>
      </w:r>
      <w:r w:rsidR="00077C59" w:rsidRPr="00077C59">
        <w:rPr>
          <w:b/>
          <w:u w:val="single"/>
        </w:rPr>
        <w:t xml:space="preserve"> et 5</w:t>
      </w:r>
      <w:r w:rsidR="00077C59" w:rsidRPr="00077C59">
        <w:rPr>
          <w:b/>
          <w:u w:val="single"/>
          <w:vertAlign w:val="superscript"/>
        </w:rPr>
        <w:t>ème</w:t>
      </w:r>
      <w:r w:rsidR="00077C59" w:rsidRPr="00077C59">
        <w:rPr>
          <w:b/>
          <w:u w:val="single"/>
        </w:rPr>
        <w:t xml:space="preserve"> </w:t>
      </w:r>
      <w:r w:rsidR="00077C59">
        <w:rPr>
          <w:b/>
          <w:u w:val="single"/>
        </w:rPr>
        <w:t>jours</w:t>
      </w:r>
    </w:p>
    <w:p w14:paraId="79B2CDE2" w14:textId="545CE8B9" w:rsidR="006E5D85" w:rsidRPr="000D53AE" w:rsidRDefault="006E5D85" w:rsidP="005334FB">
      <w:pPr>
        <w:pStyle w:val="Paragraphedeliste"/>
        <w:numPr>
          <w:ilvl w:val="0"/>
          <w:numId w:val="19"/>
        </w:numPr>
        <w:jc w:val="both"/>
      </w:pPr>
      <w:r w:rsidRPr="000D53AE">
        <w:t>Premier moment  de l’enfant à la crèche sans ses parents. Ceux-ci sont invités à quitter le servi</w:t>
      </w:r>
      <w:r w:rsidR="00077C59">
        <w:t xml:space="preserve">ce pendant +- 1 </w:t>
      </w:r>
      <w:r w:rsidRPr="000D53AE">
        <w:t xml:space="preserve">heure. </w:t>
      </w:r>
    </w:p>
    <w:p w14:paraId="7202DAC1" w14:textId="365A0912" w:rsidR="006E5D85" w:rsidRPr="000D53AE" w:rsidRDefault="005334FB" w:rsidP="005334FB">
      <w:pPr>
        <w:pStyle w:val="Paragraphedeliste"/>
        <w:numPr>
          <w:ilvl w:val="0"/>
          <w:numId w:val="19"/>
        </w:numPr>
        <w:jc w:val="both"/>
      </w:pPr>
      <w:r>
        <w:t>Ces m</w:t>
      </w:r>
      <w:r w:rsidR="006E5D85" w:rsidRPr="000D53AE">
        <w:t xml:space="preserve">oments sans les parents </w:t>
      </w:r>
      <w:r>
        <w:t xml:space="preserve">sont </w:t>
      </w:r>
      <w:r w:rsidR="006E5D85" w:rsidRPr="000D53AE">
        <w:t>de plus en plus longs</w:t>
      </w:r>
      <w:r>
        <w:t xml:space="preserve">, </w:t>
      </w:r>
      <w:r w:rsidR="006E5D85" w:rsidRPr="000D53AE">
        <w:t>une demi-journée</w:t>
      </w:r>
      <w:r>
        <w:t>, une petite journée puis l’horaire habituel</w:t>
      </w:r>
      <w:r w:rsidR="006E5D85" w:rsidRPr="000D53AE">
        <w:t>.</w:t>
      </w:r>
    </w:p>
    <w:p w14:paraId="3EFF9818" w14:textId="77777777" w:rsidR="005334FB" w:rsidRDefault="005334FB" w:rsidP="005334FB">
      <w:pPr>
        <w:pStyle w:val="Paragraphedeliste"/>
        <w:ind w:left="1440"/>
        <w:rPr>
          <w:rFonts w:eastAsia="Times New Roman" w:cs="Times New Roman"/>
          <w:color w:val="000000"/>
          <w:sz w:val="28"/>
          <w:szCs w:val="28"/>
          <w:lang w:eastAsia="fr-BE"/>
        </w:rPr>
      </w:pPr>
    </w:p>
    <w:p w14:paraId="37786C4C" w14:textId="77777777" w:rsidR="006E5D85" w:rsidRPr="000D53AE" w:rsidRDefault="00F3133D" w:rsidP="000D53AE">
      <w:pPr>
        <w:pStyle w:val="Paragraphedeliste"/>
        <w:numPr>
          <w:ilvl w:val="1"/>
          <w:numId w:val="3"/>
        </w:numPr>
        <w:rPr>
          <w:rFonts w:eastAsia="Times New Roman" w:cs="Times New Roman"/>
          <w:color w:val="000000"/>
          <w:sz w:val="28"/>
          <w:szCs w:val="28"/>
          <w:lang w:eastAsia="fr-BE"/>
        </w:rPr>
      </w:pPr>
      <w:r>
        <w:rPr>
          <w:rFonts w:eastAsia="Times New Roman" w:cs="Times New Roman"/>
          <w:color w:val="000000"/>
          <w:sz w:val="28"/>
          <w:szCs w:val="28"/>
          <w:lang w:eastAsia="fr-BE"/>
        </w:rPr>
        <w:t>Bilan de la familiarisation</w:t>
      </w:r>
    </w:p>
    <w:p w14:paraId="21DF7BD9" w14:textId="77777777" w:rsidR="006E5D85" w:rsidRPr="000D53AE" w:rsidRDefault="006E5D85" w:rsidP="006E5D85">
      <w:pPr>
        <w:jc w:val="both"/>
        <w:rPr>
          <w:szCs w:val="24"/>
        </w:rPr>
      </w:pPr>
      <w:r w:rsidRPr="000D53AE">
        <w:rPr>
          <w:szCs w:val="24"/>
        </w:rPr>
        <w:t xml:space="preserve">Les puéricultrices évaluent </w:t>
      </w:r>
      <w:r w:rsidR="000D53AE" w:rsidRPr="000D53AE">
        <w:rPr>
          <w:szCs w:val="24"/>
        </w:rPr>
        <w:t>avec les parents l’évolution de l’enfant</w:t>
      </w:r>
      <w:r w:rsidRPr="000D53AE">
        <w:rPr>
          <w:szCs w:val="24"/>
        </w:rPr>
        <w:t xml:space="preserve">, </w:t>
      </w:r>
      <w:r w:rsidR="000D53AE" w:rsidRPr="000D53AE">
        <w:rPr>
          <w:szCs w:val="24"/>
        </w:rPr>
        <w:t xml:space="preserve">la manière dont se déroulent les moments passés sans les parents, </w:t>
      </w:r>
      <w:r w:rsidRPr="000D53AE">
        <w:rPr>
          <w:szCs w:val="24"/>
        </w:rPr>
        <w:t>la satisf</w:t>
      </w:r>
      <w:r w:rsidR="000D53AE" w:rsidRPr="000D53AE">
        <w:rPr>
          <w:szCs w:val="24"/>
        </w:rPr>
        <w:t xml:space="preserve">action de leurs attentes. </w:t>
      </w:r>
      <w:r w:rsidRPr="000D53AE">
        <w:rPr>
          <w:szCs w:val="24"/>
        </w:rPr>
        <w:t xml:space="preserve">Si ce bilan est positif, l’accueil définitif peut commencer. </w:t>
      </w:r>
    </w:p>
    <w:p w14:paraId="159EFE50" w14:textId="77777777" w:rsidR="006E5D85" w:rsidRPr="000D53AE" w:rsidRDefault="006E5D85" w:rsidP="006E5D85">
      <w:pPr>
        <w:jc w:val="both"/>
        <w:rPr>
          <w:szCs w:val="24"/>
        </w:rPr>
      </w:pPr>
      <w:r w:rsidRPr="000D53AE">
        <w:rPr>
          <w:szCs w:val="24"/>
        </w:rPr>
        <w:t>Dans le cas de difficultés, une prolongation de cette période de familiarisation sera proposée aux parents.</w:t>
      </w:r>
    </w:p>
    <w:p w14:paraId="7DBF7955" w14:textId="77777777" w:rsidR="0072500D" w:rsidRDefault="0072500D" w:rsidP="0072500D">
      <w:pPr>
        <w:pStyle w:val="Paragraphedeliste"/>
        <w:numPr>
          <w:ilvl w:val="0"/>
          <w:numId w:val="3"/>
        </w:numPr>
        <w:rPr>
          <w:rFonts w:eastAsia="Times New Roman" w:cs="Times New Roman"/>
          <w:color w:val="000000"/>
          <w:sz w:val="28"/>
          <w:szCs w:val="28"/>
          <w:lang w:eastAsia="fr-BE"/>
        </w:rPr>
      </w:pPr>
      <w:r>
        <w:rPr>
          <w:rFonts w:eastAsia="Times New Roman" w:cs="Times New Roman"/>
          <w:color w:val="000000"/>
          <w:sz w:val="28"/>
          <w:szCs w:val="28"/>
          <w:lang w:eastAsia="fr-BE"/>
        </w:rPr>
        <w:t>Les activités</w:t>
      </w:r>
    </w:p>
    <w:p w14:paraId="359EA665" w14:textId="77777777" w:rsidR="0072500D" w:rsidRPr="00D5507C" w:rsidRDefault="0072500D" w:rsidP="0072500D">
      <w:pPr>
        <w:pStyle w:val="Paragraphedeliste"/>
        <w:rPr>
          <w:rFonts w:eastAsia="Times New Roman" w:cs="Times New Roman"/>
          <w:color w:val="000000"/>
          <w:sz w:val="28"/>
          <w:szCs w:val="28"/>
          <w:lang w:eastAsia="fr-BE"/>
        </w:rPr>
      </w:pPr>
    </w:p>
    <w:p w14:paraId="2262358D" w14:textId="77777777" w:rsidR="0072500D" w:rsidRPr="0038795E" w:rsidRDefault="0072500D" w:rsidP="0038795E">
      <w:pPr>
        <w:jc w:val="both"/>
        <w:rPr>
          <w:szCs w:val="24"/>
        </w:rPr>
      </w:pPr>
      <w:r w:rsidRPr="0038795E">
        <w:rPr>
          <w:szCs w:val="24"/>
        </w:rPr>
        <w:t>Le jeu est l’activité principale de l’enfant. Quel que soit son âge, il est source de plaisir, de découverte et de partage. Dès lors, il</w:t>
      </w:r>
      <w:r w:rsidR="00D776C8">
        <w:rPr>
          <w:szCs w:val="24"/>
        </w:rPr>
        <w:t xml:space="preserve"> nous</w:t>
      </w:r>
      <w:r w:rsidRPr="0038795E">
        <w:rPr>
          <w:szCs w:val="24"/>
        </w:rPr>
        <w:t xml:space="preserve"> importe d’offrir à l’enfant un environnement au sein duquel il pourra trouver des jeux adaptés à son développement, suffisamment variés et lui permettant d’explorer différentes facettes des </w:t>
      </w:r>
      <w:r w:rsidR="0038795E">
        <w:rPr>
          <w:szCs w:val="24"/>
        </w:rPr>
        <w:t>objets qu</w:t>
      </w:r>
      <w:r w:rsidRPr="0038795E">
        <w:rPr>
          <w:szCs w:val="24"/>
        </w:rPr>
        <w:t>i</w:t>
      </w:r>
      <w:r w:rsidR="0038795E">
        <w:rPr>
          <w:szCs w:val="24"/>
        </w:rPr>
        <w:t xml:space="preserve"> lui sont présentés</w:t>
      </w:r>
      <w:r w:rsidRPr="0038795E">
        <w:rPr>
          <w:szCs w:val="24"/>
        </w:rPr>
        <w:t xml:space="preserve">. </w:t>
      </w:r>
    </w:p>
    <w:p w14:paraId="2CAD394A" w14:textId="25EC2F22" w:rsidR="0072500D" w:rsidRPr="0038795E" w:rsidRDefault="0072500D" w:rsidP="0038795E">
      <w:pPr>
        <w:jc w:val="both"/>
        <w:rPr>
          <w:szCs w:val="24"/>
        </w:rPr>
      </w:pPr>
      <w:r w:rsidRPr="0038795E">
        <w:rPr>
          <w:szCs w:val="24"/>
        </w:rPr>
        <w:t xml:space="preserve">Le choix des </w:t>
      </w:r>
      <w:r w:rsidR="0038795E">
        <w:rPr>
          <w:szCs w:val="24"/>
        </w:rPr>
        <w:t>jouets et objets proposés est guidé par leur intérêt lié au développement de l’enfant et la variété de découvert</w:t>
      </w:r>
      <w:r w:rsidR="003006AD">
        <w:rPr>
          <w:szCs w:val="24"/>
        </w:rPr>
        <w:t>es qu’il va permettre</w:t>
      </w:r>
      <w:r w:rsidR="0038795E">
        <w:rPr>
          <w:szCs w:val="24"/>
        </w:rPr>
        <w:t xml:space="preserve">. </w:t>
      </w:r>
      <w:r w:rsidRPr="0038795E">
        <w:rPr>
          <w:szCs w:val="24"/>
        </w:rPr>
        <w:t>Une attention est également apportée aux matières, formes, couleurs des obje</w:t>
      </w:r>
      <w:r w:rsidR="0038795E">
        <w:rPr>
          <w:szCs w:val="24"/>
        </w:rPr>
        <w:t>ts.</w:t>
      </w:r>
    </w:p>
    <w:p w14:paraId="0C7BA846" w14:textId="77777777" w:rsidR="0072500D" w:rsidRPr="0038795E" w:rsidRDefault="0072500D" w:rsidP="0038795E">
      <w:pPr>
        <w:jc w:val="both"/>
        <w:rPr>
          <w:szCs w:val="24"/>
        </w:rPr>
      </w:pPr>
      <w:r w:rsidRPr="0038795E">
        <w:rPr>
          <w:szCs w:val="24"/>
        </w:rPr>
        <w:t>Nous veillons à offrir un maximum de temps de jeux libres car ils permettent à l’enfant d’être pleinement créatif et acteur de ce qu’il va initier, seul ou avec d’autres. Les professionnels sont disponibles, attentifs mais discrets. Ils veillent au</w:t>
      </w:r>
      <w:r w:rsidR="0038795E">
        <w:rPr>
          <w:szCs w:val="24"/>
        </w:rPr>
        <w:t xml:space="preserve"> respect des besoins de chacun, au</w:t>
      </w:r>
      <w:r w:rsidRPr="0038795E">
        <w:rPr>
          <w:szCs w:val="24"/>
        </w:rPr>
        <w:t xml:space="preserve">x dynamiques </w:t>
      </w:r>
      <w:r w:rsidR="0038795E">
        <w:rPr>
          <w:szCs w:val="24"/>
        </w:rPr>
        <w:t>du groupe</w:t>
      </w:r>
      <w:r w:rsidRPr="0038795E">
        <w:rPr>
          <w:szCs w:val="24"/>
        </w:rPr>
        <w:t xml:space="preserve">, à l’ambiance du lieu de vie et à ajuster l’environnement proposé. </w:t>
      </w:r>
    </w:p>
    <w:p w14:paraId="7EF3377A" w14:textId="77777777" w:rsidR="0038795E" w:rsidRDefault="0072500D" w:rsidP="0038795E">
      <w:pPr>
        <w:jc w:val="both"/>
        <w:rPr>
          <w:szCs w:val="24"/>
        </w:rPr>
      </w:pPr>
      <w:r w:rsidRPr="0038795E">
        <w:rPr>
          <w:szCs w:val="24"/>
        </w:rPr>
        <w:t xml:space="preserve">Chez les bébés </w:t>
      </w:r>
      <w:r w:rsidR="0038795E">
        <w:rPr>
          <w:szCs w:val="24"/>
        </w:rPr>
        <w:t>une attention est portée au</w:t>
      </w:r>
      <w:r w:rsidRPr="0038795E">
        <w:rPr>
          <w:szCs w:val="24"/>
        </w:rPr>
        <w:t xml:space="preserve"> respect</w:t>
      </w:r>
      <w:r w:rsidR="0038795E">
        <w:rPr>
          <w:szCs w:val="24"/>
        </w:rPr>
        <w:t xml:space="preserve"> de la motricité libre. Il s’agit de permettre à l’enfant d’acquérir,</w:t>
      </w:r>
      <w:r w:rsidR="0038795E" w:rsidRPr="0038795E">
        <w:rPr>
          <w:szCs w:val="24"/>
        </w:rPr>
        <w:t xml:space="preserve"> à son propre rythme</w:t>
      </w:r>
      <w:r w:rsidR="0038795E">
        <w:rPr>
          <w:szCs w:val="24"/>
        </w:rPr>
        <w:t>, l</w:t>
      </w:r>
      <w:r w:rsidR="0038795E" w:rsidRPr="0038795E">
        <w:rPr>
          <w:szCs w:val="24"/>
        </w:rPr>
        <w:t xml:space="preserve">es différents mouvements, déplacements et postures </w:t>
      </w:r>
      <w:r w:rsidR="0038795E">
        <w:rPr>
          <w:szCs w:val="24"/>
        </w:rPr>
        <w:t>qui lui permettront de se mouvoir de manière autonome. Cette attention rend l'enfant</w:t>
      </w:r>
      <w:r w:rsidR="0038795E" w:rsidRPr="0038795E">
        <w:rPr>
          <w:szCs w:val="24"/>
        </w:rPr>
        <w:t xml:space="preserve"> co</w:t>
      </w:r>
      <w:r w:rsidR="0038795E">
        <w:rPr>
          <w:szCs w:val="24"/>
        </w:rPr>
        <w:t xml:space="preserve">nscient de ses limites et </w:t>
      </w:r>
      <w:r w:rsidR="0038795E" w:rsidRPr="0038795E">
        <w:rPr>
          <w:szCs w:val="24"/>
        </w:rPr>
        <w:t xml:space="preserve">prudent pour ne pas se mettre en situation dangereuse. </w:t>
      </w:r>
    </w:p>
    <w:p w14:paraId="7FBFC913" w14:textId="4E0E82BD" w:rsidR="00287CD5" w:rsidRDefault="00287CD5" w:rsidP="006148FE">
      <w:pPr>
        <w:pStyle w:val="Paragraphedeliste"/>
        <w:ind w:left="0"/>
        <w:jc w:val="both"/>
        <w:rPr>
          <w:rFonts w:eastAsia="Times New Roman" w:cs="Times New Roman"/>
          <w:color w:val="000000"/>
          <w:szCs w:val="28"/>
          <w:lang w:eastAsia="fr-BE"/>
        </w:rPr>
      </w:pPr>
      <w:r w:rsidRPr="00755A7F">
        <w:rPr>
          <w:rFonts w:eastAsia="Times New Roman" w:cs="Times New Roman"/>
          <w:color w:val="000000"/>
          <w:szCs w:val="28"/>
          <w:lang w:eastAsia="fr-BE"/>
        </w:rPr>
        <w:t xml:space="preserve">Chez les plus grands, des activités dirigées sont proposées, l’enfant est libre de s’y investir ou de poursuivre une autre activité. Les activités dirigées ont des règles qui vont permettre à l’enfant de se structurer et de se confronter aux limites (peinture, table de jeux avec des puzzles, activités créatives, etc.). A la crèche, il n’y a pas d’attentes en termes de résultats ou de production. L’enfant aura tout le temps de l’école pour répondre à ces </w:t>
      </w:r>
      <w:r w:rsidR="006148FE" w:rsidRPr="00755A7F">
        <w:rPr>
          <w:rFonts w:eastAsia="Times New Roman" w:cs="Times New Roman"/>
          <w:color w:val="000000"/>
          <w:szCs w:val="28"/>
          <w:lang w:eastAsia="fr-BE"/>
        </w:rPr>
        <w:t>attentes-là</w:t>
      </w:r>
      <w:r w:rsidRPr="00755A7F">
        <w:rPr>
          <w:rFonts w:eastAsia="Times New Roman" w:cs="Times New Roman"/>
          <w:color w:val="000000"/>
          <w:szCs w:val="28"/>
          <w:lang w:eastAsia="fr-BE"/>
        </w:rPr>
        <w:t>.</w:t>
      </w:r>
      <w:r>
        <w:rPr>
          <w:rFonts w:eastAsia="Times New Roman" w:cs="Times New Roman"/>
          <w:color w:val="000000"/>
          <w:szCs w:val="28"/>
          <w:lang w:eastAsia="fr-BE"/>
        </w:rPr>
        <w:t xml:space="preserve"> </w:t>
      </w:r>
    </w:p>
    <w:p w14:paraId="391620E7" w14:textId="77777777" w:rsidR="00287CD5" w:rsidRDefault="00287CD5" w:rsidP="0038795E">
      <w:pPr>
        <w:jc w:val="both"/>
        <w:rPr>
          <w:szCs w:val="24"/>
        </w:rPr>
      </w:pPr>
    </w:p>
    <w:p w14:paraId="61ADA72E" w14:textId="77777777" w:rsidR="0072500D" w:rsidRDefault="0072500D" w:rsidP="0072500D">
      <w:pPr>
        <w:pStyle w:val="Paragraphedeliste"/>
        <w:numPr>
          <w:ilvl w:val="0"/>
          <w:numId w:val="3"/>
        </w:numPr>
        <w:rPr>
          <w:rFonts w:eastAsia="Times New Roman" w:cs="Times New Roman"/>
          <w:color w:val="000000"/>
          <w:sz w:val="28"/>
          <w:szCs w:val="28"/>
          <w:lang w:eastAsia="fr-BE"/>
        </w:rPr>
      </w:pPr>
      <w:r>
        <w:rPr>
          <w:rFonts w:eastAsia="Times New Roman" w:cs="Times New Roman"/>
          <w:color w:val="000000"/>
          <w:sz w:val="28"/>
          <w:szCs w:val="28"/>
          <w:lang w:eastAsia="fr-BE"/>
        </w:rPr>
        <w:t>L’aménagement de l’espace</w:t>
      </w:r>
    </w:p>
    <w:p w14:paraId="5DF38426" w14:textId="77777777" w:rsidR="0072500D" w:rsidRPr="003E2B88" w:rsidRDefault="0072500D" w:rsidP="0072500D">
      <w:pPr>
        <w:pStyle w:val="Paragraphedeliste"/>
        <w:jc w:val="both"/>
        <w:rPr>
          <w:rFonts w:eastAsia="Times New Roman" w:cs="Times New Roman"/>
          <w:color w:val="000000"/>
          <w:szCs w:val="28"/>
          <w:lang w:eastAsia="fr-BE"/>
        </w:rPr>
      </w:pPr>
    </w:p>
    <w:p w14:paraId="6CF557D7" w14:textId="64A4019F" w:rsidR="00287CD5" w:rsidRDefault="00287CD5" w:rsidP="00755A7F">
      <w:pPr>
        <w:pStyle w:val="Paragraphedeliste"/>
        <w:ind w:left="0"/>
        <w:jc w:val="both"/>
        <w:rPr>
          <w:rFonts w:eastAsia="Times New Roman" w:cs="Times New Roman"/>
          <w:color w:val="000000"/>
          <w:szCs w:val="28"/>
          <w:lang w:eastAsia="fr-BE"/>
        </w:rPr>
      </w:pPr>
      <w:r w:rsidRPr="006148FE">
        <w:rPr>
          <w:rFonts w:eastAsia="Times New Roman" w:cs="Times New Roman"/>
          <w:szCs w:val="28"/>
          <w:lang w:eastAsia="fr-BE"/>
        </w:rPr>
        <w:t xml:space="preserve">La volonté du milieu d’accueil est d’offrir </w:t>
      </w:r>
      <w:r w:rsidR="00755A7F">
        <w:rPr>
          <w:rFonts w:eastAsia="Times New Roman" w:cs="Times New Roman"/>
          <w:color w:val="000000"/>
          <w:szCs w:val="28"/>
          <w:lang w:eastAsia="fr-BE"/>
        </w:rPr>
        <w:t>des espaces</w:t>
      </w:r>
      <w:r>
        <w:rPr>
          <w:rFonts w:eastAsia="Times New Roman" w:cs="Times New Roman"/>
          <w:color w:val="000000"/>
          <w:szCs w:val="28"/>
          <w:lang w:eastAsia="fr-BE"/>
        </w:rPr>
        <w:t>, où l’enfant peut s’isoler, se ressourcer, faire des expériences ainsi que des espaces aménagés où il peut développer, expérimenter des activités sensorielles, relationnelles, psychomotrices et cognitives.</w:t>
      </w:r>
    </w:p>
    <w:p w14:paraId="1B37BF61" w14:textId="77777777" w:rsidR="00287CD5" w:rsidRDefault="00287CD5" w:rsidP="00755A7F">
      <w:pPr>
        <w:pStyle w:val="Paragraphedeliste"/>
        <w:ind w:left="0"/>
        <w:jc w:val="both"/>
        <w:rPr>
          <w:rFonts w:eastAsia="Times New Roman" w:cs="Times New Roman"/>
          <w:color w:val="000000"/>
          <w:szCs w:val="28"/>
          <w:lang w:eastAsia="fr-BE"/>
        </w:rPr>
      </w:pPr>
    </w:p>
    <w:p w14:paraId="44B5B1D9" w14:textId="77777777" w:rsidR="00287CD5" w:rsidRDefault="00287CD5" w:rsidP="00755A7F">
      <w:pPr>
        <w:pStyle w:val="Paragraphedeliste"/>
        <w:ind w:left="0"/>
        <w:jc w:val="both"/>
        <w:rPr>
          <w:rFonts w:eastAsia="Times New Roman" w:cs="Times New Roman"/>
          <w:color w:val="000000"/>
          <w:szCs w:val="28"/>
          <w:lang w:eastAsia="fr-BE"/>
        </w:rPr>
      </w:pPr>
      <w:r>
        <w:rPr>
          <w:rFonts w:eastAsia="Times New Roman" w:cs="Times New Roman"/>
          <w:color w:val="000000"/>
          <w:szCs w:val="28"/>
          <w:lang w:eastAsia="fr-BE"/>
        </w:rPr>
        <w:t xml:space="preserve"> Chaque section comprend un aménagement de base constitué de: </w:t>
      </w:r>
    </w:p>
    <w:p w14:paraId="0974A1DC" w14:textId="77777777" w:rsidR="00287CD5" w:rsidRDefault="00287CD5" w:rsidP="00755A7F">
      <w:pPr>
        <w:pStyle w:val="Paragraphedeliste"/>
        <w:numPr>
          <w:ilvl w:val="0"/>
          <w:numId w:val="23"/>
        </w:numPr>
        <w:ind w:left="426"/>
        <w:jc w:val="both"/>
        <w:rPr>
          <w:rFonts w:eastAsia="Times New Roman" w:cs="Times New Roman"/>
          <w:szCs w:val="28"/>
          <w:lang w:eastAsia="fr-BE"/>
        </w:rPr>
      </w:pPr>
      <w:r>
        <w:rPr>
          <w:rFonts w:eastAsia="Times New Roman" w:cs="Times New Roman"/>
          <w:szCs w:val="28"/>
          <w:lang w:eastAsia="fr-BE"/>
        </w:rPr>
        <w:t xml:space="preserve">Un coin doux, plus intimiste ou l’enfant peut se retrouver lorsqu’il a besoin de calme, de pauses. </w:t>
      </w:r>
    </w:p>
    <w:p w14:paraId="5A722819" w14:textId="77777777" w:rsidR="00287CD5" w:rsidRDefault="00287CD5" w:rsidP="00755A7F">
      <w:pPr>
        <w:pStyle w:val="Paragraphedeliste"/>
        <w:numPr>
          <w:ilvl w:val="0"/>
          <w:numId w:val="23"/>
        </w:numPr>
        <w:ind w:left="426"/>
        <w:jc w:val="both"/>
        <w:rPr>
          <w:rFonts w:eastAsia="Times New Roman" w:cs="Times New Roman"/>
          <w:szCs w:val="28"/>
          <w:lang w:eastAsia="fr-BE"/>
        </w:rPr>
      </w:pPr>
      <w:r>
        <w:rPr>
          <w:rFonts w:eastAsia="Times New Roman" w:cs="Times New Roman"/>
          <w:szCs w:val="28"/>
          <w:lang w:eastAsia="fr-BE"/>
        </w:rPr>
        <w:t xml:space="preserve">Un coin moteur, au sein duquel des modules de psychomotricité sont installés. Cet aménagement évoluera tout au long de l’accueil des enfants, selon leurs besoins et leur rythme de développement psychomoteur. </w:t>
      </w:r>
    </w:p>
    <w:p w14:paraId="6879233E" w14:textId="77777777" w:rsidR="00287CD5" w:rsidRDefault="00287CD5" w:rsidP="00755A7F">
      <w:pPr>
        <w:pStyle w:val="Paragraphedeliste"/>
        <w:numPr>
          <w:ilvl w:val="0"/>
          <w:numId w:val="23"/>
        </w:numPr>
        <w:ind w:left="426"/>
        <w:jc w:val="both"/>
        <w:rPr>
          <w:rFonts w:eastAsia="Times New Roman" w:cs="Times New Roman"/>
          <w:szCs w:val="28"/>
          <w:lang w:eastAsia="fr-BE"/>
        </w:rPr>
      </w:pPr>
      <w:r>
        <w:rPr>
          <w:rFonts w:eastAsia="Times New Roman" w:cs="Times New Roman"/>
          <w:szCs w:val="28"/>
          <w:lang w:eastAsia="fr-BE"/>
        </w:rPr>
        <w:t xml:space="preserve">Un espace disposant de jouets libres d’accès. Ils permettent à l’enfant de développer son autonomie et de respecter ses préférences et choix d’activités autonome. </w:t>
      </w:r>
    </w:p>
    <w:p w14:paraId="0A49EB67" w14:textId="0CDA9AF7" w:rsidR="00287CD5" w:rsidRDefault="00287CD5" w:rsidP="00755A7F">
      <w:pPr>
        <w:jc w:val="both"/>
        <w:rPr>
          <w:rFonts w:eastAsia="Times New Roman" w:cs="Times New Roman"/>
          <w:szCs w:val="28"/>
          <w:lang w:eastAsia="fr-BE"/>
        </w:rPr>
      </w:pPr>
      <w:r>
        <w:rPr>
          <w:rFonts w:eastAsia="Times New Roman" w:cs="Times New Roman"/>
          <w:szCs w:val="28"/>
          <w:lang w:eastAsia="fr-BE"/>
        </w:rPr>
        <w:t>Selon l’âge du groupe d’enfants en présence, d’autres espaces seront aménagés tel que le coin lecture, poupée</w:t>
      </w:r>
      <w:r w:rsidR="00E87CB9">
        <w:rPr>
          <w:rFonts w:eastAsia="Times New Roman" w:cs="Times New Roman"/>
          <w:szCs w:val="28"/>
          <w:lang w:eastAsia="fr-BE"/>
        </w:rPr>
        <w:t>s</w:t>
      </w:r>
      <w:r>
        <w:rPr>
          <w:rFonts w:eastAsia="Times New Roman" w:cs="Times New Roman"/>
          <w:szCs w:val="28"/>
          <w:lang w:eastAsia="fr-BE"/>
        </w:rPr>
        <w:t xml:space="preserve">, cuisine, voitures, … afin d’offrir plusieurs espaces et choix d’activités libres et autonomes. </w:t>
      </w:r>
    </w:p>
    <w:p w14:paraId="05A90F5B" w14:textId="77777777" w:rsidR="00287CD5" w:rsidRDefault="00287CD5" w:rsidP="00755A7F">
      <w:pPr>
        <w:pStyle w:val="Paragraphedeliste"/>
        <w:ind w:left="0"/>
        <w:jc w:val="both"/>
        <w:rPr>
          <w:szCs w:val="24"/>
        </w:rPr>
      </w:pPr>
    </w:p>
    <w:p w14:paraId="18F04558" w14:textId="77777777" w:rsidR="00287CD5" w:rsidRPr="00755A7F" w:rsidRDefault="00287CD5" w:rsidP="00755A7F">
      <w:pPr>
        <w:pStyle w:val="Paragraphedeliste"/>
        <w:ind w:left="0"/>
        <w:jc w:val="both"/>
        <w:rPr>
          <w:rFonts w:eastAsia="Times New Roman" w:cs="Times New Roman"/>
          <w:color w:val="000000"/>
          <w:sz w:val="28"/>
          <w:szCs w:val="28"/>
          <w:lang w:eastAsia="fr-BE"/>
        </w:rPr>
      </w:pPr>
      <w:r w:rsidRPr="00755A7F">
        <w:rPr>
          <w:rFonts w:eastAsia="Times New Roman" w:cs="Times New Roman"/>
          <w:color w:val="000000"/>
          <w:sz w:val="28"/>
          <w:szCs w:val="28"/>
          <w:lang w:eastAsia="fr-BE"/>
        </w:rPr>
        <w:t>Le passage d’un espace de vie à l’autre</w:t>
      </w:r>
    </w:p>
    <w:p w14:paraId="54A0F904" w14:textId="3C835818" w:rsidR="00287CD5" w:rsidRPr="00755A7F" w:rsidRDefault="00287CD5" w:rsidP="00755A7F">
      <w:pPr>
        <w:jc w:val="both"/>
        <w:rPr>
          <w:rFonts w:eastAsia="Times New Roman" w:cs="Times New Roman"/>
          <w:szCs w:val="28"/>
          <w:lang w:eastAsia="fr-BE"/>
        </w:rPr>
      </w:pPr>
      <w:r w:rsidRPr="00755A7F">
        <w:rPr>
          <w:rFonts w:eastAsia="Times New Roman" w:cs="Times New Roman"/>
          <w:szCs w:val="28"/>
          <w:lang w:eastAsia="fr-BE"/>
        </w:rPr>
        <w:t>Lorsque les enfants du groupe des plus grands partent vers l'école, le groupe des « grands-</w:t>
      </w:r>
      <w:r w:rsidR="006148FE" w:rsidRPr="00755A7F">
        <w:rPr>
          <w:rFonts w:eastAsia="Times New Roman" w:cs="Times New Roman"/>
          <w:szCs w:val="28"/>
          <w:lang w:eastAsia="fr-BE"/>
        </w:rPr>
        <w:t>bébé</w:t>
      </w:r>
      <w:r w:rsidR="001C2025">
        <w:rPr>
          <w:rFonts w:eastAsia="Times New Roman" w:cs="Times New Roman"/>
          <w:szCs w:val="28"/>
          <w:lang w:eastAsia="fr-BE"/>
        </w:rPr>
        <w:t> » se déplace avec la</w:t>
      </w:r>
      <w:r w:rsidRPr="00755A7F">
        <w:rPr>
          <w:rFonts w:eastAsia="Times New Roman" w:cs="Times New Roman"/>
          <w:szCs w:val="28"/>
          <w:lang w:eastAsia="fr-BE"/>
        </w:rPr>
        <w:t xml:space="preserve"> puéricultrice </w:t>
      </w:r>
      <w:r w:rsidR="0088043A">
        <w:rPr>
          <w:rFonts w:eastAsia="Times New Roman" w:cs="Times New Roman"/>
          <w:szCs w:val="28"/>
          <w:lang w:eastAsia="fr-BE"/>
        </w:rPr>
        <w:t xml:space="preserve">de référence </w:t>
      </w:r>
      <w:r w:rsidRPr="00755A7F">
        <w:rPr>
          <w:rFonts w:eastAsia="Times New Roman" w:cs="Times New Roman"/>
          <w:szCs w:val="28"/>
          <w:lang w:eastAsia="fr-BE"/>
        </w:rPr>
        <w:t xml:space="preserve">dans la section située juste à </w:t>
      </w:r>
      <w:r w:rsidR="006148FE" w:rsidRPr="00755A7F">
        <w:rPr>
          <w:rFonts w:eastAsia="Times New Roman" w:cs="Times New Roman"/>
          <w:szCs w:val="28"/>
          <w:lang w:eastAsia="fr-BE"/>
        </w:rPr>
        <w:t>côté</w:t>
      </w:r>
      <w:r w:rsidRPr="00755A7F">
        <w:rPr>
          <w:rFonts w:eastAsia="Times New Roman" w:cs="Times New Roman"/>
          <w:szCs w:val="28"/>
          <w:lang w:eastAsia="fr-BE"/>
        </w:rPr>
        <w:t>. Ils y retrouvent un groupe de 5</w:t>
      </w:r>
      <w:r w:rsidR="0088043A">
        <w:rPr>
          <w:rFonts w:eastAsia="Times New Roman" w:cs="Times New Roman"/>
          <w:szCs w:val="28"/>
          <w:lang w:eastAsia="fr-BE"/>
        </w:rPr>
        <w:t>, 6</w:t>
      </w:r>
      <w:r w:rsidRPr="00755A7F">
        <w:rPr>
          <w:rFonts w:eastAsia="Times New Roman" w:cs="Times New Roman"/>
          <w:szCs w:val="28"/>
          <w:lang w:eastAsia="fr-BE"/>
        </w:rPr>
        <w:t xml:space="preserve"> autres enfants, plus âgés de quelques mois</w:t>
      </w:r>
      <w:r w:rsidR="00755A7F">
        <w:rPr>
          <w:rFonts w:eastAsia="Times New Roman" w:cs="Times New Roman"/>
          <w:szCs w:val="28"/>
          <w:lang w:eastAsia="fr-BE"/>
        </w:rPr>
        <w:t xml:space="preserve"> (avec qui ils ont précédemment partagé la section chez les bébés)</w:t>
      </w:r>
      <w:r w:rsidRPr="00755A7F">
        <w:rPr>
          <w:rFonts w:eastAsia="Times New Roman" w:cs="Times New Roman"/>
          <w:szCs w:val="28"/>
          <w:lang w:eastAsia="fr-BE"/>
        </w:rPr>
        <w:t>. Un nouveau groupe de bébés se constitue dans l’espace des petits.</w:t>
      </w:r>
    </w:p>
    <w:p w14:paraId="3E7DE333" w14:textId="5EC641BA" w:rsidR="00287CD5" w:rsidRPr="00755A7F" w:rsidRDefault="00287CD5" w:rsidP="00755A7F">
      <w:pPr>
        <w:jc w:val="both"/>
        <w:rPr>
          <w:rFonts w:eastAsia="Times New Roman" w:cs="Times New Roman"/>
          <w:szCs w:val="28"/>
          <w:lang w:eastAsia="fr-BE"/>
        </w:rPr>
      </w:pPr>
      <w:r w:rsidRPr="00755A7F">
        <w:rPr>
          <w:rFonts w:eastAsia="Times New Roman" w:cs="Times New Roman"/>
          <w:szCs w:val="28"/>
          <w:lang w:eastAsia="fr-BE"/>
        </w:rPr>
        <w:t xml:space="preserve">Le passage d'une section à l'autre représente un changement pour les parents et pour les enfants. C'est pourquoi nous y accordons une attention particulière. </w:t>
      </w:r>
    </w:p>
    <w:p w14:paraId="7E81DFB5" w14:textId="28E2F83E" w:rsidR="00287CD5" w:rsidRPr="00755A7F" w:rsidRDefault="00287CD5" w:rsidP="00755A7F">
      <w:pPr>
        <w:jc w:val="both"/>
        <w:rPr>
          <w:rFonts w:eastAsia="Times New Roman" w:cs="Times New Roman"/>
          <w:szCs w:val="28"/>
          <w:lang w:eastAsia="fr-BE"/>
        </w:rPr>
      </w:pPr>
      <w:r w:rsidRPr="00755A7F">
        <w:rPr>
          <w:rFonts w:eastAsia="Times New Roman" w:cs="Times New Roman"/>
          <w:szCs w:val="28"/>
          <w:lang w:eastAsia="fr-BE"/>
        </w:rPr>
        <w:t>Ce changement est accompagné au niveau des enfants, qui seront prévenus et vivront une phase de familiarisation progressive avec leurs nouveaux locaux</w:t>
      </w:r>
      <w:r w:rsidR="00755A7F">
        <w:rPr>
          <w:rFonts w:eastAsia="Times New Roman" w:cs="Times New Roman"/>
          <w:szCs w:val="28"/>
          <w:lang w:eastAsia="fr-BE"/>
        </w:rPr>
        <w:t xml:space="preserve"> (quelques heures de jeux, puis un repas, …)</w:t>
      </w:r>
      <w:r w:rsidRPr="00755A7F">
        <w:rPr>
          <w:rFonts w:eastAsia="Times New Roman" w:cs="Times New Roman"/>
          <w:szCs w:val="28"/>
          <w:lang w:eastAsia="fr-BE"/>
        </w:rPr>
        <w:t xml:space="preserve">. </w:t>
      </w:r>
    </w:p>
    <w:p w14:paraId="57702E32" w14:textId="4DBD25D3" w:rsidR="00287CD5" w:rsidRDefault="00287CD5" w:rsidP="00755A7F">
      <w:pPr>
        <w:jc w:val="both"/>
        <w:rPr>
          <w:rFonts w:eastAsia="Times New Roman" w:cs="Times New Roman"/>
          <w:szCs w:val="28"/>
          <w:lang w:eastAsia="fr-BE"/>
        </w:rPr>
      </w:pPr>
      <w:r w:rsidRPr="00755A7F">
        <w:rPr>
          <w:rFonts w:eastAsia="Times New Roman" w:cs="Times New Roman"/>
          <w:szCs w:val="28"/>
          <w:lang w:eastAsia="fr-BE"/>
        </w:rPr>
        <w:t>Le nouvel espace sera aménagé avec des jeux de base auxquels les enfants sont habitués, la puéricultrice de référence veille à présenter les enfants de son groupe aux enfants du groupe plus âgé. De nouveaux repères sont progressivement proposés aux enfants afin d'assurer la continuité de leur sécurité affective (aménagement de l'espace, jeux, repas, repos, sorties)</w:t>
      </w:r>
      <w:r w:rsidR="0088043A">
        <w:rPr>
          <w:rFonts w:eastAsia="Times New Roman" w:cs="Times New Roman"/>
          <w:szCs w:val="28"/>
          <w:lang w:eastAsia="fr-BE"/>
        </w:rPr>
        <w:t xml:space="preserve"> tout en respectant les bases </w:t>
      </w:r>
      <w:r w:rsidR="00175A55">
        <w:rPr>
          <w:rFonts w:eastAsia="Times New Roman" w:cs="Times New Roman"/>
          <w:szCs w:val="28"/>
          <w:lang w:eastAsia="fr-BE"/>
        </w:rPr>
        <w:t>instaurées</w:t>
      </w:r>
      <w:r w:rsidRPr="00755A7F">
        <w:rPr>
          <w:rFonts w:eastAsia="Times New Roman" w:cs="Times New Roman"/>
          <w:szCs w:val="28"/>
          <w:lang w:eastAsia="fr-BE"/>
        </w:rPr>
        <w:t>. La puéricultrice veillera également à respecter le rythme de chaque enfant et à être à l'écoute de ses émotions, en mettant des mots sur ce qu’elle observe et ce qu’elle fait.</w:t>
      </w:r>
      <w:r>
        <w:rPr>
          <w:rFonts w:eastAsia="Times New Roman" w:cs="Times New Roman"/>
          <w:szCs w:val="28"/>
          <w:lang w:eastAsia="fr-BE"/>
        </w:rPr>
        <w:t xml:space="preserve"> </w:t>
      </w:r>
    </w:p>
    <w:p w14:paraId="24AFDDCE" w14:textId="77777777" w:rsidR="00F3133D" w:rsidRPr="00287CD5" w:rsidRDefault="00F3133D" w:rsidP="00287CD5">
      <w:pPr>
        <w:ind w:left="-12"/>
        <w:jc w:val="both"/>
        <w:rPr>
          <w:szCs w:val="24"/>
        </w:rPr>
      </w:pPr>
    </w:p>
    <w:p w14:paraId="09DD0054" w14:textId="77777777" w:rsidR="0037230F" w:rsidRPr="00D776C8" w:rsidRDefault="0037230F" w:rsidP="0037230F">
      <w:pPr>
        <w:pStyle w:val="Paragraphedeliste"/>
        <w:ind w:left="348"/>
        <w:jc w:val="both"/>
        <w:rPr>
          <w:szCs w:val="24"/>
        </w:rPr>
      </w:pPr>
    </w:p>
    <w:p w14:paraId="7E625DD8" w14:textId="77777777" w:rsidR="0072500D" w:rsidRPr="003E2B88" w:rsidRDefault="0072500D" w:rsidP="0072500D">
      <w:pPr>
        <w:pStyle w:val="Paragraphedeliste"/>
        <w:numPr>
          <w:ilvl w:val="0"/>
          <w:numId w:val="3"/>
        </w:numPr>
        <w:jc w:val="both"/>
        <w:rPr>
          <w:rFonts w:eastAsia="Times New Roman" w:cs="Times New Roman"/>
          <w:color w:val="000000"/>
          <w:sz w:val="28"/>
          <w:szCs w:val="28"/>
          <w:lang w:eastAsia="fr-BE"/>
        </w:rPr>
      </w:pPr>
      <w:r w:rsidRPr="003E2B88">
        <w:rPr>
          <w:rFonts w:eastAsia="Times New Roman" w:cs="Times New Roman"/>
          <w:color w:val="000000"/>
          <w:sz w:val="28"/>
          <w:szCs w:val="28"/>
          <w:lang w:eastAsia="fr-BE"/>
        </w:rPr>
        <w:t>L’accueil quotidien - Répondre aux besoins du jeune enfant</w:t>
      </w:r>
    </w:p>
    <w:p w14:paraId="1EB724AD" w14:textId="77777777" w:rsidR="0072500D" w:rsidRPr="00310B0C" w:rsidRDefault="0072500D" w:rsidP="0072500D">
      <w:pPr>
        <w:pStyle w:val="Paragraphedeliste"/>
        <w:numPr>
          <w:ilvl w:val="1"/>
          <w:numId w:val="3"/>
        </w:numPr>
        <w:rPr>
          <w:rFonts w:eastAsia="Times New Roman" w:cs="Times New Roman"/>
          <w:color w:val="000000"/>
          <w:sz w:val="28"/>
          <w:szCs w:val="28"/>
          <w:lang w:eastAsia="fr-BE"/>
        </w:rPr>
      </w:pPr>
      <w:r w:rsidRPr="00310B0C">
        <w:rPr>
          <w:rFonts w:eastAsia="Times New Roman" w:cs="Times New Roman"/>
          <w:color w:val="000000"/>
          <w:sz w:val="28"/>
          <w:szCs w:val="28"/>
          <w:lang w:eastAsia="fr-BE"/>
        </w:rPr>
        <w:t>Le repas</w:t>
      </w:r>
    </w:p>
    <w:p w14:paraId="7306C867" w14:textId="7BEF224C" w:rsidR="0072500D" w:rsidRPr="00E933BF" w:rsidRDefault="0072500D" w:rsidP="00D776C8">
      <w:pPr>
        <w:jc w:val="both"/>
        <w:rPr>
          <w:rFonts w:eastAsia="Times New Roman" w:cs="Times New Roman"/>
          <w:color w:val="000000"/>
          <w:szCs w:val="28"/>
          <w:lang w:eastAsia="fr-BE"/>
        </w:rPr>
      </w:pPr>
      <w:r w:rsidRPr="00E933BF">
        <w:rPr>
          <w:rFonts w:eastAsia="Times New Roman" w:cs="Times New Roman"/>
          <w:color w:val="000000"/>
          <w:szCs w:val="28"/>
          <w:lang w:eastAsia="fr-BE"/>
        </w:rPr>
        <w:t>Les temps de</w:t>
      </w:r>
      <w:r w:rsidR="00755A7F">
        <w:rPr>
          <w:rFonts w:eastAsia="Times New Roman" w:cs="Times New Roman"/>
          <w:color w:val="000000"/>
          <w:szCs w:val="28"/>
          <w:lang w:eastAsia="fr-BE"/>
        </w:rPr>
        <w:t>s</w:t>
      </w:r>
      <w:r w:rsidRPr="00E933BF">
        <w:rPr>
          <w:rFonts w:eastAsia="Times New Roman" w:cs="Times New Roman"/>
          <w:color w:val="000000"/>
          <w:szCs w:val="28"/>
          <w:lang w:eastAsia="fr-BE"/>
        </w:rPr>
        <w:t xml:space="preserve"> re</w:t>
      </w:r>
      <w:r>
        <w:rPr>
          <w:rFonts w:eastAsia="Times New Roman" w:cs="Times New Roman"/>
          <w:color w:val="000000"/>
          <w:szCs w:val="28"/>
          <w:lang w:eastAsia="fr-BE"/>
        </w:rPr>
        <w:t>pas sont des moments de plaisir</w:t>
      </w:r>
      <w:r w:rsidRPr="00E933BF">
        <w:rPr>
          <w:rFonts w:eastAsia="Times New Roman" w:cs="Times New Roman"/>
          <w:color w:val="000000"/>
          <w:szCs w:val="28"/>
          <w:lang w:eastAsia="fr-BE"/>
        </w:rPr>
        <w:t>, de découverte</w:t>
      </w:r>
      <w:r w:rsidR="00E87CB9">
        <w:rPr>
          <w:rFonts w:eastAsia="Times New Roman" w:cs="Times New Roman"/>
          <w:color w:val="000000"/>
          <w:szCs w:val="28"/>
          <w:lang w:eastAsia="fr-BE"/>
        </w:rPr>
        <w:t>s</w:t>
      </w:r>
      <w:r w:rsidRPr="00E933BF">
        <w:rPr>
          <w:rFonts w:eastAsia="Times New Roman" w:cs="Times New Roman"/>
          <w:color w:val="000000"/>
          <w:szCs w:val="28"/>
          <w:lang w:eastAsia="fr-BE"/>
        </w:rPr>
        <w:t xml:space="preserve"> et d’échange</w:t>
      </w:r>
      <w:r w:rsidR="00E87CB9">
        <w:rPr>
          <w:rFonts w:eastAsia="Times New Roman" w:cs="Times New Roman"/>
          <w:color w:val="000000"/>
          <w:szCs w:val="28"/>
          <w:lang w:eastAsia="fr-BE"/>
        </w:rPr>
        <w:t>s</w:t>
      </w:r>
      <w:r w:rsidRPr="00E933BF">
        <w:rPr>
          <w:rFonts w:eastAsia="Times New Roman" w:cs="Times New Roman"/>
          <w:color w:val="000000"/>
          <w:szCs w:val="28"/>
          <w:lang w:eastAsia="fr-BE"/>
        </w:rPr>
        <w:t>. Il est important de répondre adéquatement aux manifestations de faim que peuvent manif</w:t>
      </w:r>
      <w:r w:rsidR="00E87CB9">
        <w:rPr>
          <w:rFonts w:eastAsia="Times New Roman" w:cs="Times New Roman"/>
          <w:color w:val="000000"/>
          <w:szCs w:val="28"/>
          <w:lang w:eastAsia="fr-BE"/>
        </w:rPr>
        <w:t xml:space="preserve">ester les bébés accueillis et </w:t>
      </w:r>
      <w:r w:rsidRPr="00E933BF">
        <w:rPr>
          <w:rFonts w:eastAsia="Times New Roman" w:cs="Times New Roman"/>
          <w:color w:val="000000"/>
          <w:szCs w:val="28"/>
          <w:lang w:eastAsia="fr-BE"/>
        </w:rPr>
        <w:t xml:space="preserve">offrir une qualité relationnelle autour de ce moment. </w:t>
      </w:r>
    </w:p>
    <w:p w14:paraId="6643032A" w14:textId="77777777" w:rsidR="0072500D" w:rsidRDefault="0072500D" w:rsidP="00D776C8">
      <w:pPr>
        <w:jc w:val="both"/>
        <w:rPr>
          <w:rFonts w:eastAsia="Times New Roman" w:cs="Times New Roman"/>
          <w:color w:val="000000"/>
          <w:szCs w:val="28"/>
          <w:lang w:eastAsia="fr-BE"/>
        </w:rPr>
      </w:pPr>
      <w:r>
        <w:rPr>
          <w:rFonts w:eastAsia="Times New Roman" w:cs="Times New Roman"/>
          <w:color w:val="000000"/>
          <w:szCs w:val="28"/>
          <w:lang w:eastAsia="fr-BE"/>
        </w:rPr>
        <w:t xml:space="preserve">Une attention particulière est apportée aux mamans qui souhaitent poursuivre l’allaitement de leur enfant, soit en venant allaiter l’enfant à la crèche, </w:t>
      </w:r>
      <w:r w:rsidRPr="00BA5814">
        <w:rPr>
          <w:rFonts w:eastAsia="Times New Roman" w:cs="Times New Roman"/>
          <w:szCs w:val="28"/>
          <w:lang w:eastAsia="fr-BE"/>
        </w:rPr>
        <w:t>soit en</w:t>
      </w:r>
      <w:r w:rsidRPr="00BA5814">
        <w:rPr>
          <w:rFonts w:eastAsia="Times New Roman" w:cs="Times New Roman"/>
          <w:color w:val="000000"/>
          <w:szCs w:val="28"/>
          <w:lang w:eastAsia="fr-BE"/>
        </w:rPr>
        <w:t xml:space="preserve"> </w:t>
      </w:r>
      <w:r>
        <w:rPr>
          <w:rFonts w:eastAsia="Times New Roman" w:cs="Times New Roman"/>
          <w:color w:val="000000"/>
          <w:szCs w:val="28"/>
          <w:lang w:eastAsia="fr-BE"/>
        </w:rPr>
        <w:t xml:space="preserve">fournissant chaque jour le lait maternel, dans un récipient </w:t>
      </w:r>
      <w:r w:rsidRPr="00BA50B0">
        <w:rPr>
          <w:rFonts w:eastAsia="Times New Roman" w:cs="Times New Roman"/>
          <w:szCs w:val="28"/>
          <w:lang w:eastAsia="fr-BE"/>
        </w:rPr>
        <w:t>adapté.</w:t>
      </w:r>
    </w:p>
    <w:p w14:paraId="33DD43E4" w14:textId="77777777" w:rsidR="0072500D" w:rsidRPr="00BA50B0" w:rsidRDefault="0072500D" w:rsidP="00D776C8">
      <w:pPr>
        <w:shd w:val="clear" w:color="auto" w:fill="FFFFFF"/>
        <w:spacing w:before="302" w:line="269" w:lineRule="exact"/>
        <w:jc w:val="both"/>
        <w:rPr>
          <w:rFonts w:eastAsia="Times New Roman" w:cs="Times New Roman"/>
          <w:szCs w:val="28"/>
          <w:lang w:eastAsia="fr-BE"/>
        </w:rPr>
      </w:pPr>
      <w:r>
        <w:rPr>
          <w:rFonts w:eastAsia="Times New Roman" w:cs="Times New Roman"/>
          <w:color w:val="000000"/>
          <w:szCs w:val="28"/>
          <w:lang w:eastAsia="fr-BE"/>
        </w:rPr>
        <w:t xml:space="preserve">Les biberons sont donnés à la demande et préparés au dernier moment. Le régime et les habitudes de </w:t>
      </w:r>
      <w:r w:rsidRPr="00BA50B0">
        <w:rPr>
          <w:rFonts w:eastAsia="Times New Roman" w:cs="Times New Roman"/>
          <w:szCs w:val="28"/>
          <w:lang w:eastAsia="fr-BE"/>
        </w:rPr>
        <w:t xml:space="preserve">l’enfant sont respectés (type de lait, de biberon, de tétine, température du lait, etc.). Les parents fournissent le biberon muni de sa tétine, que l’enfant </w:t>
      </w:r>
      <w:r>
        <w:rPr>
          <w:rFonts w:eastAsia="Times New Roman" w:cs="Times New Roman"/>
          <w:szCs w:val="28"/>
          <w:lang w:eastAsia="fr-BE"/>
        </w:rPr>
        <w:t>a</w:t>
      </w:r>
      <w:r w:rsidRPr="00BA50B0">
        <w:rPr>
          <w:rFonts w:eastAsia="Times New Roman" w:cs="Times New Roman"/>
          <w:szCs w:val="28"/>
          <w:lang w:eastAsia="fr-BE"/>
        </w:rPr>
        <w:t xml:space="preserve"> l’habitude de prendre à la maison ainsi que le lait si celui proposé par la crèche ne convient pas.</w:t>
      </w:r>
    </w:p>
    <w:p w14:paraId="4A824F4E" w14:textId="77777777" w:rsidR="0072500D" w:rsidRDefault="0072500D" w:rsidP="00D776C8">
      <w:pPr>
        <w:shd w:val="clear" w:color="auto" w:fill="FFFFFF"/>
        <w:spacing w:before="302" w:line="269" w:lineRule="exact"/>
        <w:jc w:val="both"/>
        <w:rPr>
          <w:rFonts w:eastAsia="Times New Roman" w:cs="Times New Roman"/>
          <w:color w:val="000000"/>
          <w:szCs w:val="28"/>
          <w:lang w:eastAsia="fr-BE"/>
        </w:rPr>
      </w:pPr>
      <w:r>
        <w:rPr>
          <w:rFonts w:eastAsia="Times New Roman" w:cs="Times New Roman"/>
          <w:color w:val="000000"/>
          <w:szCs w:val="28"/>
          <w:lang w:eastAsia="fr-BE"/>
        </w:rPr>
        <w:t>L</w:t>
      </w:r>
      <w:r w:rsidRPr="00BA5814">
        <w:rPr>
          <w:rFonts w:eastAsia="Times New Roman" w:cs="Times New Roman"/>
          <w:color w:val="000000"/>
          <w:szCs w:val="28"/>
          <w:lang w:eastAsia="fr-BE"/>
        </w:rPr>
        <w:t xml:space="preserve">es bébés sont pris en charge individuellement au moment des repas, dans une position </w:t>
      </w:r>
      <w:r w:rsidR="00D776C8">
        <w:rPr>
          <w:rFonts w:eastAsia="Times New Roman" w:cs="Times New Roman"/>
          <w:color w:val="000000"/>
          <w:szCs w:val="28"/>
          <w:lang w:eastAsia="fr-BE"/>
        </w:rPr>
        <w:t xml:space="preserve">confortable et </w:t>
      </w:r>
      <w:r w:rsidRPr="00BA5814">
        <w:rPr>
          <w:rFonts w:eastAsia="Times New Roman" w:cs="Times New Roman"/>
          <w:color w:val="000000"/>
          <w:szCs w:val="28"/>
          <w:lang w:eastAsia="fr-BE"/>
        </w:rPr>
        <w:t>qui favorise l’échange</w:t>
      </w:r>
      <w:r>
        <w:rPr>
          <w:rFonts w:eastAsia="Times New Roman" w:cs="Times New Roman"/>
          <w:color w:val="000000"/>
          <w:szCs w:val="28"/>
          <w:lang w:eastAsia="fr-BE"/>
        </w:rPr>
        <w:t>, l’observation</w:t>
      </w:r>
      <w:r w:rsidRPr="00BA5814">
        <w:rPr>
          <w:rFonts w:eastAsia="Times New Roman" w:cs="Times New Roman"/>
          <w:color w:val="000000"/>
          <w:szCs w:val="28"/>
          <w:lang w:eastAsia="fr-BE"/>
        </w:rPr>
        <w:t xml:space="preserve"> et le plaisir. </w:t>
      </w:r>
      <w:r>
        <w:rPr>
          <w:rFonts w:eastAsia="Times New Roman" w:cs="Times New Roman"/>
          <w:color w:val="000000"/>
          <w:szCs w:val="28"/>
          <w:lang w:eastAsia="fr-BE"/>
        </w:rPr>
        <w:t xml:space="preserve">L’adulte </w:t>
      </w:r>
      <w:r w:rsidRPr="00E933BF">
        <w:rPr>
          <w:rFonts w:eastAsia="Times New Roman" w:cs="Times New Roman"/>
          <w:color w:val="000000"/>
          <w:szCs w:val="28"/>
          <w:lang w:eastAsia="fr-BE"/>
        </w:rPr>
        <w:t>accompagne l'enfant dans ses découvertes des aliments et des sensations qui y sont liées (goûts, chaud/froid, couleurs, odeurs, …</w:t>
      </w:r>
      <w:r>
        <w:rPr>
          <w:rFonts w:eastAsia="Times New Roman" w:cs="Times New Roman"/>
          <w:color w:val="000000"/>
          <w:szCs w:val="28"/>
          <w:lang w:eastAsia="fr-BE"/>
        </w:rPr>
        <w:t>), il reste</w:t>
      </w:r>
      <w:r w:rsidRPr="00E933BF">
        <w:rPr>
          <w:rFonts w:eastAsia="Times New Roman" w:cs="Times New Roman"/>
          <w:color w:val="000000"/>
          <w:szCs w:val="28"/>
          <w:lang w:eastAsia="fr-BE"/>
        </w:rPr>
        <w:t xml:space="preserve"> attentif aux ré</w:t>
      </w:r>
      <w:r>
        <w:rPr>
          <w:rFonts w:eastAsia="Times New Roman" w:cs="Times New Roman"/>
          <w:color w:val="000000"/>
          <w:szCs w:val="28"/>
          <w:lang w:eastAsia="fr-BE"/>
        </w:rPr>
        <w:t>actions de l'enfant et tente de</w:t>
      </w:r>
      <w:r w:rsidRPr="00E933BF">
        <w:rPr>
          <w:rFonts w:eastAsia="Times New Roman" w:cs="Times New Roman"/>
          <w:color w:val="000000"/>
          <w:szCs w:val="28"/>
          <w:lang w:eastAsia="fr-BE"/>
        </w:rPr>
        <w:t xml:space="preserve"> s'y ajuster au plus près, pour que le repas soit un moment de plaisir partagé entre l'enfant et l'adulte.</w:t>
      </w:r>
    </w:p>
    <w:p w14:paraId="25EEA562" w14:textId="5C3C21A0" w:rsidR="00287CD5" w:rsidRDefault="0072500D" w:rsidP="006148FE">
      <w:pPr>
        <w:shd w:val="clear" w:color="auto" w:fill="FFFFFF"/>
        <w:spacing w:before="302" w:line="269" w:lineRule="exact"/>
        <w:jc w:val="both"/>
        <w:rPr>
          <w:rFonts w:eastAsia="Times New Roman" w:cs="Times New Roman"/>
          <w:color w:val="FF0000"/>
          <w:szCs w:val="28"/>
          <w:lang w:eastAsia="fr-BE"/>
        </w:rPr>
      </w:pPr>
      <w:r>
        <w:rPr>
          <w:rFonts w:eastAsia="Times New Roman" w:cs="Times New Roman"/>
          <w:szCs w:val="28"/>
          <w:lang w:eastAsia="fr-BE"/>
        </w:rPr>
        <w:t>Ce sont les parents qui démarrent la diversification alimentaire de leur enfant, en accord avec leur médecin-pédiatre. Celle-ci se poursuit à la crèche, en s’adaptant au rythme d’introduction des nouveaux aliments initiés par les parents (un aliment à la fois, de manière progressive</w:t>
      </w:r>
      <w:r w:rsidRPr="00755A7F">
        <w:rPr>
          <w:rFonts w:eastAsia="Times New Roman" w:cs="Times New Roman"/>
          <w:szCs w:val="28"/>
          <w:lang w:eastAsia="fr-BE"/>
        </w:rPr>
        <w:t>).</w:t>
      </w:r>
      <w:r w:rsidR="003F282E">
        <w:rPr>
          <w:rFonts w:eastAsia="Times New Roman" w:cs="Times New Roman"/>
          <w:szCs w:val="28"/>
          <w:lang w:eastAsia="fr-BE"/>
        </w:rPr>
        <w:t xml:space="preserve"> Pour ceux qui le désirent</w:t>
      </w:r>
      <w:r w:rsidR="00287CD5" w:rsidRPr="00755A7F">
        <w:rPr>
          <w:rFonts w:eastAsia="Times New Roman" w:cs="Times New Roman"/>
          <w:szCs w:val="28"/>
          <w:lang w:eastAsia="fr-BE"/>
        </w:rPr>
        <w:t>, la crèche propose un schéma d’introduction des légumes (« ronde des légumes ») : le légume sera introduit à la maison le week-end pour être poursuivi la semaine en crèche.</w:t>
      </w:r>
      <w:r w:rsidR="00287CD5" w:rsidRPr="00755A7F">
        <w:rPr>
          <w:rFonts w:eastAsia="Times New Roman" w:cs="Times New Roman"/>
          <w:color w:val="FF0000"/>
          <w:szCs w:val="28"/>
          <w:lang w:eastAsia="fr-BE"/>
        </w:rPr>
        <w:t xml:space="preserve"> </w:t>
      </w:r>
      <w:r w:rsidR="006148FE" w:rsidRPr="00755A7F">
        <w:rPr>
          <w:rFonts w:eastAsia="Times New Roman" w:cs="Times New Roman"/>
          <w:szCs w:val="28"/>
          <w:lang w:eastAsia="fr-BE"/>
        </w:rPr>
        <w:t>Un retour en arrière est possible si l’enfant en a besoin.</w:t>
      </w:r>
    </w:p>
    <w:p w14:paraId="3C0E852D" w14:textId="77777777" w:rsidR="0072500D" w:rsidRDefault="0072500D" w:rsidP="00D776C8">
      <w:pPr>
        <w:jc w:val="both"/>
        <w:rPr>
          <w:rFonts w:eastAsia="Times New Roman" w:cs="Times New Roman"/>
          <w:color w:val="000000"/>
          <w:szCs w:val="28"/>
          <w:lang w:eastAsia="fr-BE"/>
        </w:rPr>
      </w:pPr>
      <w:r w:rsidRPr="00BA5814">
        <w:rPr>
          <w:rFonts w:eastAsia="Times New Roman" w:cs="Times New Roman"/>
          <w:color w:val="000000"/>
          <w:szCs w:val="28"/>
          <w:lang w:eastAsia="fr-BE"/>
        </w:rPr>
        <w:t>L’</w:t>
      </w:r>
      <w:r>
        <w:rPr>
          <w:rFonts w:eastAsia="Times New Roman" w:cs="Times New Roman"/>
          <w:color w:val="000000"/>
          <w:szCs w:val="28"/>
          <w:lang w:eastAsia="fr-BE"/>
        </w:rPr>
        <w:t>autonomie de l’enfant s’acquiert</w:t>
      </w:r>
      <w:r w:rsidR="00D776C8">
        <w:rPr>
          <w:rFonts w:eastAsia="Times New Roman" w:cs="Times New Roman"/>
          <w:color w:val="000000"/>
          <w:szCs w:val="28"/>
          <w:lang w:eastAsia="fr-BE"/>
        </w:rPr>
        <w:t xml:space="preserve"> progressivement</w:t>
      </w:r>
      <w:r>
        <w:rPr>
          <w:rFonts w:eastAsia="Times New Roman" w:cs="Times New Roman"/>
          <w:color w:val="000000"/>
          <w:szCs w:val="28"/>
          <w:lang w:eastAsia="fr-BE"/>
        </w:rPr>
        <w:t xml:space="preserve"> jusqu'à ce qu’il </w:t>
      </w:r>
      <w:r w:rsidR="00D776C8">
        <w:rPr>
          <w:rFonts w:eastAsia="Times New Roman" w:cs="Times New Roman"/>
          <w:color w:val="000000"/>
          <w:szCs w:val="28"/>
          <w:lang w:eastAsia="fr-BE"/>
        </w:rPr>
        <w:t>puisse</w:t>
      </w:r>
      <w:r w:rsidRPr="00BA5814">
        <w:rPr>
          <w:rFonts w:eastAsia="Times New Roman" w:cs="Times New Roman"/>
          <w:color w:val="000000"/>
          <w:szCs w:val="28"/>
          <w:lang w:eastAsia="fr-BE"/>
        </w:rPr>
        <w:t xml:space="preserve"> être installé </w:t>
      </w:r>
      <w:r>
        <w:rPr>
          <w:rFonts w:eastAsia="Times New Roman" w:cs="Times New Roman"/>
          <w:color w:val="000000"/>
          <w:szCs w:val="28"/>
          <w:lang w:eastAsia="fr-BE"/>
        </w:rPr>
        <w:t xml:space="preserve">sur un </w:t>
      </w:r>
      <w:r w:rsidRPr="00BA50B0">
        <w:rPr>
          <w:rFonts w:eastAsia="Times New Roman" w:cs="Times New Roman"/>
          <w:szCs w:val="28"/>
          <w:lang w:eastAsia="fr-BE"/>
        </w:rPr>
        <w:t>tabouret/chaise à table</w:t>
      </w:r>
      <w:r w:rsidRPr="00BA5814">
        <w:rPr>
          <w:rFonts w:eastAsia="Times New Roman" w:cs="Times New Roman"/>
          <w:color w:val="000000"/>
          <w:szCs w:val="28"/>
          <w:lang w:eastAsia="fr-BE"/>
        </w:rPr>
        <w:t xml:space="preserve">. </w:t>
      </w:r>
      <w:r>
        <w:rPr>
          <w:rFonts w:eastAsia="Times New Roman" w:cs="Times New Roman"/>
          <w:color w:val="000000"/>
          <w:szCs w:val="28"/>
          <w:lang w:eastAsia="fr-BE"/>
        </w:rPr>
        <w:t xml:space="preserve">Ses premières prises d’autonomie à table seront accompagnées dans un lien relationnel individualisé jusqu'à ce qu’il soit suffisamment autonome pour partager le temps du repas avec ses copains de crèche. </w:t>
      </w:r>
    </w:p>
    <w:p w14:paraId="1417EC7D" w14:textId="77777777" w:rsidR="0072500D" w:rsidRDefault="0072500D" w:rsidP="00D776C8">
      <w:pPr>
        <w:jc w:val="both"/>
        <w:rPr>
          <w:rFonts w:eastAsia="Times New Roman" w:cs="Times New Roman"/>
          <w:color w:val="000000"/>
          <w:szCs w:val="28"/>
          <w:lang w:eastAsia="fr-BE"/>
        </w:rPr>
      </w:pPr>
      <w:r>
        <w:rPr>
          <w:rFonts w:eastAsia="Times New Roman" w:cs="Times New Roman"/>
          <w:color w:val="000000"/>
          <w:szCs w:val="28"/>
          <w:lang w:eastAsia="fr-BE"/>
        </w:rPr>
        <w:t xml:space="preserve">A la crèche « les Boutchoux de l’Axis », une attention particulière est apportée à la qualité des aliments. Nous veillons à maximiser l’utilisation de produits bio et de saison en veillant aux méthodes de cuisson qui préservent les qualités nutritionnelles des aliments. Tous les repas proposés sont réalisés de manière équilibrée et veillent à respecter les règles nutritionnelles définies par l’ONE. </w:t>
      </w:r>
    </w:p>
    <w:p w14:paraId="74D8226B" w14:textId="77777777" w:rsidR="0072500D" w:rsidRPr="00C3537C" w:rsidRDefault="0072500D" w:rsidP="0072500D">
      <w:pPr>
        <w:pStyle w:val="Paragraphedeliste"/>
        <w:numPr>
          <w:ilvl w:val="1"/>
          <w:numId w:val="3"/>
        </w:numPr>
        <w:jc w:val="both"/>
        <w:rPr>
          <w:rFonts w:eastAsia="Times New Roman" w:cs="Times New Roman"/>
          <w:color w:val="000000"/>
          <w:sz w:val="28"/>
          <w:szCs w:val="28"/>
          <w:lang w:eastAsia="fr-BE"/>
        </w:rPr>
      </w:pPr>
      <w:r w:rsidRPr="00C3537C">
        <w:rPr>
          <w:rFonts w:eastAsia="Times New Roman" w:cs="Times New Roman"/>
          <w:color w:val="000000"/>
          <w:sz w:val="28"/>
          <w:szCs w:val="28"/>
          <w:lang w:eastAsia="fr-BE"/>
        </w:rPr>
        <w:t>Le sommeil</w:t>
      </w:r>
    </w:p>
    <w:p w14:paraId="22AD46C1" w14:textId="77777777" w:rsidR="0072500D" w:rsidRDefault="0072500D" w:rsidP="00D776C8">
      <w:pPr>
        <w:jc w:val="both"/>
        <w:rPr>
          <w:rFonts w:eastAsia="Times New Roman" w:cs="Times New Roman"/>
          <w:szCs w:val="28"/>
          <w:lang w:eastAsia="fr-BE"/>
        </w:rPr>
      </w:pPr>
      <w:r w:rsidRPr="00BF1FC3">
        <w:rPr>
          <w:rFonts w:eastAsia="Times New Roman" w:cs="Times New Roman"/>
          <w:szCs w:val="28"/>
          <w:lang w:eastAsia="fr-BE"/>
        </w:rPr>
        <w:t>Les besoins de sommeil de chaque enfant sont différents et vont se stru</w:t>
      </w:r>
      <w:r w:rsidR="00F3133D">
        <w:rPr>
          <w:rFonts w:eastAsia="Times New Roman" w:cs="Times New Roman"/>
          <w:szCs w:val="28"/>
          <w:lang w:eastAsia="fr-BE"/>
        </w:rPr>
        <w:t>cturer très progressivement. Grâ</w:t>
      </w:r>
      <w:r w:rsidRPr="00BF1FC3">
        <w:rPr>
          <w:rFonts w:eastAsia="Times New Roman" w:cs="Times New Roman"/>
          <w:szCs w:val="28"/>
          <w:lang w:eastAsia="fr-BE"/>
        </w:rPr>
        <w:t>ce aux observations du personnel encadrant et aux échanges avec les familles, l</w:t>
      </w:r>
      <w:r>
        <w:rPr>
          <w:rFonts w:eastAsia="Times New Roman" w:cs="Times New Roman"/>
          <w:szCs w:val="28"/>
          <w:lang w:eastAsia="fr-BE"/>
        </w:rPr>
        <w:t>a puéricultrice</w:t>
      </w:r>
      <w:r w:rsidRPr="00BF1FC3">
        <w:rPr>
          <w:rFonts w:eastAsia="Times New Roman" w:cs="Times New Roman"/>
          <w:szCs w:val="28"/>
          <w:lang w:eastAsia="fr-BE"/>
        </w:rPr>
        <w:t xml:space="preserve"> va repérer les signes de fatigue de l’enfant </w:t>
      </w:r>
      <w:r>
        <w:rPr>
          <w:rFonts w:eastAsia="Times New Roman" w:cs="Times New Roman"/>
          <w:szCs w:val="28"/>
          <w:lang w:eastAsia="fr-BE"/>
        </w:rPr>
        <w:t xml:space="preserve">et veiller </w:t>
      </w:r>
      <w:r w:rsidR="00F3133D">
        <w:rPr>
          <w:rFonts w:eastAsia="Times New Roman" w:cs="Times New Roman"/>
          <w:szCs w:val="28"/>
          <w:lang w:eastAsia="fr-BE"/>
        </w:rPr>
        <w:t>à</w:t>
      </w:r>
      <w:r>
        <w:rPr>
          <w:rFonts w:eastAsia="Times New Roman" w:cs="Times New Roman"/>
          <w:szCs w:val="28"/>
          <w:lang w:eastAsia="fr-BE"/>
        </w:rPr>
        <w:t xml:space="preserve"> ses</w:t>
      </w:r>
      <w:r w:rsidRPr="00BF1FC3">
        <w:rPr>
          <w:rFonts w:eastAsia="Times New Roman" w:cs="Times New Roman"/>
          <w:szCs w:val="28"/>
          <w:lang w:eastAsia="fr-BE"/>
        </w:rPr>
        <w:t xml:space="preserve"> rythme</w:t>
      </w:r>
      <w:r>
        <w:rPr>
          <w:rFonts w:eastAsia="Times New Roman" w:cs="Times New Roman"/>
          <w:szCs w:val="28"/>
          <w:lang w:eastAsia="fr-BE"/>
        </w:rPr>
        <w:t>s. Ce</w:t>
      </w:r>
      <w:r w:rsidRPr="00BF1FC3">
        <w:rPr>
          <w:rFonts w:eastAsia="Times New Roman" w:cs="Times New Roman"/>
          <w:szCs w:val="28"/>
          <w:lang w:eastAsia="fr-BE"/>
        </w:rPr>
        <w:t xml:space="preserve"> qui permet à chacun de dormir ou de se reposer quand il en a besoin. </w:t>
      </w:r>
      <w:r>
        <w:rPr>
          <w:rFonts w:eastAsia="Times New Roman" w:cs="Times New Roman"/>
          <w:szCs w:val="28"/>
          <w:lang w:eastAsia="fr-BE"/>
        </w:rPr>
        <w:t>La puéricultrice veille au confort de l’enfant et aux conditions nécessaires à son</w:t>
      </w:r>
      <w:r w:rsidR="00D776C8">
        <w:rPr>
          <w:rFonts w:eastAsia="Times New Roman" w:cs="Times New Roman"/>
          <w:szCs w:val="28"/>
          <w:lang w:eastAsia="fr-BE"/>
        </w:rPr>
        <w:t xml:space="preserve"> endormissement : lit</w:t>
      </w:r>
      <w:r>
        <w:rPr>
          <w:rFonts w:eastAsia="Times New Roman" w:cs="Times New Roman"/>
          <w:szCs w:val="28"/>
          <w:lang w:eastAsia="fr-BE"/>
        </w:rPr>
        <w:t xml:space="preserve"> installé au même endroit, aménagé de son doudou, d’un tétra, d’un foulard ou tout autre objet significatif pour l’enfant n’entravant pas sa sécurité. Le bébé est couché dans un sac de couchage</w:t>
      </w:r>
      <w:r w:rsidR="00501A50">
        <w:rPr>
          <w:rFonts w:eastAsia="Times New Roman" w:cs="Times New Roman"/>
          <w:szCs w:val="28"/>
          <w:lang w:eastAsia="fr-BE"/>
        </w:rPr>
        <w:t xml:space="preserve"> apporté par ses parents</w:t>
      </w:r>
      <w:r>
        <w:rPr>
          <w:rFonts w:eastAsia="Times New Roman" w:cs="Times New Roman"/>
          <w:szCs w:val="28"/>
          <w:lang w:eastAsia="fr-BE"/>
        </w:rPr>
        <w:t>, sur le dos</w:t>
      </w:r>
      <w:r w:rsidR="00D776C8">
        <w:rPr>
          <w:rFonts w:eastAsia="Times New Roman" w:cs="Times New Roman"/>
          <w:szCs w:val="28"/>
          <w:lang w:eastAsia="fr-BE"/>
        </w:rPr>
        <w:t>, pour des raisons de sécurité</w:t>
      </w:r>
      <w:r w:rsidR="00501A50">
        <w:rPr>
          <w:rFonts w:eastAsia="Times New Roman" w:cs="Times New Roman"/>
          <w:szCs w:val="28"/>
          <w:lang w:eastAsia="fr-BE"/>
        </w:rPr>
        <w:t>.</w:t>
      </w:r>
      <w:r>
        <w:rPr>
          <w:rFonts w:eastAsia="Times New Roman" w:cs="Times New Roman"/>
          <w:szCs w:val="28"/>
          <w:lang w:eastAsia="fr-BE"/>
        </w:rPr>
        <w:t xml:space="preserve"> </w:t>
      </w:r>
    </w:p>
    <w:p w14:paraId="6C801288" w14:textId="77777777" w:rsidR="0072500D" w:rsidRDefault="0072500D" w:rsidP="00501A50">
      <w:pPr>
        <w:jc w:val="both"/>
        <w:rPr>
          <w:rFonts w:eastAsia="Times New Roman" w:cs="Times New Roman"/>
          <w:szCs w:val="28"/>
          <w:lang w:eastAsia="fr-BE"/>
        </w:rPr>
      </w:pPr>
      <w:r w:rsidRPr="00BF1FC3">
        <w:rPr>
          <w:rFonts w:eastAsia="Times New Roman" w:cs="Times New Roman"/>
          <w:szCs w:val="28"/>
          <w:lang w:eastAsia="fr-BE"/>
        </w:rPr>
        <w:t>De cette manière, à chaque moment de la journée, il peut y avoir des enfants qui jouent, d'autres qui mangent, d'autres encore qui dorment ou se reposent. Chacun a son lit, et ses habitudes de sommeil sont connues et suivies</w:t>
      </w:r>
      <w:r>
        <w:rPr>
          <w:rFonts w:eastAsia="Times New Roman" w:cs="Times New Roman"/>
          <w:szCs w:val="28"/>
          <w:lang w:eastAsia="fr-BE"/>
        </w:rPr>
        <w:t xml:space="preserve">. </w:t>
      </w:r>
    </w:p>
    <w:p w14:paraId="0853E2FF" w14:textId="77777777" w:rsidR="0072500D" w:rsidRDefault="00B050C1" w:rsidP="00501A50">
      <w:pPr>
        <w:jc w:val="both"/>
        <w:rPr>
          <w:rFonts w:eastAsia="Times New Roman" w:cs="Times New Roman"/>
          <w:szCs w:val="28"/>
          <w:lang w:eastAsia="fr-BE"/>
        </w:rPr>
      </w:pPr>
      <w:r>
        <w:rPr>
          <w:rFonts w:eastAsia="Times New Roman" w:cs="Times New Roman"/>
          <w:szCs w:val="28"/>
          <w:lang w:eastAsia="fr-BE"/>
        </w:rPr>
        <w:t>Lorsque l’enfant s’éveille, il</w:t>
      </w:r>
      <w:r w:rsidR="0072500D" w:rsidRPr="00F61714">
        <w:rPr>
          <w:rFonts w:eastAsia="Times New Roman" w:cs="Times New Roman"/>
          <w:szCs w:val="28"/>
          <w:lang w:eastAsia="fr-BE"/>
        </w:rPr>
        <w:t xml:space="preserve"> est accueilli par la puéricultrice qui veillera à respecter </w:t>
      </w:r>
      <w:r>
        <w:rPr>
          <w:rFonts w:eastAsia="Times New Roman" w:cs="Times New Roman"/>
          <w:szCs w:val="28"/>
          <w:lang w:eastAsia="fr-BE"/>
        </w:rPr>
        <w:t>son rythme e</w:t>
      </w:r>
      <w:r w:rsidR="0072500D" w:rsidRPr="00F61714">
        <w:rPr>
          <w:rFonts w:eastAsia="Times New Roman" w:cs="Times New Roman"/>
          <w:szCs w:val="28"/>
          <w:lang w:eastAsia="fr-BE"/>
        </w:rPr>
        <w:t xml:space="preserve">t </w:t>
      </w:r>
      <w:r>
        <w:rPr>
          <w:rFonts w:eastAsia="Times New Roman" w:cs="Times New Roman"/>
          <w:szCs w:val="28"/>
          <w:lang w:eastAsia="fr-BE"/>
        </w:rPr>
        <w:t>l</w:t>
      </w:r>
      <w:r w:rsidR="0072500D" w:rsidRPr="00F61714">
        <w:rPr>
          <w:rFonts w:eastAsia="Times New Roman" w:cs="Times New Roman"/>
          <w:szCs w:val="28"/>
          <w:lang w:eastAsia="fr-BE"/>
        </w:rPr>
        <w:t>’inviter</w:t>
      </w:r>
      <w:r>
        <w:rPr>
          <w:rFonts w:eastAsia="Times New Roman" w:cs="Times New Roman"/>
          <w:szCs w:val="28"/>
          <w:lang w:eastAsia="fr-BE"/>
        </w:rPr>
        <w:t>a</w:t>
      </w:r>
      <w:r w:rsidR="0072500D" w:rsidRPr="00F61714">
        <w:rPr>
          <w:rFonts w:eastAsia="Times New Roman" w:cs="Times New Roman"/>
          <w:szCs w:val="28"/>
          <w:lang w:eastAsia="fr-BE"/>
        </w:rPr>
        <w:t xml:space="preserve"> à reprendre part à la vie du groupe.</w:t>
      </w:r>
      <w:r w:rsidR="0072500D">
        <w:rPr>
          <w:rFonts w:eastAsia="Times New Roman" w:cs="Times New Roman"/>
          <w:szCs w:val="28"/>
          <w:lang w:eastAsia="fr-BE"/>
        </w:rPr>
        <w:t xml:space="preserve"> </w:t>
      </w:r>
    </w:p>
    <w:p w14:paraId="091B31E8" w14:textId="2008C472" w:rsidR="009E5AF5" w:rsidRPr="00755A7F" w:rsidRDefault="009E5AF5" w:rsidP="006148FE">
      <w:pPr>
        <w:jc w:val="both"/>
        <w:rPr>
          <w:rFonts w:eastAsia="Times New Roman" w:cs="Times New Roman"/>
          <w:szCs w:val="28"/>
          <w:lang w:eastAsia="fr-BE"/>
        </w:rPr>
      </w:pPr>
      <w:r w:rsidRPr="00755A7F">
        <w:rPr>
          <w:rFonts w:eastAsia="Times New Roman" w:cs="Times New Roman"/>
          <w:szCs w:val="28"/>
          <w:lang w:eastAsia="fr-BE"/>
        </w:rPr>
        <w:t>En grandissant, les besoins de sommeil du jeune enfant vont diminuer et se structurer. Un plus grand nombre d’enfants feront la sieste au même moment. Le temps qui précède la sieste</w:t>
      </w:r>
      <w:r w:rsidR="00D01F1C">
        <w:rPr>
          <w:rFonts w:eastAsia="Times New Roman" w:cs="Times New Roman"/>
          <w:szCs w:val="28"/>
          <w:lang w:eastAsia="fr-BE"/>
        </w:rPr>
        <w:t>, plus « collectif</w:t>
      </w:r>
      <w:r w:rsidRPr="00755A7F">
        <w:rPr>
          <w:rFonts w:eastAsia="Times New Roman" w:cs="Times New Roman"/>
          <w:szCs w:val="28"/>
          <w:lang w:eastAsia="fr-BE"/>
        </w:rPr>
        <w:t> »</w:t>
      </w:r>
      <w:r w:rsidR="00D01F1C">
        <w:rPr>
          <w:rFonts w:eastAsia="Times New Roman" w:cs="Times New Roman"/>
          <w:szCs w:val="28"/>
          <w:lang w:eastAsia="fr-BE"/>
        </w:rPr>
        <w:t>,</w:t>
      </w:r>
      <w:r w:rsidRPr="00755A7F">
        <w:rPr>
          <w:rFonts w:eastAsia="Times New Roman" w:cs="Times New Roman"/>
          <w:szCs w:val="28"/>
          <w:lang w:eastAsia="fr-BE"/>
        </w:rPr>
        <w:t xml:space="preserve"> invitera l’en</w:t>
      </w:r>
      <w:r w:rsidR="00755A7F" w:rsidRPr="00755A7F">
        <w:rPr>
          <w:rFonts w:eastAsia="Times New Roman" w:cs="Times New Roman"/>
          <w:szCs w:val="28"/>
          <w:lang w:eastAsia="fr-BE"/>
        </w:rPr>
        <w:t>fant à s’apaiser</w:t>
      </w:r>
      <w:r w:rsidRPr="00755A7F">
        <w:rPr>
          <w:rFonts w:eastAsia="Times New Roman" w:cs="Times New Roman"/>
          <w:szCs w:val="28"/>
          <w:lang w:eastAsia="fr-BE"/>
        </w:rPr>
        <w:t xml:space="preserve">. La puéricultrice proposera une activité calme, tel que la lecture d’une histoire, une comptine, des jeux de doigts ou une chanson. Une attention est portée également à l’ambiance de la pièce de vie afin d’inviter au calme et au repos. </w:t>
      </w:r>
    </w:p>
    <w:p w14:paraId="73563E1F" w14:textId="77777777" w:rsidR="009E5AF5" w:rsidRPr="00755A7F" w:rsidRDefault="009E5AF5" w:rsidP="006148FE">
      <w:pPr>
        <w:jc w:val="both"/>
        <w:rPr>
          <w:rFonts w:eastAsia="Times New Roman" w:cs="Times New Roman"/>
          <w:szCs w:val="28"/>
          <w:lang w:eastAsia="fr-BE"/>
        </w:rPr>
      </w:pPr>
      <w:r w:rsidRPr="00755A7F">
        <w:rPr>
          <w:rFonts w:eastAsia="Times New Roman" w:cs="Times New Roman"/>
          <w:szCs w:val="28"/>
          <w:lang w:eastAsia="fr-BE"/>
        </w:rPr>
        <w:t xml:space="preserve">Dans le groupe des grands, les enfants dorment sur des couchettes aménagées de draps et de leurs doudous/tétines. Cet aménagement permet à l’enfant d’être autonome pour la mise au lit et le lever. Une puéricultrice accompagne la sieste du groupe. </w:t>
      </w:r>
    </w:p>
    <w:p w14:paraId="4E9A3398" w14:textId="77777777" w:rsidR="009E5AF5" w:rsidRPr="00755A7F" w:rsidRDefault="009E5AF5" w:rsidP="006148FE">
      <w:pPr>
        <w:jc w:val="both"/>
        <w:rPr>
          <w:rFonts w:eastAsia="Times New Roman" w:cs="Times New Roman"/>
          <w:szCs w:val="28"/>
          <w:lang w:eastAsia="fr-BE"/>
        </w:rPr>
      </w:pPr>
      <w:r w:rsidRPr="00755A7F">
        <w:rPr>
          <w:rFonts w:eastAsia="Times New Roman" w:cs="Times New Roman"/>
          <w:szCs w:val="28"/>
          <w:lang w:eastAsia="fr-BE"/>
        </w:rPr>
        <w:t>Les enfants qui ne manifestent pas le besoin de sommeil sont invités à des jeux ou activités calmes favorisant le repos et respectant le sommeil de ceux qui dorment.</w:t>
      </w:r>
    </w:p>
    <w:p w14:paraId="4E2DA192" w14:textId="77777777" w:rsidR="009E5AF5" w:rsidRDefault="009E5AF5" w:rsidP="00501A50">
      <w:pPr>
        <w:jc w:val="both"/>
        <w:rPr>
          <w:rFonts w:eastAsia="Times New Roman" w:cs="Times New Roman"/>
          <w:szCs w:val="28"/>
          <w:lang w:eastAsia="fr-BE"/>
        </w:rPr>
      </w:pPr>
    </w:p>
    <w:p w14:paraId="3D8C9EEB" w14:textId="77777777" w:rsidR="009E5AF5" w:rsidRPr="00755A7F" w:rsidRDefault="009E5AF5" w:rsidP="009E5AF5">
      <w:pPr>
        <w:pStyle w:val="Paragraphedeliste"/>
        <w:numPr>
          <w:ilvl w:val="1"/>
          <w:numId w:val="21"/>
        </w:numPr>
        <w:jc w:val="both"/>
        <w:rPr>
          <w:rFonts w:eastAsia="Times New Roman" w:cs="Times New Roman"/>
          <w:color w:val="000000"/>
          <w:sz w:val="28"/>
          <w:szCs w:val="28"/>
          <w:lang w:eastAsia="fr-BE"/>
        </w:rPr>
      </w:pPr>
      <w:r w:rsidRPr="00755A7F">
        <w:rPr>
          <w:rFonts w:eastAsia="Times New Roman" w:cs="Times New Roman"/>
          <w:color w:val="000000"/>
          <w:sz w:val="28"/>
          <w:szCs w:val="28"/>
          <w:lang w:eastAsia="fr-BE"/>
        </w:rPr>
        <w:t>Les soins corporels</w:t>
      </w:r>
    </w:p>
    <w:p w14:paraId="56B984C5" w14:textId="77777777" w:rsidR="009E5AF5" w:rsidRPr="00755A7F" w:rsidRDefault="009E5AF5" w:rsidP="006148FE">
      <w:pPr>
        <w:jc w:val="both"/>
        <w:rPr>
          <w:rFonts w:eastAsia="Times New Roman" w:cs="Times New Roman"/>
          <w:color w:val="000000"/>
          <w:szCs w:val="28"/>
          <w:lang w:eastAsia="fr-BE"/>
        </w:rPr>
      </w:pPr>
      <w:r w:rsidRPr="00755A7F">
        <w:rPr>
          <w:rFonts w:eastAsia="Times New Roman" w:cs="Times New Roman"/>
          <w:color w:val="000000"/>
          <w:szCs w:val="28"/>
          <w:lang w:eastAsia="fr-BE"/>
        </w:rPr>
        <w:t>C’est en grande partie au travers des moments de réponse aux besoins physiques de base que la relation se construit. Dans les situations de change, de soins, d'habillage, … l’adulte peut manifester, à travers ses paroles personnalisées, et surtout ses gestes doux, l’attention, le respect, la disponibilité qu’il porte à cet enfant. Dans ces actions communes, il peut lui offrir la possibilité d’être actif, de prendre des initiatives, de participer à la situation qui le concerne intimement.</w:t>
      </w:r>
    </w:p>
    <w:p w14:paraId="26276CE2" w14:textId="4200A0C1" w:rsidR="009E5AF5" w:rsidRPr="00755A7F" w:rsidRDefault="009E5AF5" w:rsidP="006148FE">
      <w:pPr>
        <w:jc w:val="both"/>
        <w:rPr>
          <w:rFonts w:eastAsia="Times New Roman" w:cs="Times New Roman"/>
          <w:color w:val="000000"/>
          <w:szCs w:val="28"/>
          <w:lang w:eastAsia="fr-BE"/>
        </w:rPr>
      </w:pPr>
      <w:r w:rsidRPr="00755A7F">
        <w:rPr>
          <w:rFonts w:eastAsia="Times New Roman" w:cs="Times New Roman"/>
          <w:color w:val="000000"/>
          <w:szCs w:val="28"/>
          <w:lang w:eastAsia="fr-BE"/>
        </w:rPr>
        <w:t>Chez le jeune enfant, tout ce qui touche à son corps lui permet de se connaitre lui-même et d'entrer en relation avec les autres et le monde. Dans sa vie en crèche, les moments de soins corporels (change, habillage, mise au lit, …), parce qu’ils touchent au corps de l’enfant et parce qu’ils sont incontournables, sont les occasions où adult</w:t>
      </w:r>
      <w:r w:rsidR="00755A7F" w:rsidRPr="00755A7F">
        <w:rPr>
          <w:rFonts w:eastAsia="Times New Roman" w:cs="Times New Roman"/>
          <w:color w:val="000000"/>
          <w:szCs w:val="28"/>
          <w:lang w:eastAsia="fr-BE"/>
        </w:rPr>
        <w:t>e et enfant sont en tête-à-tête. O</w:t>
      </w:r>
      <w:r w:rsidRPr="00755A7F">
        <w:rPr>
          <w:rFonts w:eastAsia="Times New Roman" w:cs="Times New Roman"/>
          <w:color w:val="000000"/>
          <w:szCs w:val="28"/>
          <w:lang w:eastAsia="fr-BE"/>
        </w:rPr>
        <w:t>ccasions fréquentes puisqu’elles se répètent plusieurs fois, chaque jour.</w:t>
      </w:r>
    </w:p>
    <w:p w14:paraId="5188E27B" w14:textId="77777777" w:rsidR="009E5AF5" w:rsidRPr="00755A7F" w:rsidRDefault="009E5AF5" w:rsidP="006148FE">
      <w:pPr>
        <w:jc w:val="both"/>
        <w:rPr>
          <w:rFonts w:eastAsia="Times New Roman" w:cs="Times New Roman"/>
          <w:color w:val="000000"/>
          <w:szCs w:val="28"/>
          <w:lang w:eastAsia="fr-BE"/>
        </w:rPr>
      </w:pPr>
      <w:r w:rsidRPr="00755A7F">
        <w:rPr>
          <w:rFonts w:eastAsia="Times New Roman" w:cs="Times New Roman"/>
          <w:color w:val="000000"/>
          <w:szCs w:val="28"/>
          <w:lang w:eastAsia="fr-BE"/>
        </w:rPr>
        <w:t xml:space="preserve">L’enfant reste au centre de la relation, il est acteur, prévenu des gestes qui vont être faits afin de pouvoir les anticiper dans un premier temps, et y participer progressivement, pour devenir pleinement acteur de ces moments et tendre vers une plus grande autonomie. </w:t>
      </w:r>
    </w:p>
    <w:p w14:paraId="0B65745C" w14:textId="325834BC" w:rsidR="009E5AF5" w:rsidRDefault="009E5AF5" w:rsidP="006148FE">
      <w:pPr>
        <w:jc w:val="both"/>
        <w:rPr>
          <w:rFonts w:eastAsia="Times New Roman" w:cs="Times New Roman"/>
          <w:szCs w:val="28"/>
          <w:lang w:eastAsia="fr-BE"/>
        </w:rPr>
      </w:pPr>
      <w:r w:rsidRPr="00755A7F">
        <w:rPr>
          <w:rFonts w:eastAsia="Times New Roman" w:cs="Times New Roman"/>
          <w:color w:val="000000"/>
          <w:szCs w:val="28"/>
          <w:lang w:eastAsia="fr-BE"/>
        </w:rPr>
        <w:t xml:space="preserve">L’apprentissage de la propreté nécessite </w:t>
      </w:r>
      <w:r w:rsidRPr="00755A7F">
        <w:rPr>
          <w:rFonts w:eastAsia="Times New Roman" w:cs="Times New Roman"/>
          <w:szCs w:val="28"/>
          <w:lang w:eastAsia="fr-BE"/>
        </w:rPr>
        <w:t>une maturité physique, psychique</w:t>
      </w:r>
      <w:r w:rsidR="00755A7F" w:rsidRPr="00755A7F">
        <w:rPr>
          <w:rFonts w:eastAsia="Times New Roman" w:cs="Times New Roman"/>
          <w:szCs w:val="28"/>
          <w:lang w:eastAsia="fr-BE"/>
        </w:rPr>
        <w:t>. C’est l’enfant qui exprime son désir d’être propre</w:t>
      </w:r>
      <w:r w:rsidRPr="00755A7F">
        <w:rPr>
          <w:rFonts w:eastAsia="Times New Roman" w:cs="Times New Roman"/>
          <w:szCs w:val="28"/>
          <w:lang w:eastAsia="fr-BE"/>
        </w:rPr>
        <w:t>. Cet apprentissage commence à la maison, avec les parents, pour se poursuivre dans un second temps à la crèche. L’enfant est encouragé et accompagné, jamais obligé. La puéricultrice de l’enfant le soutient dans cet apprentissage, elle l’aide à se déshabiller, comm</w:t>
      </w:r>
      <w:r w:rsidR="00755A7F">
        <w:rPr>
          <w:rFonts w:eastAsia="Times New Roman" w:cs="Times New Roman"/>
          <w:szCs w:val="28"/>
          <w:lang w:eastAsia="fr-BE"/>
        </w:rPr>
        <w:t>unique, positive ses tentatives.</w:t>
      </w:r>
      <w:r>
        <w:rPr>
          <w:rFonts w:eastAsia="Times New Roman" w:cs="Times New Roman"/>
          <w:szCs w:val="28"/>
          <w:lang w:eastAsia="fr-BE"/>
        </w:rPr>
        <w:t xml:space="preserve"> </w:t>
      </w:r>
    </w:p>
    <w:p w14:paraId="376B53FA" w14:textId="77777777" w:rsidR="009E5AF5" w:rsidRDefault="009E5AF5" w:rsidP="00501A50">
      <w:pPr>
        <w:jc w:val="both"/>
        <w:rPr>
          <w:rFonts w:eastAsia="Times New Roman" w:cs="Times New Roman"/>
          <w:szCs w:val="28"/>
          <w:lang w:eastAsia="fr-BE"/>
        </w:rPr>
      </w:pPr>
    </w:p>
    <w:p w14:paraId="15380038" w14:textId="77777777" w:rsidR="006B2BD6" w:rsidRDefault="006B2BD6" w:rsidP="006B2BD6">
      <w:pPr>
        <w:pStyle w:val="Paragraphedeliste"/>
        <w:numPr>
          <w:ilvl w:val="0"/>
          <w:numId w:val="3"/>
        </w:numPr>
        <w:rPr>
          <w:rFonts w:eastAsia="Times New Roman" w:cs="Times New Roman"/>
          <w:color w:val="000000"/>
          <w:sz w:val="28"/>
          <w:szCs w:val="28"/>
          <w:lang w:eastAsia="fr-BE"/>
        </w:rPr>
      </w:pPr>
      <w:r>
        <w:rPr>
          <w:rFonts w:eastAsia="Times New Roman" w:cs="Times New Roman"/>
          <w:color w:val="000000"/>
          <w:sz w:val="28"/>
          <w:szCs w:val="28"/>
          <w:lang w:eastAsia="fr-BE"/>
        </w:rPr>
        <w:t>Assurer les transitions quotidiennes : accueil</w:t>
      </w:r>
      <w:r w:rsidR="00AB431A">
        <w:rPr>
          <w:rFonts w:eastAsia="Times New Roman" w:cs="Times New Roman"/>
          <w:color w:val="000000"/>
          <w:sz w:val="28"/>
          <w:szCs w:val="28"/>
          <w:lang w:eastAsia="fr-BE"/>
        </w:rPr>
        <w:t>s</w:t>
      </w:r>
      <w:r>
        <w:rPr>
          <w:rFonts w:eastAsia="Times New Roman" w:cs="Times New Roman"/>
          <w:color w:val="000000"/>
          <w:sz w:val="28"/>
          <w:szCs w:val="28"/>
          <w:lang w:eastAsia="fr-BE"/>
        </w:rPr>
        <w:t xml:space="preserve"> et retrouvailles</w:t>
      </w:r>
    </w:p>
    <w:p w14:paraId="206D24EF" w14:textId="77777777" w:rsidR="0025510A" w:rsidRDefault="0025510A" w:rsidP="0025510A">
      <w:pPr>
        <w:pStyle w:val="Paragraphedeliste"/>
        <w:rPr>
          <w:rFonts w:eastAsia="Times New Roman" w:cs="Times New Roman"/>
          <w:color w:val="000000"/>
          <w:sz w:val="28"/>
          <w:szCs w:val="28"/>
          <w:lang w:eastAsia="fr-BE"/>
        </w:rPr>
      </w:pPr>
    </w:p>
    <w:p w14:paraId="162EAE55" w14:textId="77777777" w:rsidR="0025510A" w:rsidRPr="0025510A" w:rsidRDefault="0025510A" w:rsidP="00501A50">
      <w:pPr>
        <w:pStyle w:val="Paragraphedeliste"/>
        <w:ind w:left="0"/>
        <w:jc w:val="both"/>
        <w:rPr>
          <w:rFonts w:eastAsia="Times New Roman" w:cs="Times New Roman"/>
          <w:color w:val="000000"/>
          <w:szCs w:val="28"/>
          <w:lang w:eastAsia="fr-BE"/>
        </w:rPr>
      </w:pPr>
      <w:r>
        <w:rPr>
          <w:rFonts w:eastAsia="Times New Roman" w:cs="Times New Roman"/>
          <w:color w:val="000000"/>
          <w:szCs w:val="28"/>
          <w:lang w:eastAsia="fr-BE"/>
        </w:rPr>
        <w:t>Nous accordons</w:t>
      </w:r>
      <w:r w:rsidRPr="0025510A">
        <w:rPr>
          <w:rFonts w:eastAsia="Times New Roman" w:cs="Times New Roman"/>
          <w:color w:val="000000"/>
          <w:szCs w:val="28"/>
          <w:lang w:eastAsia="fr-BE"/>
        </w:rPr>
        <w:t xml:space="preserve"> une place importante aux accueils </w:t>
      </w:r>
      <w:r>
        <w:rPr>
          <w:rFonts w:eastAsia="Times New Roman" w:cs="Times New Roman"/>
          <w:color w:val="000000"/>
          <w:szCs w:val="28"/>
          <w:lang w:eastAsia="fr-BE"/>
        </w:rPr>
        <w:t>quotidiens</w:t>
      </w:r>
      <w:r w:rsidRPr="0025510A">
        <w:rPr>
          <w:rFonts w:eastAsia="Times New Roman" w:cs="Times New Roman"/>
          <w:color w:val="000000"/>
          <w:szCs w:val="28"/>
          <w:lang w:eastAsia="fr-BE"/>
        </w:rPr>
        <w:t xml:space="preserve"> (arrivée et départ) afin de permettre à l'enfant de vivre une transition harmonieuse entre la maison et </w:t>
      </w:r>
      <w:r>
        <w:rPr>
          <w:rFonts w:eastAsia="Times New Roman" w:cs="Times New Roman"/>
          <w:color w:val="000000"/>
          <w:szCs w:val="28"/>
          <w:lang w:eastAsia="fr-BE"/>
        </w:rPr>
        <w:t>la crèche</w:t>
      </w:r>
      <w:r w:rsidRPr="0025510A">
        <w:rPr>
          <w:rFonts w:eastAsia="Times New Roman" w:cs="Times New Roman"/>
          <w:color w:val="000000"/>
          <w:szCs w:val="28"/>
          <w:lang w:eastAsia="fr-BE"/>
        </w:rPr>
        <w:t xml:space="preserve"> et de garantir une continuité dans sa prise en charge.</w:t>
      </w:r>
    </w:p>
    <w:p w14:paraId="17E2ADA0" w14:textId="3CC5DFF0" w:rsidR="0025510A" w:rsidRDefault="0025510A" w:rsidP="00501A50">
      <w:pPr>
        <w:pStyle w:val="Paragraphedeliste"/>
        <w:ind w:left="0"/>
        <w:jc w:val="both"/>
        <w:rPr>
          <w:rFonts w:eastAsia="Times New Roman" w:cs="Times New Roman"/>
          <w:color w:val="000000"/>
          <w:szCs w:val="28"/>
          <w:lang w:eastAsia="fr-BE"/>
        </w:rPr>
      </w:pPr>
      <w:r w:rsidRPr="0025510A">
        <w:rPr>
          <w:rFonts w:eastAsia="Times New Roman" w:cs="Times New Roman"/>
          <w:color w:val="000000"/>
          <w:szCs w:val="28"/>
          <w:lang w:eastAsia="fr-BE"/>
        </w:rPr>
        <w:t>Le partage d'informations permet de baliser la journée de l'enfant : comment s'est passé</w:t>
      </w:r>
      <w:r w:rsidR="00FE2514">
        <w:rPr>
          <w:rFonts w:eastAsia="Times New Roman" w:cs="Times New Roman"/>
          <w:color w:val="000000"/>
          <w:szCs w:val="28"/>
          <w:lang w:eastAsia="fr-BE"/>
        </w:rPr>
        <w:t>e</w:t>
      </w:r>
      <w:r w:rsidRPr="0025510A">
        <w:rPr>
          <w:rFonts w:eastAsia="Times New Roman" w:cs="Times New Roman"/>
          <w:color w:val="000000"/>
          <w:szCs w:val="28"/>
          <w:lang w:eastAsia="fr-BE"/>
        </w:rPr>
        <w:t xml:space="preserve"> la nuit, le lever, la journée à la crèche,</w:t>
      </w:r>
      <w:r w:rsidR="00455787">
        <w:rPr>
          <w:rFonts w:eastAsia="Times New Roman" w:cs="Times New Roman"/>
          <w:color w:val="000000"/>
          <w:szCs w:val="28"/>
          <w:lang w:eastAsia="fr-BE"/>
        </w:rPr>
        <w:t xml:space="preserve"> etc</w:t>
      </w:r>
      <w:r w:rsidRPr="0025510A">
        <w:rPr>
          <w:rFonts w:eastAsia="Times New Roman" w:cs="Times New Roman"/>
          <w:color w:val="000000"/>
          <w:szCs w:val="28"/>
          <w:lang w:eastAsia="fr-BE"/>
        </w:rPr>
        <w:t>.</w:t>
      </w:r>
      <w:r w:rsidR="003F282E">
        <w:rPr>
          <w:rFonts w:eastAsia="Times New Roman" w:cs="Times New Roman"/>
          <w:color w:val="000000"/>
          <w:szCs w:val="28"/>
          <w:lang w:eastAsia="fr-BE"/>
        </w:rPr>
        <w:t xml:space="preserve"> Nous demandons à chaque parent d’attendre dans le couloir derrière les doubles lignes grises afin de préserver l’intimité de l’échange.</w:t>
      </w:r>
    </w:p>
    <w:p w14:paraId="6E2B962F" w14:textId="0FE13DC4" w:rsidR="00455787" w:rsidRDefault="00455787" w:rsidP="00501A50">
      <w:pPr>
        <w:pStyle w:val="Paragraphedeliste"/>
        <w:ind w:left="0"/>
        <w:jc w:val="both"/>
        <w:rPr>
          <w:rFonts w:eastAsia="Times New Roman" w:cs="Times New Roman"/>
          <w:color w:val="000000"/>
          <w:szCs w:val="28"/>
          <w:lang w:eastAsia="fr-BE"/>
        </w:rPr>
      </w:pPr>
      <w:r>
        <w:rPr>
          <w:rFonts w:eastAsia="Times New Roman" w:cs="Times New Roman"/>
          <w:color w:val="000000"/>
          <w:szCs w:val="28"/>
          <w:lang w:eastAsia="fr-BE"/>
        </w:rPr>
        <w:t>Afin de soutenir cette communication, nous développerons divers outils tel qu’un carnet de liaison famille-crèche, une feuille</w:t>
      </w:r>
      <w:r w:rsidR="00286332">
        <w:rPr>
          <w:rFonts w:eastAsia="Times New Roman" w:cs="Times New Roman"/>
          <w:color w:val="000000"/>
          <w:szCs w:val="28"/>
          <w:lang w:eastAsia="fr-BE"/>
        </w:rPr>
        <w:t xml:space="preserve"> de rythme</w:t>
      </w:r>
      <w:r>
        <w:rPr>
          <w:rFonts w:eastAsia="Times New Roman" w:cs="Times New Roman"/>
          <w:color w:val="000000"/>
          <w:szCs w:val="28"/>
          <w:lang w:eastAsia="fr-BE"/>
        </w:rPr>
        <w:t xml:space="preserve"> et divers outils </w:t>
      </w:r>
      <w:r w:rsidR="00D01F1C">
        <w:rPr>
          <w:rFonts w:eastAsia="Times New Roman" w:cs="Times New Roman"/>
          <w:color w:val="000000"/>
          <w:szCs w:val="28"/>
          <w:lang w:eastAsia="fr-BE"/>
        </w:rPr>
        <w:t>internes de communication</w:t>
      </w:r>
      <w:r>
        <w:rPr>
          <w:rFonts w:eastAsia="Times New Roman" w:cs="Times New Roman"/>
          <w:color w:val="000000"/>
          <w:szCs w:val="28"/>
          <w:lang w:eastAsia="fr-BE"/>
        </w:rPr>
        <w:t xml:space="preserve">. </w:t>
      </w:r>
    </w:p>
    <w:p w14:paraId="192D78B8" w14:textId="4F0B4678" w:rsidR="00455787" w:rsidRDefault="00455787" w:rsidP="00501A50">
      <w:pPr>
        <w:pStyle w:val="Paragraphedeliste"/>
        <w:ind w:left="0"/>
        <w:jc w:val="both"/>
        <w:rPr>
          <w:rFonts w:eastAsia="Times New Roman" w:cs="Times New Roman"/>
          <w:color w:val="000000"/>
          <w:szCs w:val="28"/>
          <w:lang w:eastAsia="fr-BE"/>
        </w:rPr>
      </w:pPr>
      <w:r>
        <w:rPr>
          <w:rFonts w:eastAsia="Times New Roman" w:cs="Times New Roman"/>
          <w:color w:val="000000"/>
          <w:szCs w:val="28"/>
          <w:lang w:eastAsia="fr-BE"/>
        </w:rPr>
        <w:t>Nous encourageons vivement les familles à utiliser le carnet de liaison comme moyen de communication afin de faire part au personnel de tout changement, informations pertinentes qui pourront l’aider à comprendre et répondre au mieux aux besoins de l’enfant</w:t>
      </w:r>
      <w:r w:rsidR="00D01F1C">
        <w:rPr>
          <w:rFonts w:eastAsia="Times New Roman" w:cs="Times New Roman"/>
          <w:color w:val="000000"/>
          <w:szCs w:val="28"/>
          <w:lang w:eastAsia="fr-BE"/>
        </w:rPr>
        <w:t>.</w:t>
      </w:r>
    </w:p>
    <w:p w14:paraId="007CF733" w14:textId="77777777" w:rsidR="002433C2" w:rsidRDefault="002433C2" w:rsidP="00455787">
      <w:pPr>
        <w:pStyle w:val="Paragraphedeliste"/>
        <w:ind w:left="0"/>
        <w:jc w:val="both"/>
        <w:rPr>
          <w:rFonts w:eastAsia="Times New Roman" w:cs="Times New Roman"/>
          <w:color w:val="000000"/>
          <w:szCs w:val="28"/>
          <w:lang w:eastAsia="fr-BE"/>
        </w:rPr>
      </w:pPr>
    </w:p>
    <w:p w14:paraId="55241686" w14:textId="7CEBDD18" w:rsidR="0025510A" w:rsidRDefault="00455787" w:rsidP="00455787">
      <w:pPr>
        <w:pStyle w:val="Paragraphedeliste"/>
        <w:ind w:left="0"/>
        <w:jc w:val="both"/>
        <w:rPr>
          <w:rFonts w:eastAsia="Times New Roman" w:cs="Times New Roman"/>
          <w:color w:val="000000"/>
          <w:szCs w:val="28"/>
          <w:lang w:eastAsia="fr-BE"/>
        </w:rPr>
      </w:pPr>
      <w:r>
        <w:rPr>
          <w:rFonts w:eastAsia="Times New Roman" w:cs="Times New Roman"/>
          <w:color w:val="000000"/>
          <w:szCs w:val="28"/>
          <w:lang w:eastAsia="fr-BE"/>
        </w:rPr>
        <w:t xml:space="preserve">Pour vivre au mieux la </w:t>
      </w:r>
      <w:r w:rsidR="0025510A">
        <w:rPr>
          <w:rFonts w:eastAsia="Times New Roman" w:cs="Times New Roman"/>
          <w:color w:val="000000"/>
          <w:szCs w:val="28"/>
          <w:lang w:eastAsia="fr-BE"/>
        </w:rPr>
        <w:t>séparation, certains enfants auront besoin de</w:t>
      </w:r>
      <w:r w:rsidR="00AB431A">
        <w:rPr>
          <w:rFonts w:eastAsia="Times New Roman" w:cs="Times New Roman"/>
          <w:color w:val="000000"/>
          <w:szCs w:val="28"/>
          <w:lang w:eastAsia="fr-BE"/>
        </w:rPr>
        <w:t xml:space="preserve"> rituels de passage</w:t>
      </w:r>
      <w:r w:rsidR="0025510A">
        <w:rPr>
          <w:rFonts w:eastAsia="Times New Roman" w:cs="Times New Roman"/>
          <w:color w:val="000000"/>
          <w:szCs w:val="28"/>
          <w:lang w:eastAsia="fr-BE"/>
        </w:rPr>
        <w:t xml:space="preserve">. Les puéricultrices veillent à ceux-ci, </w:t>
      </w:r>
      <w:r w:rsidR="00D5507C">
        <w:rPr>
          <w:rFonts w:eastAsia="Times New Roman" w:cs="Times New Roman"/>
          <w:color w:val="000000"/>
          <w:szCs w:val="28"/>
          <w:lang w:eastAsia="fr-BE"/>
        </w:rPr>
        <w:t>s’ils</w:t>
      </w:r>
      <w:r w:rsidR="0025510A">
        <w:rPr>
          <w:rFonts w:eastAsia="Times New Roman" w:cs="Times New Roman"/>
          <w:color w:val="000000"/>
          <w:szCs w:val="28"/>
          <w:lang w:eastAsia="fr-BE"/>
        </w:rPr>
        <w:t xml:space="preserve"> s’avèrent soutenant</w:t>
      </w:r>
      <w:r w:rsidR="00C32BFA">
        <w:rPr>
          <w:rFonts w:eastAsia="Times New Roman" w:cs="Times New Roman"/>
          <w:color w:val="000000"/>
          <w:szCs w:val="28"/>
          <w:lang w:eastAsia="fr-BE"/>
        </w:rPr>
        <w:t>s</w:t>
      </w:r>
      <w:r w:rsidR="0025510A">
        <w:rPr>
          <w:rFonts w:eastAsia="Times New Roman" w:cs="Times New Roman"/>
          <w:color w:val="000000"/>
          <w:szCs w:val="28"/>
          <w:lang w:eastAsia="fr-BE"/>
        </w:rPr>
        <w:t xml:space="preserve"> pour l’enfan</w:t>
      </w:r>
      <w:r>
        <w:rPr>
          <w:rFonts w:eastAsia="Times New Roman" w:cs="Times New Roman"/>
          <w:color w:val="000000"/>
          <w:szCs w:val="28"/>
          <w:lang w:eastAsia="fr-BE"/>
        </w:rPr>
        <w:t>t. Etre pris dans les bras,</w:t>
      </w:r>
      <w:r w:rsidR="0025510A">
        <w:rPr>
          <w:rFonts w:eastAsia="Times New Roman" w:cs="Times New Roman"/>
          <w:color w:val="000000"/>
          <w:szCs w:val="28"/>
          <w:lang w:eastAsia="fr-BE"/>
        </w:rPr>
        <w:t xml:space="preserve"> utiliser le doudou pour apaiser les angoisses, dialoguer sur le départ du parent, accompagner l’enfant vers les activités qui sont à disposition de celui-ci, etc.</w:t>
      </w:r>
    </w:p>
    <w:p w14:paraId="5167D59D" w14:textId="77777777" w:rsidR="006148FE" w:rsidRDefault="006148FE" w:rsidP="00455787">
      <w:pPr>
        <w:pStyle w:val="Paragraphedeliste"/>
        <w:ind w:left="0"/>
        <w:jc w:val="both"/>
        <w:rPr>
          <w:rFonts w:eastAsia="Times New Roman" w:cs="Times New Roman"/>
          <w:color w:val="000000"/>
          <w:szCs w:val="28"/>
          <w:lang w:eastAsia="fr-BE"/>
        </w:rPr>
      </w:pPr>
    </w:p>
    <w:p w14:paraId="7463F0B4" w14:textId="77777777" w:rsidR="00287CD5" w:rsidRDefault="00287CD5" w:rsidP="006148FE">
      <w:pPr>
        <w:pStyle w:val="Paragraphedeliste"/>
        <w:ind w:left="0"/>
        <w:jc w:val="both"/>
        <w:rPr>
          <w:rFonts w:eastAsia="Times New Roman" w:cs="Times New Roman"/>
          <w:color w:val="000000"/>
          <w:szCs w:val="28"/>
          <w:lang w:eastAsia="fr-BE"/>
        </w:rPr>
      </w:pPr>
      <w:r w:rsidRPr="00755A7F">
        <w:rPr>
          <w:rFonts w:eastAsia="Times New Roman" w:cs="Times New Roman"/>
          <w:color w:val="000000"/>
          <w:szCs w:val="28"/>
          <w:lang w:eastAsia="fr-BE"/>
        </w:rPr>
        <w:t>Pour les enfants plus âgés, un rituel collectif du matin permet à chacun de se saluer, de signifier au groupe qui est présent, mais aussi de parler des absents. C’est un moment important qui contribue au sentiment de sécurité affective de l’enfant. Il est connu et reconnu par chacun.</w:t>
      </w:r>
      <w:r>
        <w:rPr>
          <w:rFonts w:eastAsia="Times New Roman" w:cs="Times New Roman"/>
          <w:color w:val="000000"/>
          <w:szCs w:val="28"/>
          <w:lang w:eastAsia="fr-BE"/>
        </w:rPr>
        <w:t xml:space="preserve"> </w:t>
      </w:r>
    </w:p>
    <w:p w14:paraId="4F4B6C94" w14:textId="77777777" w:rsidR="00287CD5" w:rsidRDefault="00287CD5" w:rsidP="00455787">
      <w:pPr>
        <w:pStyle w:val="Paragraphedeliste"/>
        <w:ind w:left="0"/>
        <w:jc w:val="both"/>
        <w:rPr>
          <w:rFonts w:eastAsia="Times New Roman" w:cs="Times New Roman"/>
          <w:color w:val="000000"/>
          <w:szCs w:val="28"/>
          <w:lang w:eastAsia="fr-BE"/>
        </w:rPr>
      </w:pPr>
    </w:p>
    <w:p w14:paraId="42DBB1FC" w14:textId="7F8DE8E3" w:rsidR="000A3926" w:rsidRDefault="000A3926" w:rsidP="00455787">
      <w:pPr>
        <w:pStyle w:val="Paragraphedeliste"/>
        <w:ind w:left="0"/>
        <w:rPr>
          <w:rFonts w:eastAsia="Times New Roman" w:cs="Times New Roman"/>
          <w:color w:val="000000"/>
          <w:szCs w:val="28"/>
          <w:lang w:eastAsia="fr-BE"/>
        </w:rPr>
      </w:pPr>
      <w:r>
        <w:rPr>
          <w:rFonts w:eastAsia="Times New Roman" w:cs="Times New Roman"/>
          <w:color w:val="000000"/>
          <w:szCs w:val="28"/>
          <w:lang w:eastAsia="fr-BE"/>
        </w:rPr>
        <w:t xml:space="preserve">Les enfants ont accès de manière libre à leurs doudous, qui, une fois oubliés, sont rangés </w:t>
      </w:r>
      <w:r w:rsidR="00501A50">
        <w:rPr>
          <w:rFonts w:eastAsia="Times New Roman" w:cs="Times New Roman"/>
          <w:color w:val="000000"/>
          <w:szCs w:val="28"/>
          <w:lang w:eastAsia="fr-BE"/>
        </w:rPr>
        <w:t>tout en restant accessible</w:t>
      </w:r>
      <w:r w:rsidR="00755A7F">
        <w:rPr>
          <w:rFonts w:eastAsia="Times New Roman" w:cs="Times New Roman"/>
          <w:color w:val="000000"/>
          <w:szCs w:val="28"/>
          <w:lang w:eastAsia="fr-BE"/>
        </w:rPr>
        <w:t>s</w:t>
      </w:r>
      <w:r w:rsidR="00501A50">
        <w:rPr>
          <w:rFonts w:eastAsia="Times New Roman" w:cs="Times New Roman"/>
          <w:color w:val="000000"/>
          <w:szCs w:val="28"/>
          <w:lang w:eastAsia="fr-BE"/>
        </w:rPr>
        <w:t xml:space="preserve"> aux enfants</w:t>
      </w:r>
      <w:r>
        <w:rPr>
          <w:rFonts w:eastAsia="Times New Roman" w:cs="Times New Roman"/>
          <w:color w:val="000000"/>
          <w:szCs w:val="28"/>
          <w:lang w:eastAsia="fr-BE"/>
        </w:rPr>
        <w:t xml:space="preserve">. Tout au long de la journée, </w:t>
      </w:r>
      <w:r w:rsidR="002433C2">
        <w:rPr>
          <w:rFonts w:eastAsia="Times New Roman" w:cs="Times New Roman"/>
          <w:color w:val="000000"/>
          <w:szCs w:val="28"/>
          <w:lang w:eastAsia="fr-BE"/>
        </w:rPr>
        <w:t>l’enfant est libre de le reprendre s’il a</w:t>
      </w:r>
      <w:r w:rsidR="00501A50">
        <w:rPr>
          <w:rFonts w:eastAsia="Times New Roman" w:cs="Times New Roman"/>
          <w:color w:val="000000"/>
          <w:szCs w:val="28"/>
          <w:lang w:eastAsia="fr-BE"/>
        </w:rPr>
        <w:t xml:space="preserve"> en</w:t>
      </w:r>
      <w:r w:rsidR="002433C2">
        <w:rPr>
          <w:rFonts w:eastAsia="Times New Roman" w:cs="Times New Roman"/>
          <w:color w:val="000000"/>
          <w:szCs w:val="28"/>
          <w:lang w:eastAsia="fr-BE"/>
        </w:rPr>
        <w:t xml:space="preserve"> besoin. </w:t>
      </w:r>
    </w:p>
    <w:p w14:paraId="177ADB47" w14:textId="77777777" w:rsidR="006148FE" w:rsidRDefault="006148FE" w:rsidP="00455787">
      <w:pPr>
        <w:pStyle w:val="Paragraphedeliste"/>
        <w:ind w:left="0"/>
        <w:rPr>
          <w:rFonts w:eastAsia="Times New Roman" w:cs="Times New Roman"/>
          <w:color w:val="000000"/>
          <w:szCs w:val="28"/>
          <w:lang w:eastAsia="fr-BE"/>
        </w:rPr>
      </w:pPr>
    </w:p>
    <w:p w14:paraId="18C317E0" w14:textId="63C8E559" w:rsidR="009E5AF5" w:rsidRPr="00755A7F" w:rsidRDefault="009E5AF5" w:rsidP="006A3C53">
      <w:pPr>
        <w:pStyle w:val="Paragraphedeliste"/>
        <w:numPr>
          <w:ilvl w:val="0"/>
          <w:numId w:val="3"/>
        </w:numPr>
        <w:jc w:val="both"/>
        <w:rPr>
          <w:rFonts w:eastAsia="Times New Roman" w:cs="Times New Roman"/>
          <w:color w:val="000000"/>
          <w:sz w:val="28"/>
          <w:szCs w:val="28"/>
          <w:lang w:eastAsia="fr-BE"/>
        </w:rPr>
      </w:pPr>
      <w:r w:rsidRPr="00755A7F">
        <w:rPr>
          <w:rFonts w:eastAsia="Times New Roman" w:cs="Times New Roman"/>
          <w:color w:val="000000"/>
          <w:sz w:val="28"/>
          <w:szCs w:val="28"/>
          <w:lang w:eastAsia="fr-BE"/>
        </w:rPr>
        <w:t>Le suivi de la santé des enfants</w:t>
      </w:r>
    </w:p>
    <w:p w14:paraId="0F77A10E" w14:textId="77777777" w:rsidR="009E5AF5" w:rsidRDefault="009E5AF5" w:rsidP="009E5AF5">
      <w:pPr>
        <w:pStyle w:val="Paragraphedeliste"/>
        <w:jc w:val="both"/>
        <w:rPr>
          <w:rFonts w:eastAsia="Times New Roman" w:cs="Times New Roman"/>
          <w:color w:val="000000"/>
          <w:sz w:val="28"/>
          <w:szCs w:val="28"/>
          <w:highlight w:val="yellow"/>
          <w:lang w:eastAsia="fr-BE"/>
        </w:rPr>
      </w:pPr>
    </w:p>
    <w:p w14:paraId="7B6A3DCB" w14:textId="168E7850" w:rsidR="009E5AF5" w:rsidRPr="00AD7DAE" w:rsidRDefault="006148FE" w:rsidP="00AD7DAE">
      <w:pPr>
        <w:pStyle w:val="Paragraphedeliste"/>
        <w:ind w:left="0"/>
        <w:jc w:val="both"/>
        <w:rPr>
          <w:rFonts w:eastAsia="Times New Roman" w:cs="Times New Roman"/>
          <w:sz w:val="24"/>
          <w:szCs w:val="24"/>
          <w:lang w:eastAsia="fr-BE"/>
        </w:rPr>
      </w:pPr>
      <w:r w:rsidRPr="00AD7DAE">
        <w:rPr>
          <w:rFonts w:eastAsia="Times New Roman" w:cs="Times New Roman"/>
          <w:sz w:val="24"/>
          <w:szCs w:val="24"/>
          <w:lang w:eastAsia="fr-BE"/>
        </w:rPr>
        <w:t>Des</w:t>
      </w:r>
      <w:r w:rsidR="009E5AF5" w:rsidRPr="00AD7DAE">
        <w:rPr>
          <w:rFonts w:eastAsia="Times New Roman" w:cs="Times New Roman"/>
          <w:sz w:val="24"/>
          <w:szCs w:val="24"/>
          <w:lang w:eastAsia="fr-BE"/>
        </w:rPr>
        <w:t xml:space="preserve"> séance</w:t>
      </w:r>
      <w:r w:rsidRPr="00AD7DAE">
        <w:rPr>
          <w:rFonts w:eastAsia="Times New Roman" w:cs="Times New Roman"/>
          <w:sz w:val="24"/>
          <w:szCs w:val="24"/>
          <w:lang w:eastAsia="fr-BE"/>
        </w:rPr>
        <w:t>s</w:t>
      </w:r>
      <w:r w:rsidR="009E5AF5" w:rsidRPr="00AD7DAE">
        <w:rPr>
          <w:rFonts w:eastAsia="Times New Roman" w:cs="Times New Roman"/>
          <w:sz w:val="24"/>
          <w:szCs w:val="24"/>
          <w:lang w:eastAsia="fr-BE"/>
        </w:rPr>
        <w:t xml:space="preserve"> médicale</w:t>
      </w:r>
      <w:r w:rsidRPr="00AD7DAE">
        <w:rPr>
          <w:rFonts w:eastAsia="Times New Roman" w:cs="Times New Roman"/>
          <w:sz w:val="24"/>
          <w:szCs w:val="24"/>
          <w:lang w:eastAsia="fr-BE"/>
        </w:rPr>
        <w:t>s sont</w:t>
      </w:r>
      <w:r w:rsidR="009E5AF5" w:rsidRPr="00AD7DAE">
        <w:rPr>
          <w:rFonts w:eastAsia="Times New Roman" w:cs="Times New Roman"/>
          <w:sz w:val="24"/>
          <w:szCs w:val="24"/>
          <w:lang w:eastAsia="fr-BE"/>
        </w:rPr>
        <w:t xml:space="preserve"> organisée</w:t>
      </w:r>
      <w:r w:rsidRPr="00AD7DAE">
        <w:rPr>
          <w:rFonts w:eastAsia="Times New Roman" w:cs="Times New Roman"/>
          <w:sz w:val="24"/>
          <w:szCs w:val="24"/>
          <w:lang w:eastAsia="fr-BE"/>
        </w:rPr>
        <w:t>s</w:t>
      </w:r>
      <w:r w:rsidR="009E5AF5" w:rsidRPr="00AD7DAE">
        <w:rPr>
          <w:rFonts w:eastAsia="Times New Roman" w:cs="Times New Roman"/>
          <w:sz w:val="24"/>
          <w:szCs w:val="24"/>
          <w:lang w:eastAsia="fr-BE"/>
        </w:rPr>
        <w:t xml:space="preserve"> </w:t>
      </w:r>
      <w:r w:rsidR="00AD7DAE" w:rsidRPr="00AD7DAE">
        <w:rPr>
          <w:rFonts w:eastAsia="Times New Roman" w:cs="Times New Roman"/>
          <w:sz w:val="24"/>
          <w:szCs w:val="24"/>
          <w:lang w:eastAsia="fr-BE"/>
        </w:rPr>
        <w:t>régulièrement</w:t>
      </w:r>
      <w:r w:rsidR="009E5AF5" w:rsidRPr="00AD7DAE">
        <w:rPr>
          <w:rFonts w:eastAsia="Times New Roman" w:cs="Times New Roman"/>
          <w:sz w:val="24"/>
          <w:szCs w:val="24"/>
          <w:lang w:eastAsia="fr-BE"/>
        </w:rPr>
        <w:t xml:space="preserve"> au sein de la crèche.</w:t>
      </w:r>
    </w:p>
    <w:p w14:paraId="35D19F4A" w14:textId="3484F084" w:rsidR="009E5AF5" w:rsidRPr="00AD7DAE" w:rsidRDefault="00AD7DAE" w:rsidP="00AD7DAE">
      <w:pPr>
        <w:pStyle w:val="Paragraphedeliste"/>
        <w:ind w:left="0"/>
        <w:jc w:val="both"/>
        <w:rPr>
          <w:rFonts w:eastAsia="Times New Roman" w:cs="Times New Roman"/>
          <w:sz w:val="24"/>
          <w:szCs w:val="24"/>
          <w:lang w:eastAsia="fr-BE"/>
        </w:rPr>
      </w:pPr>
      <w:r w:rsidRPr="00AD7DAE">
        <w:rPr>
          <w:rFonts w:eastAsia="Times New Roman" w:cs="Times New Roman"/>
          <w:sz w:val="24"/>
          <w:szCs w:val="24"/>
          <w:lang w:eastAsia="fr-BE"/>
        </w:rPr>
        <w:t>Celles-ci</w:t>
      </w:r>
      <w:r w:rsidR="009E5AF5" w:rsidRPr="00AD7DAE">
        <w:rPr>
          <w:rFonts w:eastAsia="Times New Roman" w:cs="Times New Roman"/>
          <w:sz w:val="24"/>
          <w:szCs w:val="24"/>
          <w:lang w:eastAsia="fr-BE"/>
        </w:rPr>
        <w:t xml:space="preserve"> permet</w:t>
      </w:r>
      <w:r w:rsidRPr="00AD7DAE">
        <w:rPr>
          <w:rFonts w:eastAsia="Times New Roman" w:cs="Times New Roman"/>
          <w:sz w:val="24"/>
          <w:szCs w:val="24"/>
          <w:lang w:eastAsia="fr-BE"/>
        </w:rPr>
        <w:t>tent</w:t>
      </w:r>
      <w:r w:rsidR="009E5AF5" w:rsidRPr="00AD7DAE">
        <w:rPr>
          <w:rFonts w:eastAsia="Times New Roman" w:cs="Times New Roman"/>
          <w:sz w:val="24"/>
          <w:szCs w:val="24"/>
          <w:lang w:eastAsia="fr-BE"/>
        </w:rPr>
        <w:t xml:space="preserve"> d’assurer le suivi préventif des en</w:t>
      </w:r>
      <w:r w:rsidRPr="00AD7DAE">
        <w:rPr>
          <w:rFonts w:eastAsia="Times New Roman" w:cs="Times New Roman"/>
          <w:sz w:val="24"/>
          <w:szCs w:val="24"/>
          <w:lang w:eastAsia="fr-BE"/>
        </w:rPr>
        <w:t>fants (obligatoire ou régulier)</w:t>
      </w:r>
      <w:r w:rsidR="009E5AF5" w:rsidRPr="00AD7DAE">
        <w:rPr>
          <w:rFonts w:eastAsia="Times New Roman" w:cs="Times New Roman"/>
          <w:sz w:val="24"/>
          <w:szCs w:val="24"/>
          <w:lang w:eastAsia="fr-BE"/>
        </w:rPr>
        <w:t>.</w:t>
      </w:r>
    </w:p>
    <w:p w14:paraId="45D8AE2D" w14:textId="77777777" w:rsidR="009E5AF5" w:rsidRPr="00AD7DAE" w:rsidRDefault="009E5AF5" w:rsidP="00AD7DAE">
      <w:pPr>
        <w:pStyle w:val="Paragraphedeliste"/>
        <w:ind w:left="0"/>
        <w:jc w:val="both"/>
        <w:rPr>
          <w:rFonts w:eastAsia="Times New Roman" w:cs="Times New Roman"/>
          <w:sz w:val="24"/>
          <w:szCs w:val="24"/>
          <w:lang w:eastAsia="fr-BE"/>
        </w:rPr>
      </w:pPr>
      <w:r w:rsidRPr="00AD7DAE">
        <w:rPr>
          <w:rFonts w:eastAsia="Times New Roman" w:cs="Times New Roman"/>
          <w:sz w:val="24"/>
          <w:szCs w:val="24"/>
          <w:lang w:eastAsia="fr-BE"/>
        </w:rPr>
        <w:t>Les enfants peuvent y être vaccinés.</w:t>
      </w:r>
    </w:p>
    <w:p w14:paraId="249EDB73" w14:textId="6E6269DF" w:rsidR="009E5AF5" w:rsidRPr="00AD7DAE" w:rsidRDefault="009E5AF5" w:rsidP="00AD7DAE">
      <w:pPr>
        <w:pStyle w:val="Paragraphedeliste"/>
        <w:ind w:left="0"/>
        <w:jc w:val="both"/>
        <w:rPr>
          <w:rFonts w:eastAsia="Times New Roman" w:cs="Times New Roman"/>
          <w:sz w:val="24"/>
          <w:szCs w:val="24"/>
          <w:lang w:eastAsia="fr-BE"/>
        </w:rPr>
      </w:pPr>
      <w:r w:rsidRPr="00AD7DAE">
        <w:rPr>
          <w:rFonts w:eastAsia="Times New Roman" w:cs="Times New Roman"/>
          <w:sz w:val="24"/>
          <w:szCs w:val="24"/>
          <w:lang w:eastAsia="fr-BE"/>
        </w:rPr>
        <w:t xml:space="preserve">Les parents sont invités </w:t>
      </w:r>
      <w:r w:rsidR="00AD7DAE" w:rsidRPr="00AD7DAE">
        <w:rPr>
          <w:rFonts w:eastAsia="Times New Roman" w:cs="Times New Roman"/>
          <w:sz w:val="24"/>
          <w:szCs w:val="24"/>
          <w:lang w:eastAsia="fr-BE"/>
        </w:rPr>
        <w:t>à assister et participer à ces</w:t>
      </w:r>
      <w:r w:rsidRPr="00AD7DAE">
        <w:rPr>
          <w:rFonts w:eastAsia="Times New Roman" w:cs="Times New Roman"/>
          <w:sz w:val="24"/>
          <w:szCs w:val="24"/>
          <w:lang w:eastAsia="fr-BE"/>
        </w:rPr>
        <w:t xml:space="preserve"> séance</w:t>
      </w:r>
      <w:r w:rsidR="00AD7DAE" w:rsidRPr="00AD7DAE">
        <w:rPr>
          <w:rFonts w:eastAsia="Times New Roman" w:cs="Times New Roman"/>
          <w:sz w:val="24"/>
          <w:szCs w:val="24"/>
          <w:lang w:eastAsia="fr-BE"/>
        </w:rPr>
        <w:t>s</w:t>
      </w:r>
      <w:r w:rsidRPr="00AD7DAE">
        <w:rPr>
          <w:rFonts w:eastAsia="Times New Roman" w:cs="Times New Roman"/>
          <w:sz w:val="24"/>
          <w:szCs w:val="24"/>
          <w:lang w:eastAsia="fr-BE"/>
        </w:rPr>
        <w:t xml:space="preserve"> médicale</w:t>
      </w:r>
      <w:r w:rsidR="00AD7DAE" w:rsidRPr="00AD7DAE">
        <w:rPr>
          <w:rFonts w:eastAsia="Times New Roman" w:cs="Times New Roman"/>
          <w:sz w:val="24"/>
          <w:szCs w:val="24"/>
          <w:lang w:eastAsia="fr-BE"/>
        </w:rPr>
        <w:t>s</w:t>
      </w:r>
      <w:r w:rsidRPr="00AD7DAE">
        <w:rPr>
          <w:rFonts w:eastAsia="Times New Roman" w:cs="Times New Roman"/>
          <w:sz w:val="24"/>
          <w:szCs w:val="24"/>
          <w:lang w:eastAsia="fr-BE"/>
        </w:rPr>
        <w:t xml:space="preserve">. </w:t>
      </w:r>
    </w:p>
    <w:p w14:paraId="7D55A237" w14:textId="77777777" w:rsidR="009E5AF5" w:rsidRPr="00AD7DAE" w:rsidRDefault="009E5AF5" w:rsidP="00AD7DAE">
      <w:pPr>
        <w:pStyle w:val="Paragraphedeliste"/>
        <w:ind w:left="0"/>
        <w:jc w:val="both"/>
        <w:rPr>
          <w:rFonts w:eastAsia="Times New Roman" w:cs="Times New Roman"/>
          <w:sz w:val="24"/>
          <w:szCs w:val="24"/>
          <w:lang w:eastAsia="fr-BE"/>
        </w:rPr>
      </w:pPr>
      <w:r w:rsidRPr="00AD7DAE">
        <w:rPr>
          <w:rFonts w:eastAsia="Times New Roman" w:cs="Times New Roman"/>
          <w:sz w:val="24"/>
          <w:szCs w:val="24"/>
          <w:lang w:eastAsia="fr-BE"/>
        </w:rPr>
        <w:t>A défaut, la puéricultrice de référence accompagnera l’enfant lors de ce moment afin d’assurer une continuité dans la prise en charge.</w:t>
      </w:r>
    </w:p>
    <w:p w14:paraId="593D1735" w14:textId="77777777" w:rsidR="009E5AF5" w:rsidRPr="00AD7DAE" w:rsidRDefault="009E5AF5" w:rsidP="00AD7DAE">
      <w:pPr>
        <w:pStyle w:val="Paragraphedeliste"/>
        <w:ind w:left="0"/>
        <w:jc w:val="both"/>
        <w:rPr>
          <w:rFonts w:eastAsia="Times New Roman" w:cs="Times New Roman"/>
          <w:sz w:val="24"/>
          <w:szCs w:val="24"/>
          <w:lang w:eastAsia="fr-BE"/>
        </w:rPr>
      </w:pPr>
    </w:p>
    <w:p w14:paraId="17B03694" w14:textId="77777777" w:rsidR="009E5AF5" w:rsidRPr="00AD7DAE" w:rsidRDefault="009E5AF5" w:rsidP="00AD7DAE">
      <w:pPr>
        <w:pStyle w:val="Paragraphedeliste"/>
        <w:ind w:left="0"/>
        <w:jc w:val="both"/>
        <w:rPr>
          <w:rFonts w:eastAsia="Times New Roman" w:cs="Times New Roman"/>
          <w:sz w:val="24"/>
          <w:szCs w:val="24"/>
          <w:lang w:eastAsia="fr-BE"/>
        </w:rPr>
      </w:pPr>
      <w:r w:rsidRPr="00AD7DAE">
        <w:rPr>
          <w:rFonts w:eastAsia="Times New Roman" w:cs="Times New Roman"/>
          <w:sz w:val="24"/>
          <w:szCs w:val="24"/>
          <w:lang w:eastAsia="fr-BE"/>
        </w:rPr>
        <w:t>Le carnet de l’enfant constitue un document de référence servant de liaison entre les différents intervenants (crèche, médecin traitant, hôpital, spécialiste …). Ce carnet doit accompagner l’enfant au quotidien.</w:t>
      </w:r>
    </w:p>
    <w:p w14:paraId="5E2A9BF0" w14:textId="77777777" w:rsidR="009E5AF5" w:rsidRPr="00AD7DAE" w:rsidRDefault="009E5AF5" w:rsidP="00AD7DAE">
      <w:pPr>
        <w:pStyle w:val="Paragraphedeliste"/>
        <w:ind w:left="0"/>
        <w:jc w:val="both"/>
        <w:rPr>
          <w:rFonts w:eastAsia="Times New Roman" w:cs="Times New Roman"/>
          <w:sz w:val="24"/>
          <w:szCs w:val="24"/>
          <w:lang w:eastAsia="fr-BE"/>
        </w:rPr>
      </w:pPr>
    </w:p>
    <w:p w14:paraId="5B9A58A4" w14:textId="60BB808B" w:rsidR="009E5AF5" w:rsidRPr="00AD7DAE" w:rsidRDefault="009E5AF5" w:rsidP="00AD7DAE">
      <w:pPr>
        <w:pStyle w:val="Paragraphedeliste"/>
        <w:ind w:left="0"/>
        <w:jc w:val="both"/>
        <w:rPr>
          <w:rFonts w:eastAsia="Times New Roman" w:cs="Times New Roman"/>
          <w:sz w:val="24"/>
          <w:szCs w:val="24"/>
          <w:lang w:eastAsia="fr-BE"/>
        </w:rPr>
      </w:pPr>
      <w:r w:rsidRPr="00AD7DAE">
        <w:rPr>
          <w:rFonts w:eastAsia="Times New Roman" w:cs="Times New Roman"/>
          <w:sz w:val="24"/>
          <w:szCs w:val="24"/>
          <w:lang w:eastAsia="fr-BE"/>
        </w:rPr>
        <w:t>Le médecin est en permanence à notre disposition par téléphone  pour répondre à une éventuelle inquiétude.</w:t>
      </w:r>
      <w:r w:rsidR="00AD7DAE" w:rsidRPr="00AD7DAE">
        <w:rPr>
          <w:rFonts w:eastAsia="Times New Roman" w:cs="Times New Roman"/>
          <w:sz w:val="24"/>
          <w:szCs w:val="24"/>
          <w:lang w:eastAsia="fr-BE"/>
        </w:rPr>
        <w:t xml:space="preserve"> </w:t>
      </w:r>
      <w:r w:rsidRPr="00AD7DAE">
        <w:rPr>
          <w:rFonts w:eastAsia="Times New Roman" w:cs="Times New Roman"/>
          <w:sz w:val="24"/>
          <w:szCs w:val="24"/>
          <w:lang w:eastAsia="fr-BE"/>
        </w:rPr>
        <w:t>Pour favoriser la santé, nous veillons à une hygiène de vie individuelle et collective. Nous maintenons la propreté des jeux, du matériel, des locaux, selon les recommandations de l’ONE.</w:t>
      </w:r>
    </w:p>
    <w:p w14:paraId="4B476292" w14:textId="77777777" w:rsidR="009E5AF5" w:rsidRDefault="009E5AF5" w:rsidP="009E5AF5">
      <w:pPr>
        <w:pStyle w:val="Paragraphedeliste"/>
        <w:jc w:val="both"/>
        <w:rPr>
          <w:rFonts w:eastAsia="Times New Roman" w:cs="Times New Roman"/>
          <w:color w:val="FF0000"/>
          <w:sz w:val="24"/>
          <w:szCs w:val="24"/>
          <w:lang w:eastAsia="fr-BE"/>
        </w:rPr>
      </w:pPr>
    </w:p>
    <w:p w14:paraId="0C9D5076" w14:textId="77777777" w:rsidR="009E5AF5" w:rsidRPr="00755A7F" w:rsidRDefault="009E5AF5" w:rsidP="006A3C53">
      <w:pPr>
        <w:pStyle w:val="Paragraphedeliste"/>
        <w:numPr>
          <w:ilvl w:val="0"/>
          <w:numId w:val="3"/>
        </w:numPr>
        <w:rPr>
          <w:rFonts w:eastAsia="Times New Roman" w:cs="Times New Roman"/>
          <w:color w:val="000000"/>
          <w:sz w:val="28"/>
          <w:szCs w:val="28"/>
          <w:lang w:eastAsia="fr-BE"/>
        </w:rPr>
      </w:pPr>
      <w:r w:rsidRPr="00755A7F">
        <w:rPr>
          <w:rFonts w:eastAsia="Times New Roman" w:cs="Times New Roman"/>
          <w:color w:val="000000"/>
          <w:sz w:val="28"/>
          <w:szCs w:val="28"/>
          <w:lang w:eastAsia="fr-BE"/>
        </w:rPr>
        <w:t xml:space="preserve">La fin de l’accueil ou le départ à l’école </w:t>
      </w:r>
    </w:p>
    <w:p w14:paraId="0A24750B" w14:textId="77777777" w:rsidR="009E5AF5" w:rsidRPr="00AD7DAE" w:rsidRDefault="009E5AF5" w:rsidP="00AD7DAE">
      <w:pPr>
        <w:jc w:val="both"/>
        <w:rPr>
          <w:rFonts w:eastAsia="Times New Roman" w:cs="Times New Roman"/>
          <w:szCs w:val="28"/>
          <w:lang w:eastAsia="fr-BE"/>
        </w:rPr>
      </w:pPr>
      <w:r w:rsidRPr="00AD7DAE">
        <w:rPr>
          <w:rFonts w:eastAsia="Times New Roman" w:cs="Times New Roman"/>
          <w:szCs w:val="28"/>
          <w:lang w:eastAsia="fr-BE"/>
        </w:rPr>
        <w:t xml:space="preserve">Chaque départ est préparé et verbalisé avec la famille, l’enfant, les puéricultrices et le groupe d’enfants. </w:t>
      </w:r>
    </w:p>
    <w:p w14:paraId="0147E85E" w14:textId="7F2458E7" w:rsidR="00D5507C" w:rsidRDefault="009E5AF5" w:rsidP="003F282E">
      <w:pPr>
        <w:jc w:val="both"/>
        <w:rPr>
          <w:rFonts w:eastAsia="Times New Roman" w:cs="Times New Roman"/>
          <w:szCs w:val="28"/>
          <w:lang w:eastAsia="fr-BE"/>
        </w:rPr>
      </w:pPr>
      <w:r w:rsidRPr="00AD7DAE">
        <w:rPr>
          <w:rFonts w:eastAsia="Times New Roman" w:cs="Times New Roman"/>
          <w:szCs w:val="28"/>
          <w:lang w:eastAsia="fr-BE"/>
        </w:rPr>
        <w:t>Le groupe d’enfant et/ou les puéricultrices préparent un « souvenir », une attention pour symboliser, marquer le passage de cet enfant dans notre crèche</w:t>
      </w:r>
      <w:r w:rsidR="003F282E">
        <w:rPr>
          <w:rFonts w:eastAsia="Times New Roman" w:cs="Times New Roman"/>
          <w:szCs w:val="28"/>
          <w:lang w:eastAsia="fr-BE"/>
        </w:rPr>
        <w:t xml:space="preserve">. </w:t>
      </w:r>
      <w:r w:rsidRPr="00AD7DAE">
        <w:rPr>
          <w:rFonts w:eastAsia="Times New Roman" w:cs="Times New Roman"/>
          <w:szCs w:val="28"/>
          <w:lang w:eastAsia="fr-BE"/>
        </w:rPr>
        <w:t xml:space="preserve">Ce choix est fonction de l’âge de l’enfant et de l’adéquation de la symbolisation du départ à la situation. </w:t>
      </w:r>
    </w:p>
    <w:p w14:paraId="30738EDB" w14:textId="77777777" w:rsidR="003F282E" w:rsidRPr="003F282E" w:rsidRDefault="003F282E" w:rsidP="003F282E">
      <w:pPr>
        <w:jc w:val="both"/>
        <w:rPr>
          <w:rFonts w:eastAsia="Times New Roman" w:cs="Times New Roman"/>
          <w:szCs w:val="28"/>
          <w:lang w:eastAsia="fr-BE"/>
        </w:rPr>
      </w:pPr>
    </w:p>
    <w:p w14:paraId="3EAA0D21" w14:textId="77777777" w:rsidR="00F0564F" w:rsidRPr="0023485F" w:rsidRDefault="00DF0146" w:rsidP="0023485F">
      <w:pPr>
        <w:jc w:val="both"/>
        <w:rPr>
          <w:rFonts w:eastAsia="Times New Roman" w:cs="Times New Roman"/>
          <w:b/>
          <w:color w:val="000000"/>
          <w:sz w:val="32"/>
          <w:szCs w:val="28"/>
          <w:lang w:eastAsia="fr-BE"/>
        </w:rPr>
      </w:pPr>
      <w:r w:rsidRPr="0037230F">
        <w:rPr>
          <w:rFonts w:eastAsia="Times New Roman" w:cs="Times New Roman"/>
          <w:b/>
          <w:color w:val="000000"/>
          <w:sz w:val="32"/>
          <w:szCs w:val="28"/>
          <w:lang w:eastAsia="fr-BE"/>
        </w:rPr>
        <w:t>L</w:t>
      </w:r>
      <w:r w:rsidR="00A76698" w:rsidRPr="0037230F">
        <w:rPr>
          <w:rFonts w:eastAsia="Times New Roman" w:cs="Times New Roman"/>
          <w:b/>
          <w:color w:val="000000"/>
          <w:sz w:val="32"/>
          <w:szCs w:val="28"/>
          <w:lang w:eastAsia="fr-BE"/>
        </w:rPr>
        <w:t xml:space="preserve">’accompagnement des équipes. </w:t>
      </w:r>
    </w:p>
    <w:p w14:paraId="1CC6808F" w14:textId="77777777" w:rsidR="00A76698" w:rsidRDefault="00DF0146" w:rsidP="00DF0146">
      <w:pPr>
        <w:jc w:val="both"/>
        <w:rPr>
          <w:rFonts w:eastAsia="Times New Roman" w:cs="Times New Roman"/>
          <w:szCs w:val="28"/>
          <w:lang w:eastAsia="fr-BE"/>
        </w:rPr>
      </w:pPr>
      <w:r>
        <w:rPr>
          <w:rFonts w:eastAsia="Times New Roman" w:cs="Times New Roman"/>
          <w:szCs w:val="28"/>
          <w:lang w:eastAsia="fr-BE"/>
        </w:rPr>
        <w:t>Etant un milieu subventionné et autorisé par l’ONE, nous bénéficions d’un suivi et contrôle de ce dernier sur divers aspect</w:t>
      </w:r>
      <w:r w:rsidR="00B050C1">
        <w:rPr>
          <w:rFonts w:eastAsia="Times New Roman" w:cs="Times New Roman"/>
          <w:szCs w:val="28"/>
          <w:lang w:eastAsia="fr-BE"/>
        </w:rPr>
        <w:t>s</w:t>
      </w:r>
      <w:r>
        <w:rPr>
          <w:rFonts w:eastAsia="Times New Roman" w:cs="Times New Roman"/>
          <w:szCs w:val="28"/>
          <w:lang w:eastAsia="fr-BE"/>
        </w:rPr>
        <w:t xml:space="preserve">. Ce suivi invite à </w:t>
      </w:r>
      <w:r w:rsidR="00A76698">
        <w:rPr>
          <w:rFonts w:eastAsia="Times New Roman" w:cs="Times New Roman"/>
          <w:szCs w:val="28"/>
          <w:lang w:eastAsia="fr-BE"/>
        </w:rPr>
        <w:t>favoriser la réflexion, la supervision et la formation des travailleurs</w:t>
      </w:r>
      <w:r>
        <w:rPr>
          <w:rFonts w:eastAsia="Times New Roman" w:cs="Times New Roman"/>
          <w:szCs w:val="28"/>
          <w:lang w:eastAsia="fr-BE"/>
        </w:rPr>
        <w:t xml:space="preserve">. </w:t>
      </w:r>
    </w:p>
    <w:p w14:paraId="51ED538C" w14:textId="532E53DD" w:rsidR="00756B56" w:rsidRPr="00AD7DAE" w:rsidRDefault="00756B56" w:rsidP="00AD7DAE">
      <w:pPr>
        <w:shd w:val="clear" w:color="auto" w:fill="FFFFFF"/>
        <w:spacing w:after="0" w:line="278" w:lineRule="exact"/>
        <w:jc w:val="both"/>
      </w:pPr>
      <w:r w:rsidRPr="00755A7F">
        <w:rPr>
          <w:rFonts w:cs="Times New Roman"/>
          <w:lang w:val="fr-FR"/>
        </w:rPr>
        <w:t>Les professionnelles sont engagées dans un processus qui nécessite un travail sur soi, ses</w:t>
      </w:r>
      <w:r w:rsidR="00AD7DAE" w:rsidRPr="00755A7F">
        <w:rPr>
          <w:rFonts w:cs="Times New Roman"/>
          <w:lang w:val="fr-FR"/>
        </w:rPr>
        <w:t xml:space="preserve"> </w:t>
      </w:r>
      <w:r w:rsidRPr="00755A7F">
        <w:rPr>
          <w:rFonts w:cs="Times New Roman"/>
          <w:lang w:val="fr-FR"/>
        </w:rPr>
        <w:t>émotions, ses valeurs, ainsi qu'une remise en question de ses pratiques.</w:t>
      </w:r>
      <w:r w:rsidR="00AD7DAE" w:rsidRPr="00755A7F">
        <w:rPr>
          <w:rFonts w:cs="Times New Roman"/>
          <w:lang w:val="fr-FR"/>
        </w:rPr>
        <w:t xml:space="preserve"> </w:t>
      </w:r>
      <w:r w:rsidRPr="00755A7F">
        <w:rPr>
          <w:rFonts w:cs="Times New Roman"/>
          <w:spacing w:val="-1"/>
          <w:lang w:val="fr-FR"/>
        </w:rPr>
        <w:t>Ce processus se concrétise à travers des formations collectives et individuelles.</w:t>
      </w:r>
      <w:r w:rsidR="00AD7DAE" w:rsidRPr="00755A7F">
        <w:rPr>
          <w:rFonts w:cs="Times New Roman"/>
          <w:spacing w:val="-1"/>
          <w:lang w:val="fr-FR"/>
        </w:rPr>
        <w:t xml:space="preserve"> </w:t>
      </w:r>
      <w:r w:rsidRPr="00755A7F">
        <w:rPr>
          <w:rFonts w:cs="Times New Roman"/>
          <w:spacing w:val="-1"/>
          <w:lang w:val="fr-FR"/>
        </w:rPr>
        <w:t>Les entretiens de fonctionnement participent à cette dynamique.</w:t>
      </w:r>
    </w:p>
    <w:p w14:paraId="1A862A8A" w14:textId="77777777" w:rsidR="00756B56" w:rsidRPr="00AD7DAE" w:rsidRDefault="00756B56" w:rsidP="00DF0146">
      <w:pPr>
        <w:jc w:val="both"/>
        <w:rPr>
          <w:rFonts w:eastAsia="Times New Roman" w:cs="Times New Roman"/>
          <w:szCs w:val="28"/>
          <w:lang w:eastAsia="fr-BE"/>
        </w:rPr>
      </w:pPr>
    </w:p>
    <w:p w14:paraId="063EBD87" w14:textId="77777777" w:rsidR="00DF0146" w:rsidRDefault="00DF0146" w:rsidP="00DF0146">
      <w:pPr>
        <w:jc w:val="both"/>
        <w:rPr>
          <w:rFonts w:eastAsia="Times New Roman" w:cs="Times New Roman"/>
          <w:szCs w:val="28"/>
          <w:lang w:eastAsia="fr-BE"/>
        </w:rPr>
      </w:pPr>
      <w:r>
        <w:rPr>
          <w:rFonts w:eastAsia="Times New Roman" w:cs="Times New Roman"/>
          <w:szCs w:val="28"/>
          <w:lang w:eastAsia="fr-BE"/>
        </w:rPr>
        <w:t>Divers axes sont mis en œuvre, tel que :</w:t>
      </w:r>
    </w:p>
    <w:p w14:paraId="2FF993C6" w14:textId="77777777" w:rsidR="00A76698" w:rsidRDefault="00A76698" w:rsidP="00DF0146">
      <w:pPr>
        <w:pStyle w:val="Paragraphedeliste"/>
        <w:numPr>
          <w:ilvl w:val="1"/>
          <w:numId w:val="7"/>
        </w:numPr>
        <w:ind w:left="1080"/>
        <w:jc w:val="both"/>
        <w:rPr>
          <w:rFonts w:eastAsia="Times New Roman" w:cs="Times New Roman"/>
          <w:szCs w:val="28"/>
          <w:lang w:eastAsia="fr-BE"/>
        </w:rPr>
      </w:pPr>
      <w:r>
        <w:rPr>
          <w:rFonts w:eastAsia="Times New Roman" w:cs="Times New Roman"/>
          <w:szCs w:val="28"/>
          <w:lang w:eastAsia="fr-BE"/>
        </w:rPr>
        <w:t xml:space="preserve">La formation </w:t>
      </w:r>
      <w:r w:rsidR="00DF0146">
        <w:rPr>
          <w:rFonts w:eastAsia="Times New Roman" w:cs="Times New Roman"/>
          <w:szCs w:val="28"/>
          <w:lang w:eastAsia="fr-BE"/>
        </w:rPr>
        <w:t>individuelle, annuelle de chaque travailleur ;</w:t>
      </w:r>
    </w:p>
    <w:p w14:paraId="14A6E175" w14:textId="77777777" w:rsidR="00DF0146" w:rsidRPr="00C3537C" w:rsidRDefault="00DF0146" w:rsidP="00DF0146">
      <w:pPr>
        <w:pStyle w:val="Paragraphedeliste"/>
        <w:numPr>
          <w:ilvl w:val="1"/>
          <w:numId w:val="7"/>
        </w:numPr>
        <w:ind w:left="1080"/>
        <w:jc w:val="both"/>
      </w:pPr>
      <w:r w:rsidRPr="0095747C">
        <w:rPr>
          <w:rFonts w:eastAsia="Times New Roman" w:cs="Times New Roman"/>
          <w:szCs w:val="28"/>
          <w:lang w:eastAsia="fr-BE"/>
        </w:rPr>
        <w:t>Des supervisions et/ou formations du personnel sur des sujets définis afin de renforcer un référentiel com</w:t>
      </w:r>
      <w:r>
        <w:rPr>
          <w:rFonts w:eastAsia="Times New Roman" w:cs="Times New Roman"/>
          <w:szCs w:val="28"/>
          <w:lang w:eastAsia="fr-BE"/>
        </w:rPr>
        <w:t>mun ;</w:t>
      </w:r>
    </w:p>
    <w:p w14:paraId="612406C4" w14:textId="77777777" w:rsidR="00A76698" w:rsidRPr="00DF0146" w:rsidRDefault="00A76698" w:rsidP="00DF0146">
      <w:pPr>
        <w:pStyle w:val="Paragraphedeliste"/>
        <w:numPr>
          <w:ilvl w:val="1"/>
          <w:numId w:val="7"/>
        </w:numPr>
        <w:ind w:left="1080"/>
        <w:jc w:val="both"/>
        <w:rPr>
          <w:rFonts w:eastAsia="Times New Roman" w:cs="Times New Roman"/>
          <w:szCs w:val="28"/>
          <w:lang w:eastAsia="fr-BE"/>
        </w:rPr>
      </w:pPr>
      <w:r w:rsidRPr="00DF0146">
        <w:rPr>
          <w:rFonts w:eastAsia="Times New Roman" w:cs="Times New Roman"/>
          <w:szCs w:val="28"/>
          <w:lang w:eastAsia="fr-BE"/>
        </w:rPr>
        <w:t>Des réunions d’équipes et journées pédagogique</w:t>
      </w:r>
      <w:r w:rsidR="00C32BFA" w:rsidRPr="00DF0146">
        <w:rPr>
          <w:rFonts w:eastAsia="Times New Roman" w:cs="Times New Roman"/>
          <w:szCs w:val="28"/>
          <w:lang w:eastAsia="fr-BE"/>
        </w:rPr>
        <w:t>s</w:t>
      </w:r>
      <w:r w:rsidRPr="00DF0146">
        <w:rPr>
          <w:rFonts w:eastAsia="Times New Roman" w:cs="Times New Roman"/>
          <w:szCs w:val="28"/>
          <w:lang w:eastAsia="fr-BE"/>
        </w:rPr>
        <w:t xml:space="preserve"> afin d’ajuster les pratiques des puéricultrices autour de l’accueil de l’enfant, en l</w:t>
      </w:r>
      <w:r w:rsidR="00DF0146">
        <w:rPr>
          <w:rFonts w:eastAsia="Times New Roman" w:cs="Times New Roman"/>
          <w:szCs w:val="28"/>
          <w:lang w:eastAsia="fr-BE"/>
        </w:rPr>
        <w:t>ien avec le projet pédagogique ;</w:t>
      </w:r>
    </w:p>
    <w:p w14:paraId="3E246F0F" w14:textId="77777777" w:rsidR="00A76698" w:rsidRDefault="00A76698" w:rsidP="00DF0146">
      <w:pPr>
        <w:pStyle w:val="Paragraphedeliste"/>
        <w:numPr>
          <w:ilvl w:val="1"/>
          <w:numId w:val="7"/>
        </w:numPr>
        <w:ind w:left="1080"/>
        <w:jc w:val="both"/>
        <w:rPr>
          <w:rFonts w:eastAsia="Times New Roman" w:cs="Times New Roman"/>
          <w:szCs w:val="28"/>
          <w:lang w:eastAsia="fr-BE"/>
        </w:rPr>
      </w:pPr>
      <w:r>
        <w:rPr>
          <w:rFonts w:eastAsia="Times New Roman" w:cs="Times New Roman"/>
          <w:szCs w:val="28"/>
          <w:lang w:eastAsia="fr-BE"/>
        </w:rPr>
        <w:t>Des entretiens individuels de chaque membre de l’équipe avec l’équipe de direction afin d’accompagner le fonctionnement professionnel et de l’évaluer</w:t>
      </w:r>
    </w:p>
    <w:p w14:paraId="16C574D5" w14:textId="77777777" w:rsidR="00C3537C" w:rsidRPr="00310B0C" w:rsidRDefault="00C3537C" w:rsidP="00C3537C">
      <w:pPr>
        <w:pStyle w:val="Paragraphedeliste"/>
        <w:ind w:left="1788"/>
        <w:jc w:val="both"/>
      </w:pPr>
    </w:p>
    <w:p w14:paraId="129FE0F7" w14:textId="61D966ED" w:rsidR="00756B56" w:rsidRPr="003137C8" w:rsidRDefault="00AD7DAE" w:rsidP="00AD7DAE">
      <w:pPr>
        <w:shd w:val="clear" w:color="auto" w:fill="FFFFFF"/>
        <w:spacing w:before="269" w:line="278" w:lineRule="exact"/>
        <w:ind w:left="14" w:right="461"/>
        <w:jc w:val="both"/>
      </w:pPr>
      <w:r w:rsidRPr="003137C8">
        <w:rPr>
          <w:rFonts w:cs="Times New Roman"/>
          <w:spacing w:val="-1"/>
          <w:sz w:val="24"/>
          <w:szCs w:val="24"/>
          <w:lang w:val="fr-FR"/>
        </w:rPr>
        <w:t>D’autre part, l</w:t>
      </w:r>
      <w:r w:rsidR="00756B56" w:rsidRPr="003137C8">
        <w:rPr>
          <w:rFonts w:cs="Times New Roman"/>
          <w:spacing w:val="-1"/>
          <w:sz w:val="24"/>
          <w:szCs w:val="24"/>
          <w:lang w:val="fr-FR"/>
        </w:rPr>
        <w:t xml:space="preserve">es professionnelles sont tenues de respecter le secret professionnel et la vie privée des </w:t>
      </w:r>
      <w:r w:rsidR="00756B56" w:rsidRPr="003137C8">
        <w:rPr>
          <w:rFonts w:cs="Times New Roman"/>
          <w:sz w:val="24"/>
          <w:szCs w:val="24"/>
          <w:lang w:val="fr-FR"/>
        </w:rPr>
        <w:t>familles.</w:t>
      </w:r>
      <w:r w:rsidRPr="003137C8">
        <w:rPr>
          <w:rFonts w:cs="Times New Roman"/>
          <w:sz w:val="24"/>
          <w:szCs w:val="24"/>
          <w:lang w:val="fr-FR"/>
        </w:rPr>
        <w:t xml:space="preserve"> </w:t>
      </w:r>
      <w:r w:rsidR="00756B56" w:rsidRPr="003137C8">
        <w:rPr>
          <w:rFonts w:cs="Times New Roman"/>
          <w:sz w:val="24"/>
          <w:szCs w:val="24"/>
          <w:lang w:val="fr-FR"/>
        </w:rPr>
        <w:t>Les informations échangées sont centrées sur l'enfant et son intérêt.</w:t>
      </w:r>
    </w:p>
    <w:p w14:paraId="301FD5D0" w14:textId="77777777" w:rsidR="00075372" w:rsidRPr="003137C8" w:rsidRDefault="00075372" w:rsidP="00C3537C">
      <w:pPr>
        <w:jc w:val="both"/>
        <w:rPr>
          <w:rFonts w:eastAsia="Times New Roman" w:cs="Times New Roman"/>
          <w:color w:val="000000"/>
          <w:sz w:val="28"/>
          <w:szCs w:val="28"/>
          <w:lang w:eastAsia="fr-BE"/>
        </w:rPr>
      </w:pPr>
    </w:p>
    <w:sectPr w:rsidR="00075372" w:rsidRPr="003137C8" w:rsidSect="0058543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A89CE" w14:textId="77777777" w:rsidR="0038795E" w:rsidRDefault="0038795E" w:rsidP="0095747C">
      <w:pPr>
        <w:spacing w:after="0" w:line="240" w:lineRule="auto"/>
      </w:pPr>
      <w:r>
        <w:separator/>
      </w:r>
    </w:p>
  </w:endnote>
  <w:endnote w:type="continuationSeparator" w:id="0">
    <w:p w14:paraId="39F8B59A" w14:textId="77777777" w:rsidR="0038795E" w:rsidRDefault="0038795E" w:rsidP="0095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0204"/>
      <w:docPartObj>
        <w:docPartGallery w:val="Page Numbers (Bottom of Page)"/>
        <w:docPartUnique/>
      </w:docPartObj>
    </w:sdtPr>
    <w:sdtEndPr/>
    <w:sdtContent>
      <w:p w14:paraId="38733C20" w14:textId="77777777" w:rsidR="0038795E" w:rsidRDefault="00886C8A">
        <w:pPr>
          <w:pStyle w:val="Pieddepage"/>
          <w:jc w:val="right"/>
        </w:pPr>
        <w:r>
          <w:fldChar w:fldCharType="begin"/>
        </w:r>
        <w:r>
          <w:instrText xml:space="preserve"> PAGE   \* MERGEFORMAT </w:instrText>
        </w:r>
        <w:r>
          <w:fldChar w:fldCharType="separate"/>
        </w:r>
        <w:r w:rsidR="006523FA">
          <w:rPr>
            <w:noProof/>
          </w:rPr>
          <w:t>9</w:t>
        </w:r>
        <w:r>
          <w:rPr>
            <w:noProof/>
          </w:rPr>
          <w:fldChar w:fldCharType="end"/>
        </w:r>
      </w:p>
    </w:sdtContent>
  </w:sdt>
  <w:p w14:paraId="37D679A2" w14:textId="77777777" w:rsidR="0038795E" w:rsidRDefault="003879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70E37" w14:textId="77777777" w:rsidR="0038795E" w:rsidRDefault="0038795E" w:rsidP="0095747C">
      <w:pPr>
        <w:spacing w:after="0" w:line="240" w:lineRule="auto"/>
      </w:pPr>
      <w:r>
        <w:separator/>
      </w:r>
    </w:p>
  </w:footnote>
  <w:footnote w:type="continuationSeparator" w:id="0">
    <w:p w14:paraId="071DE75D" w14:textId="77777777" w:rsidR="0038795E" w:rsidRDefault="0038795E" w:rsidP="00957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C63E" w14:textId="4A59844C" w:rsidR="0038795E" w:rsidRPr="0052179A" w:rsidRDefault="006523FA">
    <w:pPr>
      <w:pStyle w:val="En-tte"/>
      <w:rPr>
        <w:color w:val="365F91" w:themeColor="accent1" w:themeShade="BF"/>
      </w:rPr>
    </w:pPr>
    <w:sdt>
      <w:sdtPr>
        <w:rPr>
          <w:color w:val="365F91" w:themeColor="accent1" w:themeShade="BF"/>
        </w:rPr>
        <w:alias w:val="Titre"/>
        <w:id w:val="78404852"/>
        <w:placeholder>
          <w:docPart w:val="99D62116B4E94EEAA2A21DB2D60A7CB5"/>
        </w:placeholder>
        <w:dataBinding w:prefixMappings="xmlns:ns0='http://schemas.openxmlformats.org/package/2006/metadata/core-properties' xmlns:ns1='http://purl.org/dc/elements/1.1/'" w:xpath="/ns0:coreProperties[1]/ns1:title[1]" w:storeItemID="{6C3C8BC8-F283-45AE-878A-BAB7291924A1}"/>
        <w:text/>
      </w:sdtPr>
      <w:sdtEndPr/>
      <w:sdtContent>
        <w:r w:rsidR="0038795E" w:rsidRPr="0052179A">
          <w:rPr>
            <w:color w:val="365F91" w:themeColor="accent1" w:themeShade="BF"/>
          </w:rPr>
          <w:t>Projet d’accueil - Les Boutchoux</w:t>
        </w:r>
        <w:r w:rsidR="0038795E">
          <w:rPr>
            <w:color w:val="365F91" w:themeColor="accent1" w:themeShade="BF"/>
          </w:rPr>
          <w:t xml:space="preserve"> de l’A</w:t>
        </w:r>
        <w:r w:rsidR="0038795E" w:rsidRPr="0052179A">
          <w:rPr>
            <w:color w:val="365F91" w:themeColor="accent1" w:themeShade="BF"/>
          </w:rPr>
          <w:t>xis</w:t>
        </w:r>
      </w:sdtContent>
    </w:sdt>
    <w:r w:rsidR="0038795E" w:rsidRPr="0052179A">
      <w:rPr>
        <w:rFonts w:asciiTheme="majorHAnsi" w:eastAsiaTheme="majorEastAsia" w:hAnsiTheme="majorHAnsi" w:cstheme="majorBidi"/>
        <w:color w:val="365F91" w:themeColor="accent1" w:themeShade="BF"/>
        <w:sz w:val="24"/>
        <w:szCs w:val="24"/>
      </w:rPr>
      <w:ptab w:relativeTo="margin" w:alignment="right" w:leader="none"/>
    </w:r>
    <w:r w:rsidR="0038795E">
      <w:rPr>
        <w:color w:val="365F91" w:themeColor="accent1" w:themeShade="BF"/>
      </w:rPr>
      <w:t>Version 201</w:t>
    </w:r>
    <w:r w:rsidR="003A73A5">
      <w:rPr>
        <w:color w:val="365F91" w:themeColor="accent1" w:themeShade="BF"/>
      </w:rPr>
      <w:t>708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989"/>
    <w:multiLevelType w:val="hybridMultilevel"/>
    <w:tmpl w:val="A36C178E"/>
    <w:lvl w:ilvl="0" w:tplc="080C001B">
      <w:start w:val="1"/>
      <w:numFmt w:val="lowerRoman"/>
      <w:lvlText w:val="%1."/>
      <w:lvlJc w:val="right"/>
      <w:pPr>
        <w:ind w:left="2340" w:hanging="360"/>
      </w:pPr>
    </w:lvl>
    <w:lvl w:ilvl="1" w:tplc="080C0019" w:tentative="1">
      <w:start w:val="1"/>
      <w:numFmt w:val="lowerLetter"/>
      <w:lvlText w:val="%2."/>
      <w:lvlJc w:val="left"/>
      <w:pPr>
        <w:ind w:left="3060" w:hanging="360"/>
      </w:pPr>
    </w:lvl>
    <w:lvl w:ilvl="2" w:tplc="080C001B" w:tentative="1">
      <w:start w:val="1"/>
      <w:numFmt w:val="lowerRoman"/>
      <w:lvlText w:val="%3."/>
      <w:lvlJc w:val="right"/>
      <w:pPr>
        <w:ind w:left="3780" w:hanging="180"/>
      </w:pPr>
    </w:lvl>
    <w:lvl w:ilvl="3" w:tplc="080C000F" w:tentative="1">
      <w:start w:val="1"/>
      <w:numFmt w:val="decimal"/>
      <w:lvlText w:val="%4."/>
      <w:lvlJc w:val="left"/>
      <w:pPr>
        <w:ind w:left="4500" w:hanging="360"/>
      </w:pPr>
    </w:lvl>
    <w:lvl w:ilvl="4" w:tplc="080C0019" w:tentative="1">
      <w:start w:val="1"/>
      <w:numFmt w:val="lowerLetter"/>
      <w:lvlText w:val="%5."/>
      <w:lvlJc w:val="left"/>
      <w:pPr>
        <w:ind w:left="5220" w:hanging="360"/>
      </w:pPr>
    </w:lvl>
    <w:lvl w:ilvl="5" w:tplc="080C001B" w:tentative="1">
      <w:start w:val="1"/>
      <w:numFmt w:val="lowerRoman"/>
      <w:lvlText w:val="%6."/>
      <w:lvlJc w:val="right"/>
      <w:pPr>
        <w:ind w:left="5940" w:hanging="180"/>
      </w:pPr>
    </w:lvl>
    <w:lvl w:ilvl="6" w:tplc="080C000F" w:tentative="1">
      <w:start w:val="1"/>
      <w:numFmt w:val="decimal"/>
      <w:lvlText w:val="%7."/>
      <w:lvlJc w:val="left"/>
      <w:pPr>
        <w:ind w:left="6660" w:hanging="360"/>
      </w:pPr>
    </w:lvl>
    <w:lvl w:ilvl="7" w:tplc="080C0019" w:tentative="1">
      <w:start w:val="1"/>
      <w:numFmt w:val="lowerLetter"/>
      <w:lvlText w:val="%8."/>
      <w:lvlJc w:val="left"/>
      <w:pPr>
        <w:ind w:left="7380" w:hanging="360"/>
      </w:pPr>
    </w:lvl>
    <w:lvl w:ilvl="8" w:tplc="080C001B" w:tentative="1">
      <w:start w:val="1"/>
      <w:numFmt w:val="lowerRoman"/>
      <w:lvlText w:val="%9."/>
      <w:lvlJc w:val="right"/>
      <w:pPr>
        <w:ind w:left="8100" w:hanging="180"/>
      </w:pPr>
    </w:lvl>
  </w:abstractNum>
  <w:abstractNum w:abstractNumId="1" w15:restartNumberingAfterBreak="0">
    <w:nsid w:val="0D233963"/>
    <w:multiLevelType w:val="hybridMultilevel"/>
    <w:tmpl w:val="A36C178E"/>
    <w:lvl w:ilvl="0" w:tplc="080C001B">
      <w:start w:val="1"/>
      <w:numFmt w:val="lowerRoman"/>
      <w:lvlText w:val="%1."/>
      <w:lvlJc w:val="right"/>
      <w:pPr>
        <w:ind w:left="2340" w:hanging="360"/>
      </w:pPr>
    </w:lvl>
    <w:lvl w:ilvl="1" w:tplc="080C0019" w:tentative="1">
      <w:start w:val="1"/>
      <w:numFmt w:val="lowerLetter"/>
      <w:lvlText w:val="%2."/>
      <w:lvlJc w:val="left"/>
      <w:pPr>
        <w:ind w:left="3060" w:hanging="360"/>
      </w:pPr>
    </w:lvl>
    <w:lvl w:ilvl="2" w:tplc="080C001B" w:tentative="1">
      <w:start w:val="1"/>
      <w:numFmt w:val="lowerRoman"/>
      <w:lvlText w:val="%3."/>
      <w:lvlJc w:val="right"/>
      <w:pPr>
        <w:ind w:left="3780" w:hanging="180"/>
      </w:pPr>
    </w:lvl>
    <w:lvl w:ilvl="3" w:tplc="080C000F" w:tentative="1">
      <w:start w:val="1"/>
      <w:numFmt w:val="decimal"/>
      <w:lvlText w:val="%4."/>
      <w:lvlJc w:val="left"/>
      <w:pPr>
        <w:ind w:left="4500" w:hanging="360"/>
      </w:pPr>
    </w:lvl>
    <w:lvl w:ilvl="4" w:tplc="080C0019" w:tentative="1">
      <w:start w:val="1"/>
      <w:numFmt w:val="lowerLetter"/>
      <w:lvlText w:val="%5."/>
      <w:lvlJc w:val="left"/>
      <w:pPr>
        <w:ind w:left="5220" w:hanging="360"/>
      </w:pPr>
    </w:lvl>
    <w:lvl w:ilvl="5" w:tplc="080C001B" w:tentative="1">
      <w:start w:val="1"/>
      <w:numFmt w:val="lowerRoman"/>
      <w:lvlText w:val="%6."/>
      <w:lvlJc w:val="right"/>
      <w:pPr>
        <w:ind w:left="5940" w:hanging="180"/>
      </w:pPr>
    </w:lvl>
    <w:lvl w:ilvl="6" w:tplc="080C000F" w:tentative="1">
      <w:start w:val="1"/>
      <w:numFmt w:val="decimal"/>
      <w:lvlText w:val="%7."/>
      <w:lvlJc w:val="left"/>
      <w:pPr>
        <w:ind w:left="6660" w:hanging="360"/>
      </w:pPr>
    </w:lvl>
    <w:lvl w:ilvl="7" w:tplc="080C0019" w:tentative="1">
      <w:start w:val="1"/>
      <w:numFmt w:val="lowerLetter"/>
      <w:lvlText w:val="%8."/>
      <w:lvlJc w:val="left"/>
      <w:pPr>
        <w:ind w:left="7380" w:hanging="360"/>
      </w:pPr>
    </w:lvl>
    <w:lvl w:ilvl="8" w:tplc="080C001B" w:tentative="1">
      <w:start w:val="1"/>
      <w:numFmt w:val="lowerRoman"/>
      <w:lvlText w:val="%9."/>
      <w:lvlJc w:val="right"/>
      <w:pPr>
        <w:ind w:left="8100" w:hanging="180"/>
      </w:pPr>
    </w:lvl>
  </w:abstractNum>
  <w:abstractNum w:abstractNumId="2" w15:restartNumberingAfterBreak="0">
    <w:nsid w:val="0DD426C9"/>
    <w:multiLevelType w:val="hybridMultilevel"/>
    <w:tmpl w:val="5D42177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F6375E"/>
    <w:multiLevelType w:val="hybridMultilevel"/>
    <w:tmpl w:val="9BDA792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045F10"/>
    <w:multiLevelType w:val="hybridMultilevel"/>
    <w:tmpl w:val="CEB478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881DB8"/>
    <w:multiLevelType w:val="hybridMultilevel"/>
    <w:tmpl w:val="A33E1E5E"/>
    <w:lvl w:ilvl="0" w:tplc="36E8CFD4">
      <w:start w:val="1"/>
      <w:numFmt w:val="bullet"/>
      <w:lvlText w:val="-"/>
      <w:lvlJc w:val="left"/>
      <w:pPr>
        <w:ind w:left="1080" w:hanging="360"/>
      </w:pPr>
      <w:rPr>
        <w:rFonts w:ascii="Calibri" w:eastAsia="Times New Roman" w:hAnsi="Calibri"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1A670AA4"/>
    <w:multiLevelType w:val="hybridMultilevel"/>
    <w:tmpl w:val="55224954"/>
    <w:lvl w:ilvl="0" w:tplc="D5E66FA4">
      <w:start w:val="5"/>
      <w:numFmt w:val="bullet"/>
      <w:lvlText w:val="-"/>
      <w:lvlJc w:val="left"/>
      <w:pPr>
        <w:ind w:left="1068" w:hanging="360"/>
      </w:pPr>
      <w:rPr>
        <w:rFonts w:ascii="Calibri" w:eastAsia="Times New Roman" w:hAnsi="Calibri" w:cs="Times New Roman"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202E2BF5"/>
    <w:multiLevelType w:val="hybridMultilevel"/>
    <w:tmpl w:val="B55C0D36"/>
    <w:lvl w:ilvl="0" w:tplc="A1724328">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46B692D"/>
    <w:multiLevelType w:val="hybridMultilevel"/>
    <w:tmpl w:val="83AA8A4A"/>
    <w:lvl w:ilvl="0" w:tplc="D5E66FA4">
      <w:start w:val="5"/>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E960A9"/>
    <w:multiLevelType w:val="hybridMultilevel"/>
    <w:tmpl w:val="DE2E4A9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A6511BF"/>
    <w:multiLevelType w:val="hybridMultilevel"/>
    <w:tmpl w:val="DE2E4A9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29F4C9D"/>
    <w:multiLevelType w:val="hybridMultilevel"/>
    <w:tmpl w:val="FE9A066A"/>
    <w:lvl w:ilvl="0" w:tplc="B16C0CC4">
      <w:start w:val="13"/>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3AA44FB"/>
    <w:multiLevelType w:val="hybridMultilevel"/>
    <w:tmpl w:val="19F2AEB8"/>
    <w:lvl w:ilvl="0" w:tplc="0542F8F2">
      <w:start w:val="2"/>
      <w:numFmt w:val="upperLetter"/>
      <w:lvlText w:val="%1."/>
      <w:lvlJc w:val="left"/>
      <w:pPr>
        <w:ind w:left="2520" w:hanging="360"/>
      </w:pPr>
      <w:rPr>
        <w:rFonts w:hint="default"/>
        <w:b w:val="0"/>
        <w:sz w:val="28"/>
      </w:r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3" w15:restartNumberingAfterBreak="0">
    <w:nsid w:val="36051857"/>
    <w:multiLevelType w:val="hybridMultilevel"/>
    <w:tmpl w:val="9DD0CCCC"/>
    <w:lvl w:ilvl="0" w:tplc="491E8F96">
      <w:start w:val="1"/>
      <w:numFmt w:val="decimal"/>
      <w:lvlText w:val="%1."/>
      <w:lvlJc w:val="left"/>
      <w:pPr>
        <w:ind w:left="720" w:hanging="360"/>
      </w:pPr>
      <w:rPr>
        <w:rFonts w:hint="default"/>
        <w:sz w:val="28"/>
        <w:szCs w:val="28"/>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E6B577A"/>
    <w:multiLevelType w:val="hybridMultilevel"/>
    <w:tmpl w:val="9DD0CCCC"/>
    <w:lvl w:ilvl="0" w:tplc="491E8F96">
      <w:start w:val="1"/>
      <w:numFmt w:val="decimal"/>
      <w:lvlText w:val="%1."/>
      <w:lvlJc w:val="left"/>
      <w:pPr>
        <w:ind w:left="360" w:hanging="360"/>
      </w:pPr>
      <w:rPr>
        <w:rFonts w:hint="default"/>
        <w:sz w:val="28"/>
        <w:szCs w:val="28"/>
      </w:r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4BA65BB5"/>
    <w:multiLevelType w:val="hybridMultilevel"/>
    <w:tmpl w:val="FD6CB73A"/>
    <w:lvl w:ilvl="0" w:tplc="BD503B14">
      <w:start w:val="1"/>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F5953A4"/>
    <w:multiLevelType w:val="hybridMultilevel"/>
    <w:tmpl w:val="9DD0CCCC"/>
    <w:lvl w:ilvl="0" w:tplc="491E8F96">
      <w:start w:val="1"/>
      <w:numFmt w:val="decimal"/>
      <w:lvlText w:val="%1."/>
      <w:lvlJc w:val="left"/>
      <w:pPr>
        <w:ind w:left="720" w:hanging="360"/>
      </w:pPr>
      <w:rPr>
        <w:rFonts w:hint="default"/>
        <w:sz w:val="28"/>
        <w:szCs w:val="28"/>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F803783"/>
    <w:multiLevelType w:val="hybridMultilevel"/>
    <w:tmpl w:val="D168342C"/>
    <w:lvl w:ilvl="0" w:tplc="D5E66FA4">
      <w:start w:val="5"/>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C7225FF"/>
    <w:multiLevelType w:val="hybridMultilevel"/>
    <w:tmpl w:val="A66ADC72"/>
    <w:lvl w:ilvl="0" w:tplc="D5E66FA4">
      <w:start w:val="5"/>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88E31B7"/>
    <w:multiLevelType w:val="hybridMultilevel"/>
    <w:tmpl w:val="3ECA55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7FCE458A"/>
    <w:multiLevelType w:val="hybridMultilevel"/>
    <w:tmpl w:val="CEB478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1"/>
  </w:num>
  <w:num w:numId="2">
    <w:abstractNumId w:val="2"/>
  </w:num>
  <w:num w:numId="3">
    <w:abstractNumId w:val="16"/>
  </w:num>
  <w:num w:numId="4">
    <w:abstractNumId w:val="5"/>
  </w:num>
  <w:num w:numId="5">
    <w:abstractNumId w:val="7"/>
  </w:num>
  <w:num w:numId="6">
    <w:abstractNumId w:val="1"/>
  </w:num>
  <w:num w:numId="7">
    <w:abstractNumId w:val="6"/>
  </w:num>
  <w:num w:numId="8">
    <w:abstractNumId w:val="13"/>
  </w:num>
  <w:num w:numId="9">
    <w:abstractNumId w:val="0"/>
  </w:num>
  <w:num w:numId="10">
    <w:abstractNumId w:val="12"/>
  </w:num>
  <w:num w:numId="11">
    <w:abstractNumId w:val="19"/>
  </w:num>
  <w:num w:numId="12">
    <w:abstractNumId w:val="4"/>
  </w:num>
  <w:num w:numId="13">
    <w:abstractNumId w:val="10"/>
  </w:num>
  <w:num w:numId="14">
    <w:abstractNumId w:val="3"/>
  </w:num>
  <w:num w:numId="15">
    <w:abstractNumId w:val="9"/>
  </w:num>
  <w:num w:numId="16">
    <w:abstractNumId w:val="20"/>
  </w:num>
  <w:num w:numId="17">
    <w:abstractNumId w:val="15"/>
  </w:num>
  <w:num w:numId="18">
    <w:abstractNumId w:val="8"/>
  </w:num>
  <w:num w:numId="19">
    <w:abstractNumId w:val="18"/>
  </w:num>
  <w:num w:numId="20">
    <w:abstractNumId w:val="1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65"/>
    <w:rsid w:val="00011096"/>
    <w:rsid w:val="000115BE"/>
    <w:rsid w:val="00014AAC"/>
    <w:rsid w:val="000204EA"/>
    <w:rsid w:val="00062D32"/>
    <w:rsid w:val="00063B54"/>
    <w:rsid w:val="00071BC7"/>
    <w:rsid w:val="00075372"/>
    <w:rsid w:val="00077C59"/>
    <w:rsid w:val="000A3926"/>
    <w:rsid w:val="000B2298"/>
    <w:rsid w:val="000C601E"/>
    <w:rsid w:val="000D53AE"/>
    <w:rsid w:val="000F7737"/>
    <w:rsid w:val="00134D82"/>
    <w:rsid w:val="0016011C"/>
    <w:rsid w:val="0017413F"/>
    <w:rsid w:val="00175A55"/>
    <w:rsid w:val="0018211E"/>
    <w:rsid w:val="001B0ADF"/>
    <w:rsid w:val="001C2025"/>
    <w:rsid w:val="001C2578"/>
    <w:rsid w:val="001D59B1"/>
    <w:rsid w:val="001E4342"/>
    <w:rsid w:val="002054A0"/>
    <w:rsid w:val="00232712"/>
    <w:rsid w:val="0023485F"/>
    <w:rsid w:val="002433C2"/>
    <w:rsid w:val="00245DA7"/>
    <w:rsid w:val="00250347"/>
    <w:rsid w:val="0025510A"/>
    <w:rsid w:val="00286332"/>
    <w:rsid w:val="00287CD5"/>
    <w:rsid w:val="00291ABA"/>
    <w:rsid w:val="00296007"/>
    <w:rsid w:val="002A5848"/>
    <w:rsid w:val="002B47AF"/>
    <w:rsid w:val="002B5AED"/>
    <w:rsid w:val="002E4D33"/>
    <w:rsid w:val="003006AD"/>
    <w:rsid w:val="00310B0C"/>
    <w:rsid w:val="003134E6"/>
    <w:rsid w:val="003137C8"/>
    <w:rsid w:val="003145E1"/>
    <w:rsid w:val="003175FE"/>
    <w:rsid w:val="00327FEE"/>
    <w:rsid w:val="003328CC"/>
    <w:rsid w:val="00345B02"/>
    <w:rsid w:val="0037230F"/>
    <w:rsid w:val="00380C25"/>
    <w:rsid w:val="0038795E"/>
    <w:rsid w:val="00392B40"/>
    <w:rsid w:val="00393B17"/>
    <w:rsid w:val="003A73A5"/>
    <w:rsid w:val="003C59C3"/>
    <w:rsid w:val="003D1FB0"/>
    <w:rsid w:val="003E2B88"/>
    <w:rsid w:val="003F282E"/>
    <w:rsid w:val="00401413"/>
    <w:rsid w:val="00410B35"/>
    <w:rsid w:val="00424EC2"/>
    <w:rsid w:val="0042712B"/>
    <w:rsid w:val="00427DBD"/>
    <w:rsid w:val="004428C7"/>
    <w:rsid w:val="00445057"/>
    <w:rsid w:val="00447D31"/>
    <w:rsid w:val="00455787"/>
    <w:rsid w:val="00494F02"/>
    <w:rsid w:val="004B3C82"/>
    <w:rsid w:val="004B5C1F"/>
    <w:rsid w:val="004C79E7"/>
    <w:rsid w:val="004D5B96"/>
    <w:rsid w:val="004F1DDD"/>
    <w:rsid w:val="00501A50"/>
    <w:rsid w:val="005063FD"/>
    <w:rsid w:val="0052179A"/>
    <w:rsid w:val="00527229"/>
    <w:rsid w:val="00527413"/>
    <w:rsid w:val="005334FB"/>
    <w:rsid w:val="005435B5"/>
    <w:rsid w:val="00556CA3"/>
    <w:rsid w:val="00583CD3"/>
    <w:rsid w:val="00585431"/>
    <w:rsid w:val="005B0081"/>
    <w:rsid w:val="005C5967"/>
    <w:rsid w:val="005C5BEE"/>
    <w:rsid w:val="00605B64"/>
    <w:rsid w:val="00613565"/>
    <w:rsid w:val="006148FE"/>
    <w:rsid w:val="00636611"/>
    <w:rsid w:val="00636FC3"/>
    <w:rsid w:val="006523FA"/>
    <w:rsid w:val="006A3C53"/>
    <w:rsid w:val="006A4070"/>
    <w:rsid w:val="006B2BD6"/>
    <w:rsid w:val="006B5A66"/>
    <w:rsid w:val="006E5D85"/>
    <w:rsid w:val="00720CA7"/>
    <w:rsid w:val="0072500D"/>
    <w:rsid w:val="00741E97"/>
    <w:rsid w:val="00753930"/>
    <w:rsid w:val="00755A7F"/>
    <w:rsid w:val="00756B56"/>
    <w:rsid w:val="007639CC"/>
    <w:rsid w:val="00784E9C"/>
    <w:rsid w:val="00792379"/>
    <w:rsid w:val="007C0C83"/>
    <w:rsid w:val="007D119A"/>
    <w:rsid w:val="007E2842"/>
    <w:rsid w:val="00816BB9"/>
    <w:rsid w:val="0085161C"/>
    <w:rsid w:val="00855285"/>
    <w:rsid w:val="00860DE0"/>
    <w:rsid w:val="0087077C"/>
    <w:rsid w:val="0088043A"/>
    <w:rsid w:val="00886C8A"/>
    <w:rsid w:val="008C51B9"/>
    <w:rsid w:val="009123C8"/>
    <w:rsid w:val="00913752"/>
    <w:rsid w:val="0093662C"/>
    <w:rsid w:val="0095747C"/>
    <w:rsid w:val="00970FC6"/>
    <w:rsid w:val="009963E4"/>
    <w:rsid w:val="009A30BA"/>
    <w:rsid w:val="009C2FC9"/>
    <w:rsid w:val="009C7F13"/>
    <w:rsid w:val="009E4B2C"/>
    <w:rsid w:val="009E5AF5"/>
    <w:rsid w:val="009F02FB"/>
    <w:rsid w:val="009F0517"/>
    <w:rsid w:val="00A142F9"/>
    <w:rsid w:val="00A304F4"/>
    <w:rsid w:val="00A4167D"/>
    <w:rsid w:val="00A605A2"/>
    <w:rsid w:val="00A61EB1"/>
    <w:rsid w:val="00A76698"/>
    <w:rsid w:val="00A94F9E"/>
    <w:rsid w:val="00AB431A"/>
    <w:rsid w:val="00AB6936"/>
    <w:rsid w:val="00AD7DAE"/>
    <w:rsid w:val="00AF07E2"/>
    <w:rsid w:val="00B050C1"/>
    <w:rsid w:val="00BA50B0"/>
    <w:rsid w:val="00BA54DB"/>
    <w:rsid w:val="00BA5814"/>
    <w:rsid w:val="00BB5497"/>
    <w:rsid w:val="00BD2E8F"/>
    <w:rsid w:val="00BF1FC3"/>
    <w:rsid w:val="00C03612"/>
    <w:rsid w:val="00C27564"/>
    <w:rsid w:val="00C32BFA"/>
    <w:rsid w:val="00C3537C"/>
    <w:rsid w:val="00C510D6"/>
    <w:rsid w:val="00C51CB9"/>
    <w:rsid w:val="00C8269F"/>
    <w:rsid w:val="00C9111A"/>
    <w:rsid w:val="00CC4D8C"/>
    <w:rsid w:val="00CE05CA"/>
    <w:rsid w:val="00CE5A58"/>
    <w:rsid w:val="00D01F1C"/>
    <w:rsid w:val="00D101B3"/>
    <w:rsid w:val="00D152D3"/>
    <w:rsid w:val="00D364FC"/>
    <w:rsid w:val="00D458C5"/>
    <w:rsid w:val="00D5507C"/>
    <w:rsid w:val="00D776C8"/>
    <w:rsid w:val="00D80D69"/>
    <w:rsid w:val="00D8316B"/>
    <w:rsid w:val="00D90D5B"/>
    <w:rsid w:val="00DA2A16"/>
    <w:rsid w:val="00DD0725"/>
    <w:rsid w:val="00DD3589"/>
    <w:rsid w:val="00DE7597"/>
    <w:rsid w:val="00DF0146"/>
    <w:rsid w:val="00E15510"/>
    <w:rsid w:val="00E15D7C"/>
    <w:rsid w:val="00E244AF"/>
    <w:rsid w:val="00E2603B"/>
    <w:rsid w:val="00E27B06"/>
    <w:rsid w:val="00E33028"/>
    <w:rsid w:val="00E51067"/>
    <w:rsid w:val="00E659D5"/>
    <w:rsid w:val="00E87CB9"/>
    <w:rsid w:val="00E933BF"/>
    <w:rsid w:val="00E94ABE"/>
    <w:rsid w:val="00EC2E2A"/>
    <w:rsid w:val="00ED2026"/>
    <w:rsid w:val="00EE03CD"/>
    <w:rsid w:val="00EE1E26"/>
    <w:rsid w:val="00F0564F"/>
    <w:rsid w:val="00F072EA"/>
    <w:rsid w:val="00F3133D"/>
    <w:rsid w:val="00F45597"/>
    <w:rsid w:val="00F46AD6"/>
    <w:rsid w:val="00F51AD5"/>
    <w:rsid w:val="00F54582"/>
    <w:rsid w:val="00F61714"/>
    <w:rsid w:val="00F66F40"/>
    <w:rsid w:val="00F90191"/>
    <w:rsid w:val="00FA091E"/>
    <w:rsid w:val="00FA2417"/>
    <w:rsid w:val="00FE2514"/>
    <w:rsid w:val="00FF3F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C0EC"/>
  <w15:docId w15:val="{A79F8E53-6B91-42B4-801C-5FB8FEDD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4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6FC3"/>
    <w:pPr>
      <w:ind w:left="720"/>
      <w:contextualSpacing/>
    </w:pPr>
  </w:style>
  <w:style w:type="paragraph" w:styleId="Titre">
    <w:name w:val="Title"/>
    <w:basedOn w:val="Normal"/>
    <w:next w:val="Normal"/>
    <w:link w:val="TitreCar"/>
    <w:uiPriority w:val="10"/>
    <w:qFormat/>
    <w:rsid w:val="00F545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54582"/>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95747C"/>
    <w:pPr>
      <w:tabs>
        <w:tab w:val="center" w:pos="4536"/>
        <w:tab w:val="right" w:pos="9072"/>
      </w:tabs>
      <w:spacing w:after="0" w:line="240" w:lineRule="auto"/>
    </w:pPr>
  </w:style>
  <w:style w:type="character" w:customStyle="1" w:styleId="En-tteCar">
    <w:name w:val="En-tête Car"/>
    <w:basedOn w:val="Policepardfaut"/>
    <w:link w:val="En-tte"/>
    <w:uiPriority w:val="99"/>
    <w:rsid w:val="0095747C"/>
  </w:style>
  <w:style w:type="paragraph" w:styleId="Pieddepage">
    <w:name w:val="footer"/>
    <w:basedOn w:val="Normal"/>
    <w:link w:val="PieddepageCar"/>
    <w:uiPriority w:val="99"/>
    <w:unhideWhenUsed/>
    <w:rsid w:val="009574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747C"/>
  </w:style>
  <w:style w:type="paragraph" w:styleId="Textedebulles">
    <w:name w:val="Balloon Text"/>
    <w:basedOn w:val="Normal"/>
    <w:link w:val="TextedebullesCar"/>
    <w:uiPriority w:val="99"/>
    <w:semiHidden/>
    <w:unhideWhenUsed/>
    <w:rsid w:val="009574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747C"/>
    <w:rPr>
      <w:rFonts w:ascii="Tahoma" w:hAnsi="Tahoma" w:cs="Tahoma"/>
      <w:sz w:val="16"/>
      <w:szCs w:val="16"/>
    </w:rPr>
  </w:style>
  <w:style w:type="character" w:styleId="Marquedecommentaire">
    <w:name w:val="annotation reference"/>
    <w:basedOn w:val="Policepardfaut"/>
    <w:uiPriority w:val="99"/>
    <w:semiHidden/>
    <w:unhideWhenUsed/>
    <w:rsid w:val="00011096"/>
    <w:rPr>
      <w:sz w:val="16"/>
      <w:szCs w:val="16"/>
    </w:rPr>
  </w:style>
  <w:style w:type="paragraph" w:styleId="Commentaire">
    <w:name w:val="annotation text"/>
    <w:basedOn w:val="Normal"/>
    <w:link w:val="CommentaireCar"/>
    <w:uiPriority w:val="99"/>
    <w:semiHidden/>
    <w:unhideWhenUsed/>
    <w:rsid w:val="00011096"/>
    <w:pPr>
      <w:spacing w:line="240" w:lineRule="auto"/>
    </w:pPr>
    <w:rPr>
      <w:sz w:val="20"/>
      <w:szCs w:val="20"/>
    </w:rPr>
  </w:style>
  <w:style w:type="character" w:customStyle="1" w:styleId="CommentaireCar">
    <w:name w:val="Commentaire Car"/>
    <w:basedOn w:val="Policepardfaut"/>
    <w:link w:val="Commentaire"/>
    <w:uiPriority w:val="99"/>
    <w:semiHidden/>
    <w:rsid w:val="00011096"/>
    <w:rPr>
      <w:sz w:val="20"/>
      <w:szCs w:val="20"/>
    </w:rPr>
  </w:style>
  <w:style w:type="paragraph" w:styleId="Objetducommentaire">
    <w:name w:val="annotation subject"/>
    <w:basedOn w:val="Commentaire"/>
    <w:next w:val="Commentaire"/>
    <w:link w:val="ObjetducommentaireCar"/>
    <w:uiPriority w:val="99"/>
    <w:semiHidden/>
    <w:unhideWhenUsed/>
    <w:rsid w:val="00011096"/>
    <w:rPr>
      <w:b/>
      <w:bCs/>
    </w:rPr>
  </w:style>
  <w:style w:type="character" w:customStyle="1" w:styleId="ObjetducommentaireCar">
    <w:name w:val="Objet du commentaire Car"/>
    <w:basedOn w:val="CommentaireCar"/>
    <w:link w:val="Objetducommentaire"/>
    <w:uiPriority w:val="99"/>
    <w:semiHidden/>
    <w:rsid w:val="00011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01913">
      <w:bodyDiv w:val="1"/>
      <w:marLeft w:val="0"/>
      <w:marRight w:val="0"/>
      <w:marTop w:val="0"/>
      <w:marBottom w:val="0"/>
      <w:divBdr>
        <w:top w:val="none" w:sz="0" w:space="0" w:color="auto"/>
        <w:left w:val="none" w:sz="0" w:space="0" w:color="auto"/>
        <w:bottom w:val="none" w:sz="0" w:space="0" w:color="auto"/>
        <w:right w:val="none" w:sz="0" w:space="0" w:color="auto"/>
      </w:divBdr>
    </w:div>
    <w:div w:id="210002524">
      <w:bodyDiv w:val="1"/>
      <w:marLeft w:val="0"/>
      <w:marRight w:val="0"/>
      <w:marTop w:val="0"/>
      <w:marBottom w:val="0"/>
      <w:divBdr>
        <w:top w:val="none" w:sz="0" w:space="0" w:color="auto"/>
        <w:left w:val="none" w:sz="0" w:space="0" w:color="auto"/>
        <w:bottom w:val="none" w:sz="0" w:space="0" w:color="auto"/>
        <w:right w:val="none" w:sz="0" w:space="0" w:color="auto"/>
      </w:divBdr>
    </w:div>
    <w:div w:id="230895719">
      <w:bodyDiv w:val="1"/>
      <w:marLeft w:val="0"/>
      <w:marRight w:val="0"/>
      <w:marTop w:val="0"/>
      <w:marBottom w:val="0"/>
      <w:divBdr>
        <w:top w:val="none" w:sz="0" w:space="0" w:color="auto"/>
        <w:left w:val="none" w:sz="0" w:space="0" w:color="auto"/>
        <w:bottom w:val="none" w:sz="0" w:space="0" w:color="auto"/>
        <w:right w:val="none" w:sz="0" w:space="0" w:color="auto"/>
      </w:divBdr>
    </w:div>
    <w:div w:id="471099283">
      <w:bodyDiv w:val="1"/>
      <w:marLeft w:val="0"/>
      <w:marRight w:val="0"/>
      <w:marTop w:val="0"/>
      <w:marBottom w:val="0"/>
      <w:divBdr>
        <w:top w:val="none" w:sz="0" w:space="0" w:color="auto"/>
        <w:left w:val="none" w:sz="0" w:space="0" w:color="auto"/>
        <w:bottom w:val="none" w:sz="0" w:space="0" w:color="auto"/>
        <w:right w:val="none" w:sz="0" w:space="0" w:color="auto"/>
      </w:divBdr>
    </w:div>
    <w:div w:id="523204371">
      <w:bodyDiv w:val="1"/>
      <w:marLeft w:val="0"/>
      <w:marRight w:val="0"/>
      <w:marTop w:val="0"/>
      <w:marBottom w:val="0"/>
      <w:divBdr>
        <w:top w:val="none" w:sz="0" w:space="0" w:color="auto"/>
        <w:left w:val="none" w:sz="0" w:space="0" w:color="auto"/>
        <w:bottom w:val="none" w:sz="0" w:space="0" w:color="auto"/>
        <w:right w:val="none" w:sz="0" w:space="0" w:color="auto"/>
      </w:divBdr>
    </w:div>
    <w:div w:id="678435447">
      <w:bodyDiv w:val="1"/>
      <w:marLeft w:val="0"/>
      <w:marRight w:val="0"/>
      <w:marTop w:val="0"/>
      <w:marBottom w:val="0"/>
      <w:divBdr>
        <w:top w:val="none" w:sz="0" w:space="0" w:color="auto"/>
        <w:left w:val="none" w:sz="0" w:space="0" w:color="auto"/>
        <w:bottom w:val="none" w:sz="0" w:space="0" w:color="auto"/>
        <w:right w:val="none" w:sz="0" w:space="0" w:color="auto"/>
      </w:divBdr>
    </w:div>
    <w:div w:id="793448347">
      <w:bodyDiv w:val="1"/>
      <w:marLeft w:val="0"/>
      <w:marRight w:val="0"/>
      <w:marTop w:val="0"/>
      <w:marBottom w:val="0"/>
      <w:divBdr>
        <w:top w:val="none" w:sz="0" w:space="0" w:color="auto"/>
        <w:left w:val="none" w:sz="0" w:space="0" w:color="auto"/>
        <w:bottom w:val="none" w:sz="0" w:space="0" w:color="auto"/>
        <w:right w:val="none" w:sz="0" w:space="0" w:color="auto"/>
      </w:divBdr>
    </w:div>
    <w:div w:id="1108547943">
      <w:bodyDiv w:val="1"/>
      <w:marLeft w:val="0"/>
      <w:marRight w:val="0"/>
      <w:marTop w:val="0"/>
      <w:marBottom w:val="0"/>
      <w:divBdr>
        <w:top w:val="none" w:sz="0" w:space="0" w:color="auto"/>
        <w:left w:val="none" w:sz="0" w:space="0" w:color="auto"/>
        <w:bottom w:val="none" w:sz="0" w:space="0" w:color="auto"/>
        <w:right w:val="none" w:sz="0" w:space="0" w:color="auto"/>
      </w:divBdr>
    </w:div>
    <w:div w:id="1510410066">
      <w:bodyDiv w:val="1"/>
      <w:marLeft w:val="0"/>
      <w:marRight w:val="0"/>
      <w:marTop w:val="0"/>
      <w:marBottom w:val="0"/>
      <w:divBdr>
        <w:top w:val="none" w:sz="0" w:space="0" w:color="auto"/>
        <w:left w:val="none" w:sz="0" w:space="0" w:color="auto"/>
        <w:bottom w:val="none" w:sz="0" w:space="0" w:color="auto"/>
        <w:right w:val="none" w:sz="0" w:space="0" w:color="auto"/>
      </w:divBdr>
    </w:div>
    <w:div w:id="2004578244">
      <w:bodyDiv w:val="1"/>
      <w:marLeft w:val="0"/>
      <w:marRight w:val="0"/>
      <w:marTop w:val="0"/>
      <w:marBottom w:val="0"/>
      <w:divBdr>
        <w:top w:val="none" w:sz="0" w:space="0" w:color="auto"/>
        <w:left w:val="none" w:sz="0" w:space="0" w:color="auto"/>
        <w:bottom w:val="none" w:sz="0" w:space="0" w:color="auto"/>
        <w:right w:val="none" w:sz="0" w:space="0" w:color="auto"/>
      </w:divBdr>
      <w:divsChild>
        <w:div w:id="201597827">
          <w:marLeft w:val="0"/>
          <w:marRight w:val="0"/>
          <w:marTop w:val="100"/>
          <w:marBottom w:val="100"/>
          <w:divBdr>
            <w:top w:val="none" w:sz="0" w:space="0" w:color="auto"/>
            <w:left w:val="none" w:sz="0" w:space="0" w:color="auto"/>
            <w:bottom w:val="none" w:sz="0" w:space="0" w:color="auto"/>
            <w:right w:val="none" w:sz="0" w:space="0" w:color="auto"/>
          </w:divBdr>
          <w:divsChild>
            <w:div w:id="891312892">
              <w:marLeft w:val="0"/>
              <w:marRight w:val="0"/>
              <w:marTop w:val="0"/>
              <w:marBottom w:val="298"/>
              <w:divBdr>
                <w:top w:val="none" w:sz="0" w:space="0" w:color="auto"/>
                <w:left w:val="none" w:sz="0" w:space="0" w:color="auto"/>
                <w:bottom w:val="none" w:sz="0" w:space="0" w:color="auto"/>
                <w:right w:val="none" w:sz="0" w:space="0" w:color="auto"/>
              </w:divBdr>
              <w:divsChild>
                <w:div w:id="762990335">
                  <w:marLeft w:val="99"/>
                  <w:marRight w:val="0"/>
                  <w:marTop w:val="99"/>
                  <w:marBottom w:val="0"/>
                  <w:divBdr>
                    <w:top w:val="none" w:sz="0" w:space="0" w:color="auto"/>
                    <w:left w:val="none" w:sz="0" w:space="0" w:color="auto"/>
                    <w:bottom w:val="none" w:sz="0" w:space="0" w:color="auto"/>
                    <w:right w:val="none" w:sz="0" w:space="0" w:color="auto"/>
                  </w:divBdr>
                  <w:divsChild>
                    <w:div w:id="46604477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Child>
    </w:div>
    <w:div w:id="2042318922">
      <w:bodyDiv w:val="1"/>
      <w:marLeft w:val="0"/>
      <w:marRight w:val="0"/>
      <w:marTop w:val="0"/>
      <w:marBottom w:val="0"/>
      <w:divBdr>
        <w:top w:val="none" w:sz="0" w:space="0" w:color="auto"/>
        <w:left w:val="none" w:sz="0" w:space="0" w:color="auto"/>
        <w:bottom w:val="none" w:sz="0" w:space="0" w:color="auto"/>
        <w:right w:val="none" w:sz="0" w:space="0" w:color="auto"/>
      </w:divBdr>
    </w:div>
    <w:div w:id="2080202925">
      <w:bodyDiv w:val="1"/>
      <w:marLeft w:val="0"/>
      <w:marRight w:val="0"/>
      <w:marTop w:val="0"/>
      <w:marBottom w:val="0"/>
      <w:divBdr>
        <w:top w:val="none" w:sz="0" w:space="0" w:color="auto"/>
        <w:left w:val="none" w:sz="0" w:space="0" w:color="auto"/>
        <w:bottom w:val="none" w:sz="0" w:space="0" w:color="auto"/>
        <w:right w:val="none" w:sz="0" w:space="0" w:color="auto"/>
      </w:divBdr>
      <w:divsChild>
        <w:div w:id="1685740227">
          <w:marLeft w:val="0"/>
          <w:marRight w:val="0"/>
          <w:marTop w:val="0"/>
          <w:marBottom w:val="0"/>
          <w:divBdr>
            <w:top w:val="none" w:sz="0" w:space="0" w:color="auto"/>
            <w:left w:val="none" w:sz="0" w:space="0" w:color="auto"/>
            <w:bottom w:val="none" w:sz="0" w:space="0" w:color="auto"/>
            <w:right w:val="none" w:sz="0" w:space="0" w:color="auto"/>
          </w:divBdr>
          <w:divsChild>
            <w:div w:id="1924685089">
              <w:marLeft w:val="0"/>
              <w:marRight w:val="0"/>
              <w:marTop w:val="0"/>
              <w:marBottom w:val="0"/>
              <w:divBdr>
                <w:top w:val="none" w:sz="0" w:space="0" w:color="auto"/>
                <w:left w:val="none" w:sz="0" w:space="0" w:color="auto"/>
                <w:bottom w:val="none" w:sz="0" w:space="0" w:color="auto"/>
                <w:right w:val="none" w:sz="0" w:space="0" w:color="auto"/>
              </w:divBdr>
              <w:divsChild>
                <w:div w:id="89549531">
                  <w:marLeft w:val="0"/>
                  <w:marRight w:val="0"/>
                  <w:marTop w:val="0"/>
                  <w:marBottom w:val="0"/>
                  <w:divBdr>
                    <w:top w:val="none" w:sz="0" w:space="0" w:color="auto"/>
                    <w:left w:val="none" w:sz="0" w:space="0" w:color="auto"/>
                    <w:bottom w:val="none" w:sz="0" w:space="0" w:color="auto"/>
                    <w:right w:val="none" w:sz="0" w:space="0" w:color="auto"/>
                  </w:divBdr>
                  <w:divsChild>
                    <w:div w:id="458915012">
                      <w:marLeft w:val="0"/>
                      <w:marRight w:val="0"/>
                      <w:marTop w:val="0"/>
                      <w:marBottom w:val="0"/>
                      <w:divBdr>
                        <w:top w:val="none" w:sz="0" w:space="0" w:color="auto"/>
                        <w:left w:val="none" w:sz="0" w:space="0" w:color="auto"/>
                        <w:bottom w:val="none" w:sz="0" w:space="0" w:color="auto"/>
                        <w:right w:val="none" w:sz="0" w:space="0" w:color="auto"/>
                      </w:divBdr>
                      <w:divsChild>
                        <w:div w:id="1262909229">
                          <w:marLeft w:val="0"/>
                          <w:marRight w:val="0"/>
                          <w:marTop w:val="0"/>
                          <w:marBottom w:val="0"/>
                          <w:divBdr>
                            <w:top w:val="none" w:sz="0" w:space="0" w:color="auto"/>
                            <w:left w:val="none" w:sz="0" w:space="0" w:color="auto"/>
                            <w:bottom w:val="none" w:sz="0" w:space="0" w:color="auto"/>
                            <w:right w:val="none" w:sz="0" w:space="0" w:color="auto"/>
                          </w:divBdr>
                          <w:divsChild>
                            <w:div w:id="1076779843">
                              <w:marLeft w:val="0"/>
                              <w:marRight w:val="0"/>
                              <w:marTop w:val="0"/>
                              <w:marBottom w:val="0"/>
                              <w:divBdr>
                                <w:top w:val="none" w:sz="0" w:space="0" w:color="auto"/>
                                <w:left w:val="none" w:sz="0" w:space="0" w:color="auto"/>
                                <w:bottom w:val="none" w:sz="0" w:space="0" w:color="auto"/>
                                <w:right w:val="none" w:sz="0" w:space="0" w:color="auto"/>
                              </w:divBdr>
                              <w:divsChild>
                                <w:div w:id="202333099">
                                  <w:marLeft w:val="0"/>
                                  <w:marRight w:val="0"/>
                                  <w:marTop w:val="0"/>
                                  <w:marBottom w:val="0"/>
                                  <w:divBdr>
                                    <w:top w:val="none" w:sz="0" w:space="0" w:color="auto"/>
                                    <w:left w:val="none" w:sz="0" w:space="0" w:color="auto"/>
                                    <w:bottom w:val="none" w:sz="0" w:space="0" w:color="auto"/>
                                    <w:right w:val="none" w:sz="0" w:space="0" w:color="auto"/>
                                  </w:divBdr>
                                  <w:divsChild>
                                    <w:div w:id="1204095185">
                                      <w:marLeft w:val="0"/>
                                      <w:marRight w:val="-337"/>
                                      <w:marTop w:val="80"/>
                                      <w:marBottom w:val="0"/>
                                      <w:divBdr>
                                        <w:top w:val="none" w:sz="0" w:space="0" w:color="auto"/>
                                        <w:left w:val="none" w:sz="0" w:space="0" w:color="auto"/>
                                        <w:bottom w:val="none" w:sz="0" w:space="0" w:color="auto"/>
                                        <w:right w:val="none" w:sz="0" w:space="0" w:color="auto"/>
                                      </w:divBdr>
                                    </w:div>
                                    <w:div w:id="1419788794">
                                      <w:marLeft w:val="0"/>
                                      <w:marRight w:val="-337"/>
                                      <w:marTop w:val="80"/>
                                      <w:marBottom w:val="0"/>
                                      <w:divBdr>
                                        <w:top w:val="none" w:sz="0" w:space="0" w:color="auto"/>
                                        <w:left w:val="none" w:sz="0" w:space="0" w:color="auto"/>
                                        <w:bottom w:val="none" w:sz="0" w:space="0" w:color="auto"/>
                                        <w:right w:val="none" w:sz="0" w:space="0" w:color="auto"/>
                                      </w:divBdr>
                                    </w:div>
                                    <w:div w:id="781070306">
                                      <w:marLeft w:val="0"/>
                                      <w:marRight w:val="-337"/>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D62116B4E94EEAA2A21DB2D60A7CB5"/>
        <w:category>
          <w:name w:val="Général"/>
          <w:gallery w:val="placeholder"/>
        </w:category>
        <w:types>
          <w:type w:val="bbPlcHdr"/>
        </w:types>
        <w:behaviors>
          <w:behavior w:val="content"/>
        </w:behaviors>
        <w:guid w:val="{729E6672-F3F1-4B15-8A9D-25C6B10032D6}"/>
      </w:docPartPr>
      <w:docPartBody>
        <w:p w:rsidR="00D464B3" w:rsidRDefault="009039C9" w:rsidP="009039C9">
          <w:pPr>
            <w:pStyle w:val="99D62116B4E94EEAA2A21DB2D60A7CB5"/>
          </w:pPr>
          <w:r>
            <w:rPr>
              <w:rFonts w:asciiTheme="majorHAnsi" w:eastAsiaTheme="majorEastAsia" w:hAnsiTheme="majorHAnsi" w:cstheme="majorBidi"/>
              <w:color w:val="5B9BD5" w:themeColor="accent1"/>
              <w:sz w:val="24"/>
              <w:szCs w:val="24"/>
              <w:lang w:val="fr-FR"/>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23469"/>
    <w:rsid w:val="002158A8"/>
    <w:rsid w:val="003C1D58"/>
    <w:rsid w:val="004058F2"/>
    <w:rsid w:val="00677CFD"/>
    <w:rsid w:val="00723469"/>
    <w:rsid w:val="009039C9"/>
    <w:rsid w:val="00BE3B9F"/>
    <w:rsid w:val="00C47DA9"/>
    <w:rsid w:val="00CF30F0"/>
    <w:rsid w:val="00D464B3"/>
    <w:rsid w:val="00F702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D5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0776025648042CD9147BBA7AB2B7350">
    <w:name w:val="A0776025648042CD9147BBA7AB2B7350"/>
    <w:rsid w:val="00723469"/>
  </w:style>
  <w:style w:type="paragraph" w:customStyle="1" w:styleId="403A55946CFD4ECA81A30DC3B8611248">
    <w:name w:val="403A55946CFD4ECA81A30DC3B8611248"/>
    <w:rsid w:val="00723469"/>
  </w:style>
  <w:style w:type="paragraph" w:customStyle="1" w:styleId="0441D56B4766449A98322F8892D5AC03">
    <w:name w:val="0441D56B4766449A98322F8892D5AC03"/>
    <w:rsid w:val="00723469"/>
  </w:style>
  <w:style w:type="paragraph" w:customStyle="1" w:styleId="A0FAF5F2EE7C46A68DBD7A9A3B81DA88">
    <w:name w:val="A0FAF5F2EE7C46A68DBD7A9A3B81DA88"/>
    <w:rsid w:val="00723469"/>
  </w:style>
  <w:style w:type="paragraph" w:customStyle="1" w:styleId="F505FC807E3D442E8F369CE604936A4B">
    <w:name w:val="F505FC807E3D442E8F369CE604936A4B"/>
    <w:rsid w:val="00723469"/>
  </w:style>
  <w:style w:type="paragraph" w:customStyle="1" w:styleId="46EEA030C1CC4A7DAFB06D5427300658">
    <w:name w:val="46EEA030C1CC4A7DAFB06D5427300658"/>
    <w:rsid w:val="00723469"/>
  </w:style>
  <w:style w:type="paragraph" w:customStyle="1" w:styleId="99D62116B4E94EEAA2A21DB2D60A7CB5">
    <w:name w:val="99D62116B4E94EEAA2A21DB2D60A7CB5"/>
    <w:rsid w:val="009039C9"/>
  </w:style>
  <w:style w:type="paragraph" w:customStyle="1" w:styleId="F886B95A85584F2BB3513F88CF1EC83F">
    <w:name w:val="F886B95A85584F2BB3513F88CF1EC83F"/>
    <w:rsid w:val="00903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26 jin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0C0B48-ED8B-4A5C-9C7E-DE28D8E0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3513</Words>
  <Characters>19322</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d’accueil - Les Boutchoux de l’Axis</vt:lpstr>
      <vt:lpstr>Projet d’accueil - Les Boutchoux de l’Axis</vt:lpstr>
    </vt:vector>
  </TitlesOfParts>
  <Company/>
  <LinksUpToDate>false</LinksUpToDate>
  <CharactersWithSpaces>22790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d’accueil - Les Boutchoux de l’Axis</dc:title>
  <dc:subject/>
  <dc:creator>Inf</dc:creator>
  <cp:keywords/>
  <dc:description/>
  <cp:lastModifiedBy>Inf</cp:lastModifiedBy>
  <cp:revision>3</cp:revision>
  <cp:lastPrinted>2014-10-31T15:48:00Z</cp:lastPrinted>
  <dcterms:created xsi:type="dcterms:W3CDTF">2017-11-13T12:47:00Z</dcterms:created>
  <dcterms:modified xsi:type="dcterms:W3CDTF">2018-10-08T13:05:00Z</dcterms:modified>
</cp:coreProperties>
</file>