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pPr>
      <w:r>
        <w:rPr/>
      </w:r>
    </w:p>
    <w:p>
      <w:pPr>
        <w:pStyle w:val="Normal"/>
        <w:bidi w:val="0"/>
        <w:rPr/>
      </w:pPr>
      <w:r>
        <w:rPr/>
        <w:tab/>
      </w:r>
    </w:p>
    <w:p>
      <w:pPr>
        <w:pStyle w:val="Normal"/>
        <w:rPr/>
      </w:pPr>
      <w:r>
        <w:rPr/>
      </w:r>
    </w:p>
    <w:p>
      <w:pPr>
        <w:pStyle w:val="Normal"/>
        <w:rPr/>
      </w:pPr>
      <w:r>
        <w:rPr/>
      </w:r>
    </w:p>
    <w:p>
      <w:pPr>
        <w:pStyle w:val="Normal"/>
        <w:rPr>
          <w:rFonts w:ascii="Gala Script" w:hAnsi="Gala Script"/>
          <w:sz w:val="56"/>
          <w:szCs w:val="56"/>
        </w:rPr>
      </w:pPr>
      <w:r>
        <w:rPr>
          <w:rFonts w:ascii="Gala Script" w:hAnsi="Gala Script"/>
          <w:sz w:val="56"/>
          <w:szCs w:val="56"/>
        </w:rPr>
      </w:r>
    </w:p>
    <w:p>
      <w:pPr>
        <w:pStyle w:val="Normal"/>
        <w:jc w:val="center"/>
        <w:rPr>
          <w:rFonts w:ascii="Gala Script" w:hAnsi="Gala Script"/>
          <w:sz w:val="192"/>
          <w:szCs w:val="192"/>
        </w:rPr>
      </w:pPr>
      <w:r>
        <w:rPr>
          <w:rFonts w:ascii="Gala Script" w:hAnsi="Gala Script"/>
          <w:sz w:val="192"/>
          <w:szCs w:val="192"/>
        </w:rPr>
        <w:t>Crèche</w:t>
      </w:r>
    </w:p>
    <w:p>
      <w:pPr>
        <w:pStyle w:val="Normal"/>
        <w:jc w:val="center"/>
        <w:rPr>
          <w:rFonts w:ascii="Gala Script" w:hAnsi="Gala Script"/>
          <w:sz w:val="132"/>
          <w:szCs w:val="132"/>
        </w:rPr>
      </w:pPr>
      <w:r>
        <w:rPr>
          <w:rFonts w:ascii="Gala Script" w:hAnsi="Gala Script"/>
          <w:sz w:val="132"/>
          <w:szCs w:val="132"/>
        </w:rPr>
        <w:drawing>
          <wp:anchor distT="0" distB="0" distL="0" distR="0" simplePos="0" relativeHeight="4" behindDoc="0" locked="0" layoutInCell="1" allowOverlap="1">
            <wp:simplePos x="0" y="0"/>
            <wp:positionH relativeFrom="column">
              <wp:posOffset>2393950</wp:posOffset>
            </wp:positionH>
            <wp:positionV relativeFrom="paragraph">
              <wp:posOffset>223520</wp:posOffset>
            </wp:positionV>
            <wp:extent cx="1278255" cy="1278255"/>
            <wp:effectExtent l="0" t="0" r="0" b="0"/>
            <wp:wrapNone/>
            <wp:docPr id="1"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2"/>
                    <pic:cNvPicPr>
                      <a:picLocks noChangeAspect="1" noChangeArrowheads="1"/>
                    </pic:cNvPicPr>
                  </pic:nvPicPr>
                  <pic:blipFill>
                    <a:blip r:embed="rId2"/>
                    <a:srcRect l="12477" t="12477" r="12477" b="12477"/>
                    <a:stretch>
                      <a:fillRect/>
                    </a:stretch>
                  </pic:blipFill>
                  <pic:spPr bwMode="auto">
                    <a:xfrm>
                      <a:off x="0" y="0"/>
                      <a:ext cx="1278255" cy="1278255"/>
                    </a:xfrm>
                    <a:prstGeom prst="rect">
                      <a:avLst/>
                    </a:prstGeom>
                    <a:noFill/>
                  </pic:spPr>
                </pic:pic>
              </a:graphicData>
            </a:graphic>
          </wp:anchor>
        </w:drawing>
      </w:r>
    </w:p>
    <w:p>
      <w:pPr>
        <w:pStyle w:val="Normal"/>
        <w:jc w:val="center"/>
        <w:rPr>
          <w:rFonts w:ascii="Gala Script" w:hAnsi="Gala Script"/>
          <w:sz w:val="132"/>
          <w:szCs w:val="132"/>
        </w:rPr>
      </w:pPr>
      <w:r>
        <w:rPr>
          <w:rFonts w:ascii="Gala Script" w:hAnsi="Gala Script"/>
          <w:sz w:val="132"/>
          <w:szCs w:val="132"/>
        </w:rPr>
      </w:r>
    </w:p>
    <w:p>
      <w:pPr>
        <w:pStyle w:val="Normal"/>
        <w:jc w:val="center"/>
        <w:rPr>
          <w:rFonts w:ascii="Gala Script" w:hAnsi="Gala Script"/>
          <w:sz w:val="132"/>
          <w:szCs w:val="132"/>
        </w:rPr>
      </w:pPr>
      <w:r>
        <w:rPr>
          <w:rFonts w:ascii="Gala Script" w:hAnsi="Gala Script"/>
          <w:sz w:val="132"/>
          <w:szCs w:val="132"/>
        </w:rPr>
        <w:t>A petits pas</w:t>
      </w:r>
    </w:p>
    <w:p>
      <w:pPr>
        <w:pStyle w:val="Normal"/>
        <w:jc w:val="center"/>
        <w:rPr>
          <w:rFonts w:ascii="Liberation Serif" w:hAnsi="Liberation Serif"/>
          <w:sz w:val="80"/>
          <w:szCs w:val="80"/>
        </w:rPr>
      </w:pPr>
      <w:r>
        <w:rPr>
          <w:sz w:val="80"/>
          <w:szCs w:val="80"/>
        </w:rPr>
        <w:t>Projet d’accueil</w:t>
      </w:r>
    </w:p>
    <w:p>
      <w:pPr>
        <w:pStyle w:val="Normal"/>
        <w:ind w:hanging="0" w:start="624" w:end="567"/>
        <w:jc w:val="start"/>
        <w:rPr>
          <w:rFonts w:ascii="Gala Script" w:hAnsi="Gala Script"/>
          <w:sz w:val="56"/>
          <w:szCs w:val="56"/>
        </w:rPr>
      </w:pPr>
      <w:r>
        <w:rPr>
          <w:rFonts w:ascii="Gala Script" w:hAnsi="Gala Script"/>
          <w:sz w:val="52"/>
          <w:szCs w:val="52"/>
        </w:rPr>
        <w:t xml:space="preserve">  </w:t>
      </w:r>
      <w:r>
        <w:rPr>
          <w:rFonts w:ascii="Gala Script" w:hAnsi="Gala Script"/>
          <w:sz w:val="56"/>
          <w:szCs w:val="56"/>
        </w:rPr>
        <w:t xml:space="preserve"> </w:t>
      </w:r>
    </w:p>
    <w:p>
      <w:pPr>
        <w:pStyle w:val="Normal"/>
        <w:ind w:hanging="0" w:start="624" w:end="567"/>
        <w:jc w:val="start"/>
        <w:rPr>
          <w:rFonts w:ascii="Gala Script" w:hAnsi="Gala Script"/>
          <w:sz w:val="56"/>
          <w:szCs w:val="56"/>
        </w:rPr>
      </w:pPr>
      <w:r>
        <w:rPr>
          <w:rFonts w:ascii="Gala Script" w:hAnsi="Gala Script"/>
          <w:sz w:val="56"/>
          <w:szCs w:val="56"/>
        </w:rPr>
      </w:r>
    </w:p>
    <w:p>
      <w:pPr>
        <w:pStyle w:val="Normal"/>
        <w:ind w:hanging="0" w:start="624" w:end="567"/>
        <w:jc w:val="start"/>
        <w:rPr>
          <w:rFonts w:ascii="Gala Script" w:hAnsi="Gala Script"/>
          <w:sz w:val="56"/>
          <w:szCs w:val="56"/>
        </w:rPr>
      </w:pPr>
      <w:r>
        <w:rPr>
          <w:rFonts w:ascii="Gala Script" w:hAnsi="Gala Script"/>
          <w:sz w:val="56"/>
          <w:szCs w:val="56"/>
        </w:rPr>
      </w:r>
    </w:p>
    <w:p>
      <w:pPr>
        <w:pStyle w:val="Normal"/>
        <w:jc w:val="end"/>
        <w:rPr>
          <w:rFonts w:ascii="Gala Script" w:hAnsi="Gala Script"/>
          <w:sz w:val="44"/>
          <w:szCs w:val="44"/>
        </w:rPr>
      </w:pPr>
      <w:r>
        <w:rPr>
          <w:rFonts w:ascii="Gala Script" w:hAnsi="Gala Script"/>
          <w:sz w:val="44"/>
          <w:szCs w:val="44"/>
        </w:rPr>
        <w:t>Rue de Néringotte,1</w:t>
      </w:r>
    </w:p>
    <w:p>
      <w:pPr>
        <w:pStyle w:val="Normal"/>
        <w:jc w:val="end"/>
        <w:rPr>
          <w:rFonts w:ascii="Gala Script" w:hAnsi="Gala Script"/>
          <w:sz w:val="44"/>
          <w:szCs w:val="44"/>
        </w:rPr>
      </w:pPr>
      <w:r>
        <w:rPr>
          <w:rFonts w:ascii="Gala Script" w:hAnsi="Gala Script"/>
          <w:sz w:val="44"/>
          <w:szCs w:val="44"/>
        </w:rPr>
        <w:t>5590 Haversin</w:t>
      </w:r>
    </w:p>
    <w:p>
      <w:pPr>
        <w:pStyle w:val="Normal"/>
        <w:jc w:val="end"/>
        <w:rPr>
          <w:rFonts w:ascii="Gala Script" w:hAnsi="Gala Script"/>
          <w:sz w:val="44"/>
          <w:szCs w:val="44"/>
        </w:rPr>
      </w:pPr>
      <w:r>
        <w:rPr>
          <w:rFonts w:ascii="Gala Script" w:hAnsi="Gala Script"/>
          <w:sz w:val="44"/>
          <w:szCs w:val="44"/>
        </w:rPr>
        <w:t>Tél.: 083/67 73 25</w:t>
      </w:r>
    </w:p>
    <w:p>
      <w:pPr>
        <w:pStyle w:val="Normal"/>
        <w:jc w:val="end"/>
        <w:rPr>
          <w:rFonts w:ascii="Gala Script" w:hAnsi="Gala Script"/>
          <w:sz w:val="32"/>
          <w:szCs w:val="32"/>
        </w:rPr>
      </w:pPr>
      <w:r>
        <w:rPr>
          <w:rFonts w:ascii="Gala Script" w:hAnsi="Gala Script"/>
          <w:sz w:val="44"/>
          <w:szCs w:val="44"/>
        </w:rPr>
        <w:t xml:space="preserve">email: </w:t>
      </w:r>
      <w:hyperlink r:id="rId3">
        <w:r>
          <w:rPr>
            <w:rStyle w:val="Hyperlink"/>
            <w:rFonts w:ascii="Gala Script" w:hAnsi="Gala Script"/>
            <w:sz w:val="44"/>
            <w:szCs w:val="44"/>
          </w:rPr>
          <w:t>apetitspas@ciney.be</w:t>
        </w:r>
      </w:hyperlink>
    </w:p>
    <w:p>
      <w:pPr>
        <w:pStyle w:val="Normal"/>
        <w:jc w:val="end"/>
        <w:rPr>
          <w:rFonts w:ascii="Gala Script" w:hAnsi="Gala Script"/>
          <w:sz w:val="44"/>
          <w:szCs w:val="44"/>
        </w:rPr>
      </w:pPr>
      <w:r>
        <w:rPr>
          <w:rFonts w:ascii="Gala Script" w:hAnsi="Gala Script"/>
          <w:sz w:val="44"/>
          <w:szCs w:val="44"/>
        </w:rPr>
      </w:r>
    </w:p>
    <w:p>
      <w:pPr>
        <w:pStyle w:val="Normal"/>
        <w:jc w:val="end"/>
        <w:rPr>
          <w:rFonts w:ascii="Gala Script" w:hAnsi="Gala Script"/>
          <w:sz w:val="40"/>
          <w:szCs w:val="40"/>
        </w:rPr>
      </w:pPr>
      <w:r>
        <w:rPr>
          <w:rFonts w:ascii="Gala Script" w:hAnsi="Gala Script"/>
          <w:sz w:val="40"/>
          <w:szCs w:val="40"/>
        </w:rPr>
        <w:drawing>
          <wp:anchor distT="0" distB="0" distL="0" distR="0" simplePos="0" relativeHeight="6" behindDoc="0" locked="0" layoutInCell="1" allowOverlap="1">
            <wp:simplePos x="0" y="0"/>
            <wp:positionH relativeFrom="column">
              <wp:posOffset>37465</wp:posOffset>
            </wp:positionH>
            <wp:positionV relativeFrom="paragraph">
              <wp:posOffset>302260</wp:posOffset>
            </wp:positionV>
            <wp:extent cx="799465" cy="129603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4"/>
                    <a:stretch>
                      <a:fillRect/>
                    </a:stretch>
                  </pic:blipFill>
                  <pic:spPr bwMode="auto">
                    <a:xfrm>
                      <a:off x="0" y="0"/>
                      <a:ext cx="799465" cy="1296035"/>
                    </a:xfrm>
                    <a:prstGeom prst="rect">
                      <a:avLst/>
                    </a:prstGeom>
                    <a:noFill/>
                  </pic:spPr>
                </pic:pic>
              </a:graphicData>
            </a:graphic>
          </wp:anchor>
        </w:drawing>
      </w:r>
    </w:p>
    <w:p>
      <w:pPr>
        <w:pStyle w:val="Normal"/>
        <w:ind w:hanging="0" w:start="1417" w:end="0"/>
        <w:jc w:val="start"/>
        <w:rPr>
          <w:rFonts w:ascii="Gala Script" w:hAnsi="Gala Script"/>
          <w:sz w:val="32"/>
          <w:szCs w:val="32"/>
        </w:rPr>
      </w:pPr>
      <w:r>
        <w:rPr>
          <w:rFonts w:ascii="Gala Script" w:hAnsi="Gala Script"/>
          <w:sz w:val="32"/>
          <w:szCs w:val="32"/>
        </w:rPr>
        <w:t>Soutenu</w:t>
      </w:r>
      <w:r>
        <w:rPr>
          <w:rFonts w:ascii="Gala Script" w:hAnsi="Gala Script"/>
          <w:sz w:val="32"/>
          <w:szCs w:val="32"/>
        </w:rPr>
        <w:t>e</w:t>
      </w:r>
      <w:r>
        <w:rPr>
          <w:rFonts w:ascii="Gala Script" w:hAnsi="Gala Script"/>
          <w:sz w:val="32"/>
          <w:szCs w:val="32"/>
        </w:rPr>
        <w:t xml:space="preserve"> par la Ville de Ciney</w:t>
      </w:r>
      <w:r>
        <w:rPr>
          <w:rFonts w:ascii="Gala Script" w:hAnsi="Gala Script"/>
          <w:sz w:val="32"/>
          <w:szCs w:val="32"/>
        </w:rPr>
        <w:t xml:space="preserve"> </w:t>
      </w:r>
    </w:p>
    <w:p>
      <w:pPr>
        <w:pStyle w:val="Normal"/>
        <w:ind w:hanging="0" w:start="1417" w:end="0"/>
        <w:jc w:val="start"/>
        <w:rPr>
          <w:rFonts w:ascii="Gala Script" w:hAnsi="Gala Script"/>
          <w:sz w:val="32"/>
          <w:szCs w:val="32"/>
        </w:rPr>
      </w:pPr>
      <w:r>
        <w:rPr>
          <w:rFonts w:ascii="Gala Script" w:hAnsi="Gala Script"/>
          <w:sz w:val="32"/>
          <w:szCs w:val="32"/>
        </w:rPr>
      </w:r>
    </w:p>
    <w:p>
      <w:pPr>
        <w:pStyle w:val="Normal"/>
        <w:ind w:hanging="0" w:start="624" w:end="567"/>
        <w:jc w:val="end"/>
        <w:rPr>
          <w:rFonts w:ascii="Gala Script" w:hAnsi="Gala Script"/>
          <w:sz w:val="40"/>
          <w:szCs w:val="40"/>
        </w:rPr>
      </w:pPr>
      <w:r>
        <w:drawing>
          <wp:anchor distT="0" distB="0" distL="0" distR="0" simplePos="0" relativeHeight="5" behindDoc="0" locked="0" layoutInCell="1" allowOverlap="1">
            <wp:simplePos x="0" y="0"/>
            <wp:positionH relativeFrom="column">
              <wp:posOffset>4493895</wp:posOffset>
            </wp:positionH>
            <wp:positionV relativeFrom="paragraph">
              <wp:posOffset>42545</wp:posOffset>
            </wp:positionV>
            <wp:extent cx="1224280" cy="41021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a:srcRect l="0" t="30950" r="0" b="30950"/>
                    <a:stretch>
                      <a:fillRect/>
                    </a:stretch>
                  </pic:blipFill>
                  <pic:spPr bwMode="auto">
                    <a:xfrm>
                      <a:off x="0" y="0"/>
                      <a:ext cx="1224280" cy="410210"/>
                    </a:xfrm>
                    <a:prstGeom prst="rect">
                      <a:avLst/>
                    </a:prstGeom>
                    <a:noFill/>
                  </pic:spPr>
                </pic:pic>
              </a:graphicData>
            </a:graphic>
          </wp:anchor>
        </w:drawing>
      </w:r>
      <w:r>
        <w:rPr>
          <w:rFonts w:ascii="Gala Script" w:hAnsi="Gala Script"/>
          <w:sz w:val="32"/>
          <w:szCs w:val="32"/>
        </w:rPr>
        <w:t>Agréé</w:t>
      </w:r>
      <w:r>
        <w:rPr>
          <w:rFonts w:ascii="Gala Script" w:hAnsi="Gala Script"/>
          <w:sz w:val="32"/>
          <w:szCs w:val="32"/>
        </w:rPr>
        <w:t>e</w:t>
      </w:r>
      <w:r>
        <w:rPr>
          <w:rFonts w:ascii="Gala Script" w:hAnsi="Gala Script"/>
          <w:sz w:val="32"/>
          <w:szCs w:val="32"/>
        </w:rPr>
        <w:t xml:space="preserve"> et subsidié</w:t>
      </w:r>
      <w:r>
        <w:rPr>
          <w:rFonts w:ascii="Gala Script" w:hAnsi="Gala Script"/>
          <w:sz w:val="32"/>
          <w:szCs w:val="32"/>
        </w:rPr>
        <w:t>e</w:t>
      </w:r>
      <w:r>
        <w:rPr>
          <w:rFonts w:ascii="Gala Script" w:hAnsi="Gala Script"/>
          <w:sz w:val="32"/>
          <w:szCs w:val="32"/>
        </w:rPr>
        <w:t xml:space="preserve"> par l'       </w:t>
      </w:r>
      <w:r>
        <w:rPr>
          <w:rFonts w:ascii="Gala Script" w:hAnsi="Gala Script"/>
          <w:sz w:val="40"/>
          <w:szCs w:val="40"/>
        </w:rPr>
        <w:t xml:space="preserve">     </w:t>
      </w:r>
    </w:p>
    <w:p>
      <w:pPr>
        <w:pStyle w:val="Normal"/>
        <w:ind w:hanging="0" w:start="624" w:end="567"/>
        <w:jc w:val="end"/>
        <w:rPr/>
      </w:pPr>
      <w:r>
        <w:rPr/>
      </w:r>
    </w:p>
    <w:p>
      <w:pPr>
        <w:pStyle w:val="Normal"/>
        <w:ind w:hanging="0" w:start="624" w:end="567"/>
        <w:jc w:val="end"/>
        <w:rPr/>
      </w:pPr>
      <w:r>
        <w:rPr/>
      </w:r>
    </w:p>
    <w:p>
      <w:pPr>
        <w:pStyle w:val="Normal"/>
        <w:ind w:hanging="0" w:start="624" w:end="567"/>
        <w:jc w:val="end"/>
        <w:rPr/>
      </w:pPr>
      <w:r>
        <w:rPr/>
      </w:r>
    </w:p>
    <w:p>
      <w:pPr>
        <w:pStyle w:val="Normal"/>
        <w:ind w:hanging="0" w:start="624" w:end="567"/>
        <w:jc w:val="end"/>
        <w:rPr/>
      </w:pPr>
      <w:r>
        <w:rPr/>
        <w:drawing>
          <wp:anchor distT="0" distB="0" distL="0" distR="0" simplePos="0" relativeHeight="2" behindDoc="1" locked="0" layoutInCell="1" allowOverlap="1">
            <wp:simplePos x="0" y="0"/>
            <wp:positionH relativeFrom="column">
              <wp:posOffset>932180</wp:posOffset>
            </wp:positionH>
            <wp:positionV relativeFrom="paragraph">
              <wp:posOffset>140970</wp:posOffset>
            </wp:positionV>
            <wp:extent cx="629920" cy="629920"/>
            <wp:effectExtent l="0" t="0" r="0" b="0"/>
            <wp:wrapNone/>
            <wp:docPr id="4" name="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3"/>
                    <pic:cNvPicPr>
                      <a:picLocks noChangeAspect="1" noChangeArrowheads="1"/>
                    </pic:cNvPicPr>
                  </pic:nvPicPr>
                  <pic:blipFill>
                    <a:blip r:embed="rId6"/>
                    <a:stretch>
                      <a:fillRect/>
                    </a:stretch>
                  </pic:blipFill>
                  <pic:spPr bwMode="auto">
                    <a:xfrm>
                      <a:off x="0" y="0"/>
                      <a:ext cx="629920" cy="629920"/>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4629785</wp:posOffset>
            </wp:positionH>
            <wp:positionV relativeFrom="paragraph">
              <wp:posOffset>121920</wp:posOffset>
            </wp:positionV>
            <wp:extent cx="629920" cy="629920"/>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7"/>
                    <a:stretch>
                      <a:fillRect/>
                    </a:stretch>
                  </pic:blipFill>
                  <pic:spPr bwMode="auto">
                    <a:xfrm flipH="1">
                      <a:off x="0" y="0"/>
                      <a:ext cx="629920" cy="629920"/>
                    </a:xfrm>
                    <a:prstGeom prst="rect">
                      <a:avLst/>
                    </a:prstGeom>
                    <a:noFill/>
                  </pic:spPr>
                </pic:pic>
              </a:graphicData>
            </a:graphic>
          </wp:anchor>
        </w:drawing>
      </w:r>
    </w:p>
    <w:p>
      <w:pPr>
        <w:pStyle w:val="Normal"/>
        <w:jc w:val="start"/>
        <w:rPr/>
      </w:pPr>
      <w:r>
        <w:rPr/>
      </w:r>
    </w:p>
    <w:p>
      <w:pPr>
        <w:pStyle w:val="Normal"/>
        <w:jc w:val="center"/>
        <w:rPr>
          <w:b/>
          <w:bCs/>
          <w:i/>
          <w:iCs/>
          <w:sz w:val="40"/>
          <w:szCs w:val="40"/>
          <w:u w:val="single"/>
        </w:rPr>
      </w:pPr>
      <w:r>
        <w:rPr>
          <w:b/>
          <w:bCs/>
          <w:i/>
          <w:iCs/>
          <w:sz w:val="40"/>
          <w:szCs w:val="40"/>
          <w:u w:val="single"/>
        </w:rPr>
        <w:t>PROJET PÉDAGOGIQUE</w:t>
      </w:r>
    </w:p>
    <w:p>
      <w:pPr>
        <w:pStyle w:val="Normal"/>
        <w:jc w:val="start"/>
        <w:rPr/>
      </w:pPr>
      <w:r>
        <w:rPr/>
      </w:r>
    </w:p>
    <w:p>
      <w:pPr>
        <w:pStyle w:val="Normal"/>
        <w:jc w:val="start"/>
        <w:rPr/>
      </w:pPr>
      <w:r>
        <w:rPr/>
      </w:r>
    </w:p>
    <w:p>
      <w:pPr>
        <w:pStyle w:val="Normal"/>
        <w:numPr>
          <w:ilvl w:val="0"/>
          <w:numId w:val="1"/>
        </w:numPr>
        <w:ind w:hanging="283" w:start="283" w:end="0"/>
        <w:jc w:val="start"/>
        <w:rPr>
          <w:b/>
          <w:bCs/>
          <w:sz w:val="32"/>
          <w:szCs w:val="32"/>
          <w:u w:val="single"/>
        </w:rPr>
      </w:pPr>
      <w:r>
        <w:rPr>
          <w:b/>
          <w:bCs/>
          <w:sz w:val="32"/>
          <w:szCs w:val="32"/>
          <w:u w:val="single"/>
        </w:rPr>
        <w:t>Introduction</w:t>
      </w:r>
    </w:p>
    <w:p>
      <w:pPr>
        <w:pStyle w:val="Normal"/>
        <w:jc w:val="start"/>
        <w:rPr>
          <w:b/>
          <w:bCs/>
        </w:rPr>
      </w:pPr>
      <w:r>
        <w:rPr>
          <w:b/>
          <w:bCs/>
        </w:rPr>
      </w:r>
    </w:p>
    <w:p>
      <w:pPr>
        <w:pStyle w:val="Normal"/>
        <w:jc w:val="both"/>
        <w:rPr>
          <w:b w:val="false"/>
          <w:bCs w:val="false"/>
        </w:rPr>
      </w:pPr>
      <w:r>
        <w:rPr>
          <w:b w:val="false"/>
          <w:bCs w:val="false"/>
        </w:rPr>
        <w:t>Le contenu du projet pédagogique est le fruit de réflexions communes entre les puéricultrices et l</w:t>
      </w:r>
      <w:r>
        <w:rPr>
          <w:b w:val="false"/>
          <w:bCs w:val="false"/>
        </w:rPr>
        <w:t>es</w:t>
      </w:r>
      <w:r>
        <w:rPr>
          <w:b w:val="false"/>
          <w:bCs w:val="false"/>
        </w:rPr>
        <w:t xml:space="preserve"> responsable</w:t>
      </w:r>
      <w:r>
        <w:rPr>
          <w:b w:val="false"/>
          <w:bCs w:val="false"/>
        </w:rPr>
        <w:t>s</w:t>
      </w:r>
      <w:r>
        <w:rPr>
          <w:b w:val="false"/>
          <w:bCs w:val="false"/>
        </w:rPr>
        <w:t xml:space="preserve">. Il découle d'un travail au </w:t>
      </w:r>
      <w:r>
        <w:rPr>
          <w:b w:val="false"/>
          <w:bCs w:val="false"/>
        </w:rPr>
        <w:t>quotidien</w:t>
      </w:r>
      <w:r>
        <w:rPr>
          <w:b w:val="false"/>
          <w:bCs w:val="false"/>
        </w:rPr>
        <w:t xml:space="preserve">, de formations, de </w:t>
      </w:r>
      <w:r>
        <w:rPr>
          <w:b w:val="false"/>
          <w:bCs w:val="false"/>
        </w:rPr>
        <w:t xml:space="preserve">réunions, </w:t>
      </w:r>
      <w:r>
        <w:rPr>
          <w:b w:val="false"/>
          <w:bCs w:val="false"/>
        </w:rPr>
        <w:t>de visites d’autres crèches</w:t>
      </w:r>
      <w:r>
        <w:rPr>
          <w:b w:val="false"/>
          <w:bCs w:val="false"/>
        </w:rPr>
        <w:t xml:space="preserve"> et des expériences vécues. </w:t>
      </w:r>
    </w:p>
    <w:p>
      <w:pPr>
        <w:pStyle w:val="Normal"/>
        <w:jc w:val="both"/>
        <w:rPr>
          <w:b w:val="false"/>
          <w:bCs w:val="false"/>
        </w:rPr>
      </w:pPr>
      <w:r>
        <w:rPr>
          <w:b w:val="false"/>
          <w:bCs w:val="false"/>
        </w:rPr>
      </w:r>
    </w:p>
    <w:p>
      <w:pPr>
        <w:pStyle w:val="Normal"/>
        <w:jc w:val="both"/>
        <w:rPr/>
      </w:pPr>
      <w:r>
        <w:rPr/>
        <w:t xml:space="preserve">Ce document a </w:t>
      </w:r>
      <w:r>
        <w:rPr/>
        <w:t xml:space="preserve">également </w:t>
      </w:r>
      <w:r>
        <w:rPr/>
        <w:t xml:space="preserve">été élaboré suite à différents échanges avec notre pouvoir organisateur </w:t>
      </w:r>
      <w:r>
        <w:rPr/>
        <w:t>(</w:t>
      </w:r>
      <w:r>
        <w:rPr/>
        <w:t xml:space="preserve">qui tend à nous donner les moyens suffisants de penser et d'organiser un accueil de qualité, </w:t>
      </w:r>
      <w:r>
        <w:rPr/>
        <w:t>ainsi qu’</w:t>
      </w:r>
      <w:r>
        <w:rPr>
          <w:b w:val="false"/>
          <w:bCs w:val="false"/>
        </w:rPr>
        <w:t xml:space="preserve">avec </w:t>
      </w:r>
      <w:r>
        <w:rPr>
          <w:b w:val="false"/>
          <w:bCs w:val="false"/>
        </w:rPr>
        <w:t>notre coordinatrice accueil et formateurs de l’ONE (</w:t>
      </w:r>
      <w:r>
        <w:rPr>
          <w:b w:val="false"/>
          <w:bCs w:val="false"/>
        </w:rPr>
        <w:t>Office de la Naissance et de l'Enfance</w:t>
      </w:r>
      <w:r>
        <w:rPr>
          <w:b w:val="false"/>
          <w:bCs w:val="false"/>
        </w:rPr>
        <w:t xml:space="preserve">), notamment quant à la </w:t>
      </w:r>
      <w:r>
        <w:rPr>
          <w:b w:val="false"/>
          <w:bCs w:val="false"/>
        </w:rPr>
        <w:t>conformité au code de qualité</w:t>
      </w:r>
      <w:r>
        <w:rPr>
          <w:b w:val="false"/>
          <w:bCs w:val="false"/>
          <w:u w:val="none"/>
        </w:rPr>
        <w:t>,</w:t>
      </w:r>
    </w:p>
    <w:p>
      <w:pPr>
        <w:pStyle w:val="Normal"/>
        <w:jc w:val="both"/>
        <w:rPr>
          <w:b w:val="false"/>
          <w:bCs w:val="false"/>
        </w:rPr>
      </w:pPr>
      <w:r>
        <w:rPr>
          <w:b w:val="false"/>
          <w:bCs w:val="false"/>
        </w:rPr>
      </w:r>
    </w:p>
    <w:p>
      <w:pPr>
        <w:pStyle w:val="Normal"/>
        <w:jc w:val="both"/>
        <w:rPr/>
      </w:pPr>
      <w:r>
        <w:rPr/>
        <w:t xml:space="preserve">Le projet pédagogique précise les pratiques éducatives </w:t>
      </w:r>
      <w:r>
        <w:rPr/>
        <w:t>pratiquées</w:t>
      </w:r>
      <w:r>
        <w:rPr/>
        <w:t xml:space="preserve"> à la crèche. Notre principe directeur est d'assurer le bien-être de chaque enfant que nous accueillons et de le considérer comme un partenaire compétent.</w:t>
      </w:r>
    </w:p>
    <w:p>
      <w:pPr>
        <w:pStyle w:val="Normal"/>
        <w:jc w:val="both"/>
        <w:rPr>
          <w:b/>
          <w:bCs/>
        </w:rPr>
      </w:pPr>
      <w:r>
        <w:rPr>
          <w:b/>
          <w:bCs/>
        </w:rPr>
      </w:r>
    </w:p>
    <w:p>
      <w:pPr>
        <w:pStyle w:val="Normal"/>
        <w:numPr>
          <w:ilvl w:val="0"/>
          <w:numId w:val="1"/>
        </w:numPr>
        <w:ind w:hanging="397" w:start="397" w:end="0"/>
        <w:jc w:val="start"/>
        <w:rPr>
          <w:b/>
          <w:bCs/>
          <w:sz w:val="32"/>
          <w:szCs w:val="32"/>
          <w:u w:val="single"/>
        </w:rPr>
      </w:pPr>
      <w:r>
        <w:rPr>
          <w:b/>
          <w:bCs/>
          <w:sz w:val="32"/>
          <w:szCs w:val="32"/>
          <w:u w:val="single"/>
        </w:rPr>
        <w:t>Situation et historique</w:t>
      </w:r>
    </w:p>
    <w:p>
      <w:pPr>
        <w:pStyle w:val="Normal"/>
        <w:numPr>
          <w:ilvl w:val="0"/>
          <w:numId w:val="0"/>
        </w:numPr>
        <w:ind w:hanging="0" w:start="720"/>
        <w:jc w:val="start"/>
        <w:rPr/>
      </w:pPr>
      <w:r>
        <w:rPr/>
      </w:r>
    </w:p>
    <w:p>
      <w:pPr>
        <w:pStyle w:val="Normal"/>
        <w:tabs>
          <w:tab w:val="clear" w:pos="720"/>
        </w:tabs>
        <w:jc w:val="both"/>
        <w:rPr/>
      </w:pPr>
      <w:r>
        <w:rPr/>
        <w:t xml:space="preserve">La </w:t>
      </w:r>
      <w:r>
        <w:rPr/>
        <w:t>crèche</w:t>
      </w:r>
      <w:r>
        <w:rPr/>
        <w:t xml:space="preserve"> "A Petits Pas " </w:t>
      </w:r>
      <w:r>
        <w:rPr/>
        <w:t xml:space="preserve">existe depuis 2010 et </w:t>
      </w:r>
      <w:r>
        <w:rPr/>
        <w:t xml:space="preserve">est située dans le village de Haversin </w:t>
      </w:r>
      <w:r>
        <w:rPr/>
        <w:t>(commune de Ciney)</w:t>
      </w:r>
      <w:r>
        <w:rPr/>
        <w:t>, elle est installée juste à côté de l'école communale. C'est un endroit ca</w:t>
      </w:r>
      <w:r>
        <w:rPr/>
        <w:t>l</w:t>
      </w:r>
      <w:r>
        <w:rPr/>
        <w:t xml:space="preserve">me, avec beaucoup de verdure et propice aux promenades. </w:t>
      </w:r>
      <w:r>
        <w:rPr/>
        <w:t xml:space="preserve">La proximité avec </w:t>
      </w:r>
      <w:r>
        <w:rPr>
          <w:color w:val="000000"/>
        </w:rPr>
        <w:t>l’école amène</w:t>
      </w:r>
      <w:r>
        <w:rPr>
          <w:color w:val="000000"/>
          <w:shd w:fill="FFFFFF" w:val="clear"/>
        </w:rPr>
        <w:t xml:space="preserve"> différentes </w:t>
      </w:r>
      <w:r>
        <w:rPr>
          <w:color w:val="000000"/>
        </w:rPr>
        <w:t xml:space="preserve">collaborations : </w:t>
      </w:r>
      <w:r>
        <w:rPr>
          <w:color w:val="000000"/>
        </w:rPr>
        <w:t>moments de lecture contée le mardi à l’école ou à la crèche, moments de jeux en commun à l’extérieur lors des récréations</w:t>
      </w:r>
      <w:r>
        <w:rPr/>
        <w:t>…</w:t>
      </w:r>
    </w:p>
    <w:p>
      <w:pPr>
        <w:pStyle w:val="Normal"/>
        <w:spacing w:lineRule="auto" w:line="240"/>
        <w:ind w:hanging="0" w:start="0" w:end="0"/>
        <w:jc w:val="both"/>
        <w:rPr>
          <w:b w:val="false"/>
          <w:bCs w:val="false"/>
          <w:i w:val="false"/>
          <w:iCs w:val="false"/>
          <w:sz w:val="24"/>
          <w:szCs w:val="24"/>
          <w:u w:val="none"/>
          <w:lang w:val="fr-BE"/>
        </w:rPr>
      </w:pPr>
      <w:r>
        <w:rPr>
          <w:b w:val="false"/>
          <w:bCs w:val="false"/>
          <w:i w:val="false"/>
          <w:iCs w:val="false"/>
          <w:sz w:val="24"/>
          <w:szCs w:val="24"/>
          <w:u w:val="none"/>
          <w:lang w:val="fr-BE"/>
        </w:rPr>
      </w:r>
    </w:p>
    <w:p>
      <w:pPr>
        <w:pStyle w:val="Normal"/>
        <w:spacing w:lineRule="auto" w:line="240"/>
        <w:ind w:hanging="0" w:start="0" w:end="0"/>
        <w:jc w:val="both"/>
        <w:rPr/>
      </w:pPr>
      <w:r>
        <w:rPr>
          <w:b w:val="false"/>
          <w:bCs w:val="false"/>
          <w:i w:val="false"/>
          <w:iCs w:val="false"/>
          <w:sz w:val="24"/>
          <w:szCs w:val="24"/>
          <w:u w:val="none"/>
          <w:lang w:val="fr-BE"/>
        </w:rPr>
        <w:t xml:space="preserve">La </w:t>
      </w:r>
      <w:r>
        <w:rPr>
          <w:b w:val="false"/>
          <w:bCs w:val="false"/>
          <w:i w:val="false"/>
          <w:iCs w:val="false"/>
          <w:sz w:val="24"/>
          <w:szCs w:val="24"/>
          <w:u w:val="none"/>
          <w:lang w:val="fr-BE"/>
        </w:rPr>
        <w:t>crèche</w:t>
      </w:r>
      <w:r>
        <w:rPr>
          <w:b w:val="false"/>
          <w:bCs w:val="false"/>
          <w:i w:val="false"/>
          <w:iCs w:val="false"/>
          <w:sz w:val="24"/>
          <w:szCs w:val="24"/>
          <w:u w:val="none"/>
          <w:lang w:val="fr-BE"/>
        </w:rPr>
        <w:t xml:space="preserve"> "A Petits Pas " dépend d'une Association Sans But Lucratif dénommée Association Cinacienne de l'Accueil (ACIDAC) reconnue par l'O.N.E. et la Commune de Ciney. Elle est gérée par un Conseil d'Administration.</w:t>
      </w:r>
    </w:p>
    <w:p>
      <w:pPr>
        <w:pStyle w:val="Normal"/>
        <w:jc w:val="both"/>
        <w:rPr/>
      </w:pPr>
      <w:r>
        <w:rPr/>
      </w:r>
    </w:p>
    <w:p>
      <w:pPr>
        <w:pStyle w:val="Normal"/>
        <w:numPr>
          <w:ilvl w:val="0"/>
          <w:numId w:val="1"/>
        </w:numPr>
        <w:ind w:hanging="397" w:start="397" w:end="0"/>
        <w:jc w:val="start"/>
        <w:rPr>
          <w:b/>
          <w:bCs/>
          <w:sz w:val="32"/>
          <w:szCs w:val="32"/>
          <w:u w:val="single"/>
        </w:rPr>
      </w:pPr>
      <w:r>
        <w:rPr>
          <w:b/>
          <w:bCs/>
          <w:sz w:val="32"/>
          <w:szCs w:val="32"/>
          <w:u w:val="single"/>
        </w:rPr>
        <w:t>Type d'accueil</w:t>
      </w:r>
    </w:p>
    <w:p>
      <w:pPr>
        <w:pStyle w:val="Normal"/>
        <w:jc w:val="start"/>
        <w:rPr>
          <w:b/>
          <w:bCs/>
        </w:rPr>
      </w:pPr>
      <w:r>
        <w:rPr>
          <w:b/>
          <w:bCs/>
        </w:rPr>
      </w:r>
    </w:p>
    <w:p>
      <w:pPr>
        <w:pStyle w:val="Normal"/>
        <w:jc w:val="both"/>
        <w:rPr/>
      </w:pPr>
      <w:r>
        <w:rPr/>
        <w:t xml:space="preserve">Le bâtiment de la crèche est divisé en deux sections : une pour les bébés et les moyens (de la naissance à 18 mois </w:t>
      </w:r>
      <w:r>
        <w:rPr/>
        <w:t>plus ou moins</w:t>
      </w:r>
      <w:r>
        <w:rPr/>
        <w:t xml:space="preserve">), l'autre pour les grands </w:t>
      </w:r>
      <w:r>
        <w:rPr/>
        <w:t>(de plus ou moins 18 mois à 3 ans)</w:t>
      </w:r>
      <w:r>
        <w:rPr/>
        <w:t xml:space="preserve">. Chaque section dispose d'un coin cuisine, d'une pièce de vie et de jeu et d'un espace pour changer les enfants. </w:t>
      </w:r>
      <w:r>
        <w:rPr/>
        <w:t>D</w:t>
      </w:r>
      <w:r>
        <w:rPr/>
        <w:t xml:space="preserve">eux </w:t>
      </w:r>
      <w:r>
        <w:rPr/>
        <w:t xml:space="preserve">chambres accueillent les plus jeunes </w:t>
      </w:r>
      <w:r>
        <w:rPr/>
        <w:t xml:space="preserve">à l'étage, une au rez-de-chaussée pour les grands. Actuellement, la crèche possède une capacité de 15 </w:t>
      </w:r>
      <w:r>
        <w:rPr/>
        <w:t>places</w:t>
      </w:r>
      <w:r>
        <w:rPr/>
        <w:t xml:space="preserve">, c'est-à-dire que par jour, 15 enfants </w:t>
      </w:r>
      <w:r>
        <w:rPr/>
        <w:t>en moyenne</w:t>
      </w:r>
      <w:r>
        <w:rPr/>
        <w:t xml:space="preserve"> peuvent être présent</w:t>
      </w:r>
      <w:r>
        <w:rPr/>
        <w:t>s</w:t>
      </w:r>
      <w:r>
        <w:rPr/>
        <w:t xml:space="preserve"> au sein de la </w:t>
      </w:r>
      <w:r>
        <w:rPr/>
        <w:t>structure</w:t>
      </w:r>
      <w:r>
        <w:rPr/>
        <w:t xml:space="preserve"> d'accueil.</w:t>
      </w:r>
    </w:p>
    <w:p>
      <w:pPr>
        <w:pStyle w:val="Normal"/>
        <w:jc w:val="both"/>
        <w:rPr/>
      </w:pPr>
      <w:r>
        <w:rPr/>
      </w:r>
    </w:p>
    <w:p>
      <w:pPr>
        <w:pStyle w:val="Normal"/>
        <w:numPr>
          <w:ilvl w:val="0"/>
          <w:numId w:val="1"/>
        </w:numPr>
        <w:ind w:hanging="397" w:start="397" w:end="0"/>
        <w:jc w:val="both"/>
        <w:rPr>
          <w:b/>
          <w:bCs/>
          <w:sz w:val="32"/>
          <w:szCs w:val="32"/>
          <w:u w:val="single"/>
        </w:rPr>
      </w:pPr>
      <w:r>
        <w:rPr>
          <w:b/>
          <w:bCs/>
          <w:sz w:val="32"/>
          <w:szCs w:val="32"/>
          <w:u w:val="single"/>
        </w:rPr>
        <w:t>Le personnel</w:t>
      </w:r>
    </w:p>
    <w:p>
      <w:pPr>
        <w:pStyle w:val="Normal"/>
        <w:spacing w:before="0" w:after="0"/>
        <w:jc w:val="start"/>
        <w:rPr>
          <w:i/>
          <w:iCs/>
          <w:u w:val="single"/>
        </w:rPr>
      </w:pPr>
      <w:r>
        <w:rPr>
          <w:i/>
          <w:iCs/>
          <w:u w:val="single"/>
        </w:rPr>
      </w:r>
    </w:p>
    <w:p>
      <w:pPr>
        <w:pStyle w:val="Normal"/>
        <w:jc w:val="both"/>
        <w:rPr>
          <w:i/>
          <w:iCs/>
          <w:u w:val="single"/>
          <w:shd w:fill="FFFFFF" w:val="clear"/>
        </w:rPr>
      </w:pPr>
      <w:r>
        <w:rPr>
          <w:i/>
          <w:iCs/>
          <w:u w:val="single"/>
          <w:shd w:fill="FFFFFF" w:val="clear"/>
        </w:rPr>
        <w:t>L’équipe d’encadrement</w:t>
      </w:r>
    </w:p>
    <w:p>
      <w:pPr>
        <w:pStyle w:val="Normal"/>
        <w:jc w:val="both"/>
        <w:rPr>
          <w:shd w:fill="FFFF00" w:val="clear"/>
        </w:rPr>
      </w:pPr>
      <w:r>
        <w:rPr>
          <w:shd w:fill="FFFF00" w:val="clear"/>
        </w:rPr>
      </w:r>
    </w:p>
    <w:p>
      <w:pPr>
        <w:pStyle w:val="Normal"/>
        <w:jc w:val="both"/>
        <w:rPr>
          <w:shd w:fill="auto" w:val="clear"/>
        </w:rPr>
      </w:pPr>
      <w:r>
        <w:rPr>
          <w:b/>
          <w:bCs/>
          <w:shd w:fill="auto" w:val="clear"/>
        </w:rPr>
        <w:t>La directrice</w:t>
      </w:r>
      <w:r>
        <w:rPr>
          <w:shd w:fill="auto" w:val="clear"/>
        </w:rPr>
        <w:t xml:space="preserve">, </w:t>
      </w:r>
      <w:r>
        <w:rPr>
          <w:shd w:fill="auto" w:val="clear"/>
        </w:rPr>
        <w:t>Virginie Ignatieff</w:t>
      </w:r>
      <w:r>
        <w:rPr>
          <w:shd w:fill="auto" w:val="clear"/>
        </w:rPr>
        <w:t xml:space="preserve">, a une formation </w:t>
      </w:r>
      <w:r>
        <w:rPr>
          <w:shd w:fill="auto" w:val="clear"/>
        </w:rPr>
        <w:t>d’assistante sociale</w:t>
      </w:r>
      <w:r>
        <w:rPr>
          <w:shd w:fill="auto" w:val="clear"/>
        </w:rPr>
        <w:t xml:space="preserve">. </w:t>
      </w:r>
      <w:r>
        <w:rPr>
          <w:shd w:fill="auto" w:val="clear"/>
        </w:rPr>
        <w:t>E</w:t>
      </w:r>
      <w:r>
        <w:rPr>
          <w:u w:val="none"/>
          <w:shd w:fill="auto" w:val="clear"/>
        </w:rPr>
        <w:t>lle est responsable de la gestion globale de la crèche.</w:t>
      </w:r>
      <w:r>
        <w:rPr>
          <w:shd w:fill="auto" w:val="clear"/>
        </w:rPr>
        <w:t xml:space="preserve"> </w:t>
      </w:r>
      <w:r>
        <w:rPr>
          <w:shd w:fill="auto" w:val="clear"/>
        </w:rPr>
        <w:t xml:space="preserve">Elle </w:t>
      </w:r>
      <w:r>
        <w:rPr>
          <w:u w:val="none"/>
          <w:shd w:fill="auto" w:val="clear"/>
        </w:rPr>
        <w:t>veille à la sécurité ainsi qu'au bien-être physique et psychologique de chacun à la crèche.</w:t>
      </w:r>
    </w:p>
    <w:p>
      <w:pPr>
        <w:pStyle w:val="Normal"/>
        <w:jc w:val="both"/>
        <w:rPr/>
      </w:pPr>
      <w:r>
        <w:rPr>
          <w:u w:val="none"/>
        </w:rPr>
        <w:t>En</w:t>
      </w:r>
      <w:r>
        <w:rPr>
          <w:u w:val="none"/>
        </w:rPr>
        <w:t xml:space="preserve"> concertation avec l’équipe et les parents, elle collabore et réfléchi</w:t>
      </w:r>
      <w:r>
        <w:rPr>
          <w:u w:val="none"/>
        </w:rPr>
        <w:t>t</w:t>
      </w:r>
      <w:r>
        <w:rPr>
          <w:u w:val="none"/>
        </w:rPr>
        <w:t xml:space="preserve"> en permanence aux conditions d’accueil afin d’accompagner l’autonomie de l’enfant et de lui assurer un accueil de qualité.</w:t>
      </w:r>
      <w:r>
        <w:rPr>
          <w:u w:val="none"/>
        </w:rPr>
        <w:t xml:space="preserve"> </w:t>
      </w:r>
    </w:p>
    <w:p>
      <w:pPr>
        <w:pStyle w:val="Normal"/>
        <w:jc w:val="both"/>
        <w:rPr>
          <w:u w:val="none"/>
        </w:rPr>
      </w:pPr>
      <w:r>
        <w:rPr>
          <w:u w:val="none"/>
        </w:rPr>
      </w:r>
    </w:p>
    <w:p>
      <w:pPr>
        <w:pStyle w:val="Normal"/>
        <w:jc w:val="both"/>
        <w:rPr>
          <w:i/>
          <w:iCs/>
          <w:u w:val="single"/>
        </w:rPr>
      </w:pPr>
      <w:r>
        <w:rPr>
          <w:i/>
          <w:iCs/>
          <w:u w:val="single"/>
        </w:rPr>
        <w:t>Les puéricultrices</w:t>
      </w:r>
    </w:p>
    <w:p>
      <w:pPr>
        <w:pStyle w:val="Normal"/>
        <w:jc w:val="both"/>
        <w:rPr>
          <w:i w:val="false"/>
          <w:iCs w:val="false"/>
          <w:u w:val="none"/>
        </w:rPr>
      </w:pPr>
      <w:r>
        <w:rPr>
          <w:i w:val="false"/>
          <w:iCs w:val="false"/>
          <w:u w:val="none"/>
        </w:rPr>
      </w:r>
    </w:p>
    <w:p>
      <w:pPr>
        <w:pStyle w:val="Normal"/>
        <w:jc w:val="both"/>
        <w:rPr/>
      </w:pPr>
      <w:r>
        <w:rPr>
          <w:i w:val="false"/>
          <w:iCs w:val="false"/>
          <w:u w:val="none"/>
        </w:rPr>
        <w:t>Les puéricultrices</w:t>
      </w:r>
      <w:r>
        <w:rPr>
          <w:i w:val="false"/>
          <w:iCs w:val="false"/>
          <w:u w:val="none"/>
        </w:rPr>
        <w:t xml:space="preserve"> s</w:t>
      </w:r>
      <w:r>
        <w:rPr>
          <w:i w:val="false"/>
          <w:iCs w:val="false"/>
          <w:u w:val="none"/>
        </w:rPr>
        <w:t>e partagent entre</w:t>
      </w:r>
      <w:r>
        <w:rPr>
          <w:i w:val="false"/>
          <w:iCs w:val="false"/>
          <w:u w:val="none"/>
        </w:rPr>
        <w:t xml:space="preserve"> la section des bébés </w:t>
      </w:r>
      <w:r>
        <w:rPr>
          <w:i w:val="false"/>
          <w:iCs w:val="false"/>
          <w:u w:val="none"/>
        </w:rPr>
        <w:t xml:space="preserve">(3 puéricultrices « référentes » pour les bébés) </w:t>
      </w:r>
      <w:r>
        <w:rPr>
          <w:i w:val="false"/>
          <w:iCs w:val="false"/>
          <w:u w:val="none"/>
        </w:rPr>
        <w:t xml:space="preserve">et la section des grands </w:t>
      </w:r>
      <w:r>
        <w:rPr>
          <w:i w:val="false"/>
          <w:iCs w:val="false"/>
          <w:u w:val="none"/>
        </w:rPr>
        <w:t>(3 puéricultrices « référentes » pour les grands)</w:t>
      </w:r>
      <w:r>
        <w:rPr>
          <w:i w:val="false"/>
          <w:iCs w:val="false"/>
          <w:u w:val="none"/>
        </w:rPr>
        <w:t xml:space="preserve">. </w:t>
      </w:r>
      <w:r>
        <w:rPr>
          <w:i w:val="false"/>
          <w:iCs w:val="false"/>
          <w:u w:val="none"/>
        </w:rPr>
        <w:t>Une puéricultrice</w:t>
      </w:r>
      <w:r>
        <w:rPr>
          <w:i w:val="false"/>
          <w:iCs w:val="false"/>
          <w:u w:val="none"/>
        </w:rPr>
        <w:t xml:space="preserve"> travaille toutefois dans les deux sections et c’est elle qui s’occupe de la période de familiarisation</w:t>
      </w:r>
      <w:r>
        <w:rPr>
          <w:i w:val="false"/>
          <w:iCs w:val="false"/>
          <w:u w:val="none"/>
        </w:rPr>
        <w:t xml:space="preserve"> </w:t>
      </w:r>
      <w:r>
        <w:rPr>
          <w:i w:val="false"/>
          <w:iCs w:val="false"/>
          <w:u w:val="none"/>
        </w:rPr>
        <w:t xml:space="preserve">lorsque les bébés passent chez les grands. </w:t>
      </w:r>
    </w:p>
    <w:p>
      <w:pPr>
        <w:pStyle w:val="Normal"/>
        <w:jc w:val="both"/>
        <w:rPr/>
      </w:pPr>
      <w:r>
        <w:rPr/>
      </w:r>
    </w:p>
    <w:p>
      <w:pPr>
        <w:pStyle w:val="Normal"/>
        <w:jc w:val="both"/>
        <w:rPr/>
      </w:pPr>
      <w:r>
        <w:rPr/>
        <w:t>La puéricultrice qui s'occupe de l'enfant est un relais auprès de l'enfant en l'absence de ses parents. Son rôle est de répondre de manière individualisée aux besoins des enfants dont elle s'occupe. La relation « maternante », rassurante qu'elle va établir avec l'enfant va lui permettre de se sentir en sécurité : cette qualité de relation, où l'enfant se sent reconnu, respecté, aimé est indispensable pour qu'il puisse s'épanouir et partir à la découverte du monde qui l'entoure. La puéricultrice est une personne essentielle pour les parents et l'enfant car ils la rencontrent tous les jours, il est donc important qu'un lien de confiance soit établi.</w:t>
      </w:r>
    </w:p>
    <w:p>
      <w:pPr>
        <w:pStyle w:val="Normal"/>
        <w:jc w:val="both"/>
        <w:rPr/>
      </w:pPr>
      <w:r>
        <w:rPr/>
      </w:r>
    </w:p>
    <w:p>
      <w:pPr>
        <w:pStyle w:val="Normal"/>
        <w:jc w:val="both"/>
        <w:rPr/>
      </w:pPr>
      <w:r>
        <w:rPr/>
        <w:t xml:space="preserve">Les puéricultrices suivent régulièrement des </w:t>
      </w:r>
      <w:r>
        <w:rPr>
          <w:b/>
          <w:bCs/>
        </w:rPr>
        <w:t>formations</w:t>
      </w:r>
      <w:r>
        <w:rPr/>
        <w:t>, certaines d'entre elles ont leur brevet de secourisme. Une formation en réanimation pédiatrique leur est donnée chaque année, afin d'acquérir les gestes adéquats en cas de nécessité.</w:t>
      </w:r>
    </w:p>
    <w:p>
      <w:pPr>
        <w:pStyle w:val="Normal"/>
        <w:jc w:val="both"/>
        <w:rPr/>
      </w:pPr>
      <w:r>
        <w:rPr/>
      </w:r>
    </w:p>
    <w:p>
      <w:pPr>
        <w:pStyle w:val="Normal"/>
        <w:jc w:val="both"/>
        <w:rPr/>
      </w:pPr>
      <w:r>
        <w:rPr/>
        <w:t xml:space="preserve">Au sein de la crèche, </w:t>
      </w:r>
      <w:r>
        <w:rPr/>
        <w:t>n</w:t>
      </w:r>
      <w:r>
        <w:rPr/>
        <w:t xml:space="preserve">ous accueillons également des </w:t>
      </w:r>
      <w:r>
        <w:rPr>
          <w:b/>
          <w:bCs/>
        </w:rPr>
        <w:t>stagiaires</w:t>
      </w:r>
      <w:r>
        <w:rPr/>
        <w:t xml:space="preserve">, dans différentes formations (puériculture, infirmier/ère, bachelier petite enfance). Ces stagiaires sont encadrés par une maître de stage au sein de l’équipe durant le temps du stage (une à 3 semaines). </w:t>
      </w:r>
    </w:p>
    <w:p>
      <w:pPr>
        <w:pStyle w:val="Normal"/>
        <w:jc w:val="both"/>
        <w:rPr>
          <w:i/>
          <w:iCs/>
          <w:u w:val="single"/>
        </w:rPr>
      </w:pPr>
      <w:r>
        <w:rPr>
          <w:i/>
          <w:iCs/>
          <w:u w:val="single"/>
        </w:rPr>
      </w:r>
    </w:p>
    <w:p>
      <w:pPr>
        <w:pStyle w:val="Normal"/>
        <w:jc w:val="both"/>
        <w:rPr/>
      </w:pPr>
      <w:r>
        <w:rPr/>
        <w:t xml:space="preserve">Des </w:t>
      </w:r>
      <w:r>
        <w:rPr>
          <w:b/>
          <w:bCs/>
        </w:rPr>
        <w:t>réunions</w:t>
      </w:r>
      <w:r>
        <w:rPr/>
        <w:t xml:space="preserve"> d'équipe sont organisées afin de prendre certaines décisions </w:t>
      </w:r>
      <w:r>
        <w:rPr/>
        <w:t>et aborder également le suivi de chaque enfant</w:t>
      </w:r>
      <w:r>
        <w:rPr/>
        <w:t xml:space="preserve"> (</w:t>
      </w:r>
      <w:r>
        <w:rPr/>
        <w:t xml:space="preserve">développement de chaque enfant, </w:t>
      </w:r>
      <w:r>
        <w:rPr/>
        <w:t xml:space="preserve">quelle puéricultrice se charge d’accueillir le nouvel entrant, </w:t>
      </w:r>
      <w:r>
        <w:rPr/>
        <w:t>qu</w:t>
      </w:r>
      <w:r>
        <w:rPr/>
        <w:t>el enfant</w:t>
      </w:r>
      <w:r>
        <w:rPr/>
        <w:t xml:space="preserve"> change de section,...). Ces réunions permettent aussi à chaque membre de l'équipe de s’exprimer par rapport à son vécu et son travail quotidien à la crèche.</w:t>
      </w:r>
    </w:p>
    <w:p>
      <w:pPr>
        <w:pStyle w:val="Normal"/>
        <w:jc w:val="both"/>
        <w:rPr>
          <w:i/>
          <w:iCs/>
          <w:u w:val="single"/>
        </w:rPr>
      </w:pPr>
      <w:r>
        <w:rPr>
          <w:i/>
          <w:iCs/>
          <w:u w:val="single"/>
        </w:rPr>
      </w:r>
    </w:p>
    <w:p>
      <w:pPr>
        <w:pStyle w:val="Normal"/>
        <w:jc w:val="both"/>
        <w:rPr>
          <w:i/>
          <w:iCs/>
          <w:u w:val="single"/>
        </w:rPr>
      </w:pPr>
      <w:r>
        <w:rPr>
          <w:i/>
          <w:iCs/>
          <w:u w:val="single"/>
        </w:rPr>
        <w:t>Le médecin de la consultation O.N.E.</w:t>
      </w:r>
    </w:p>
    <w:p>
      <w:pPr>
        <w:pStyle w:val="Normal"/>
        <w:jc w:val="both"/>
        <w:rPr>
          <w:i/>
          <w:iCs/>
          <w:u w:val="single"/>
        </w:rPr>
      </w:pPr>
      <w:r>
        <w:rPr>
          <w:i/>
          <w:iCs/>
          <w:u w:val="single"/>
        </w:rPr>
      </w:r>
    </w:p>
    <w:p>
      <w:pPr>
        <w:pStyle w:val="Normal"/>
        <w:jc w:val="both"/>
        <w:rPr>
          <w:i w:val="false"/>
          <w:iCs w:val="false"/>
          <w:u w:val="none"/>
        </w:rPr>
      </w:pPr>
      <w:r>
        <w:rPr>
          <w:i w:val="false"/>
          <w:iCs w:val="false"/>
          <w:u w:val="none"/>
        </w:rPr>
        <w:t>L</w:t>
      </w:r>
      <w:r>
        <w:rPr>
          <w:i w:val="false"/>
          <w:iCs w:val="false"/>
          <w:u w:val="none"/>
        </w:rPr>
        <w:t xml:space="preserve">e médecin de la crèche, </w:t>
      </w:r>
      <w:r>
        <w:rPr>
          <w:i w:val="false"/>
          <w:iCs w:val="false"/>
          <w:u w:val="none"/>
        </w:rPr>
        <w:t xml:space="preserve">le Dr </w:t>
      </w:r>
      <w:r>
        <w:rPr>
          <w:b/>
          <w:bCs/>
          <w:i w:val="false"/>
          <w:iCs w:val="false"/>
          <w:color w:val="000000"/>
          <w:u w:val="none"/>
        </w:rPr>
        <w:t xml:space="preserve">Sophie Bernard, </w:t>
      </w:r>
      <w:r>
        <w:rPr>
          <w:i w:val="false"/>
          <w:iCs w:val="false"/>
          <w:u w:val="none"/>
        </w:rPr>
        <w:t xml:space="preserve">surveille la santé globale de l'enfant ainsi que la santé de la collectivité </w:t>
      </w:r>
      <w:r>
        <w:rPr>
          <w:i w:val="false"/>
          <w:iCs w:val="false"/>
          <w:u w:val="none"/>
        </w:rPr>
        <w:t xml:space="preserve">en collaboration avec </w:t>
      </w:r>
      <w:r>
        <w:rPr>
          <w:i w:val="false"/>
          <w:iCs w:val="false"/>
          <w:u w:val="none"/>
        </w:rPr>
        <w:t xml:space="preserve">Virginie Ignatieff, </w:t>
      </w:r>
      <w:r>
        <w:rPr>
          <w:i w:val="false"/>
          <w:iCs w:val="false"/>
          <w:u w:val="none"/>
        </w:rPr>
        <w:t xml:space="preserve">directrice. </w:t>
      </w:r>
      <w:r>
        <w:rPr>
          <w:i w:val="false"/>
          <w:iCs w:val="false"/>
          <w:u w:val="none"/>
        </w:rPr>
        <w:t>Il n'intervient pas pour diagnostiquer, soigner, ni surveiller l'évolution des maladies des enfants. Il prend toute mesure qu'il juge utile en cas de danger pour la collectivité.</w:t>
      </w:r>
    </w:p>
    <w:p>
      <w:pPr>
        <w:pStyle w:val="Normal"/>
        <w:jc w:val="both"/>
        <w:rPr/>
      </w:pPr>
      <w:r>
        <w:rPr/>
      </w:r>
    </w:p>
    <w:p>
      <w:pPr>
        <w:pStyle w:val="Normal"/>
        <w:jc w:val="both"/>
        <w:rPr>
          <w:i/>
          <w:iCs/>
          <w:u w:val="single"/>
        </w:rPr>
      </w:pPr>
      <w:r>
        <w:rPr>
          <w:i/>
          <w:iCs/>
          <w:u w:val="single"/>
        </w:rPr>
        <w:t>Le personne</w:t>
      </w:r>
      <w:r>
        <w:rPr>
          <w:i/>
          <w:iCs/>
          <w:u w:val="single"/>
        </w:rPr>
        <w:t>l</w:t>
      </w:r>
      <w:r>
        <w:rPr>
          <w:i/>
          <w:iCs/>
          <w:u w:val="single"/>
        </w:rPr>
        <w:t xml:space="preserve"> d'entretien</w:t>
      </w:r>
    </w:p>
    <w:p>
      <w:pPr>
        <w:pStyle w:val="Normal"/>
        <w:jc w:val="both"/>
        <w:rPr>
          <w:i/>
          <w:iCs/>
          <w:u w:val="single"/>
        </w:rPr>
      </w:pPr>
      <w:r>
        <w:rPr>
          <w:i/>
          <w:iCs/>
          <w:u w:val="single"/>
        </w:rPr>
      </w:r>
    </w:p>
    <w:p>
      <w:pPr>
        <w:pStyle w:val="Normal"/>
        <w:jc w:val="both"/>
        <w:rPr/>
      </w:pPr>
      <w:r>
        <w:rPr/>
        <w:t xml:space="preserve">En tant que technicienne de surface, Carine </w:t>
      </w:r>
      <w:r>
        <w:rPr>
          <w:color w:val="000000"/>
          <w:u w:val="none"/>
        </w:rPr>
        <w:t xml:space="preserve">Meunier </w:t>
      </w:r>
      <w:r>
        <w:rPr/>
        <w:t xml:space="preserve">a pour </w:t>
      </w:r>
      <w:r>
        <w:rPr/>
        <w:t>rôle d'assurer l'entretien des locaux en respectant les règles d'hygiène. Elle s'occupe aussi du nettoyage et de la désinfection du matériel mis à disposition des enfants.</w:t>
      </w:r>
    </w:p>
    <w:p>
      <w:pPr>
        <w:pStyle w:val="Normal"/>
        <w:jc w:val="both"/>
        <w:rPr>
          <w:b w:val="false"/>
          <w:bCs w:val="false"/>
        </w:rPr>
      </w:pPr>
      <w:r>
        <w:rPr>
          <w:b w:val="false"/>
          <w:bCs w:val="false"/>
        </w:rPr>
        <w:t>Les produits utilisés sont écologiques, biodégradables et sans danger pour la santé des enfants.</w:t>
      </w:r>
    </w:p>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numPr>
          <w:ilvl w:val="0"/>
          <w:numId w:val="1"/>
        </w:numPr>
        <w:ind w:hanging="397" w:start="397" w:end="0"/>
        <w:jc w:val="both"/>
        <w:rPr>
          <w:b/>
          <w:bCs/>
          <w:sz w:val="32"/>
          <w:szCs w:val="32"/>
          <w:u w:val="single"/>
        </w:rPr>
      </w:pPr>
      <w:r>
        <w:rPr>
          <w:b/>
          <w:bCs/>
          <w:sz w:val="32"/>
          <w:szCs w:val="32"/>
          <w:u w:val="single"/>
        </w:rPr>
        <w:t>Notre philosophie mise en pratique</w:t>
      </w:r>
    </w:p>
    <w:p>
      <w:pPr>
        <w:pStyle w:val="Normal"/>
        <w:jc w:val="both"/>
        <w:rPr/>
      </w:pPr>
      <w:r>
        <w:rPr/>
      </w:r>
    </w:p>
    <w:p>
      <w:pPr>
        <w:pStyle w:val="Normal"/>
        <w:jc w:val="both"/>
        <w:rPr/>
      </w:pPr>
      <w:r>
        <w:rPr/>
        <w:t xml:space="preserve">Ce projet </w:t>
      </w:r>
      <w:r>
        <w:rPr/>
        <w:t xml:space="preserve">pédagogique </w:t>
      </w:r>
      <w:r>
        <w:rPr/>
        <w:t>vise à être un guide de repères, établir jour après jour une relation de confiance, dans le respect et le non-jugement tel est notre objectif.</w:t>
      </w:r>
    </w:p>
    <w:p>
      <w:pPr>
        <w:pStyle w:val="Normal"/>
        <w:jc w:val="both"/>
        <w:rPr/>
      </w:pPr>
      <w:r>
        <w:rPr/>
        <w:t xml:space="preserve">Cette relation qui se construit petit à petit, va se tisser entre trois acteurs principaux </w:t>
      </w:r>
      <w:r>
        <w:rPr/>
        <w:t>(enfant, parent et professionnelles).</w:t>
      </w:r>
      <w:r>
        <w:rPr/>
        <w:t xml:space="preserve"> </w:t>
      </w:r>
      <w:r>
        <w:rPr>
          <w:b w:val="false"/>
          <w:bCs w:val="false"/>
        </w:rPr>
        <w:t xml:space="preserve">Ces acteurs vont ensemble créer une histoire, centrée sur l'enfant et son bien-être. </w:t>
      </w:r>
    </w:p>
    <w:p>
      <w:pPr>
        <w:pStyle w:val="Normal"/>
        <w:jc w:val="both"/>
        <w:rPr>
          <w:i/>
          <w:iCs/>
          <w:u w:val="single"/>
        </w:rPr>
      </w:pPr>
      <w:r>
        <w:rPr>
          <w:i/>
          <w:iCs/>
          <w:u w:val="single"/>
        </w:rPr>
      </w:r>
    </w:p>
    <w:p>
      <w:pPr>
        <w:pStyle w:val="Normal"/>
        <w:jc w:val="both"/>
        <w:rPr>
          <w:i/>
          <w:iCs/>
          <w:u w:val="single"/>
        </w:rPr>
      </w:pPr>
      <w:r>
        <w:rPr>
          <w:i/>
          <w:iCs/>
          <w:u w:val="single"/>
        </w:rPr>
        <w:t>La période de familiarisation</w:t>
      </w:r>
    </w:p>
    <w:p>
      <w:pPr>
        <w:pStyle w:val="Normal"/>
        <w:jc w:val="both"/>
        <w:rPr>
          <w:color w:val="1C1C1C"/>
        </w:rPr>
      </w:pPr>
      <w:r>
        <w:rPr>
          <w:color w:val="1C1C1C"/>
        </w:rPr>
      </w:r>
    </w:p>
    <w:p>
      <w:pPr>
        <w:pStyle w:val="Normal"/>
        <w:jc w:val="both"/>
        <w:rPr>
          <w:color w:val="1C1C1C"/>
        </w:rPr>
      </w:pPr>
      <w:r>
        <w:rPr>
          <w:color w:val="1C1C1C"/>
        </w:rPr>
        <w:t>C'est une période de prise de contact entre les parents, l’enfant et les puéricultrices. Il s'agit donc de rendre familier, ce qui fait peur et est inconnu . « </w:t>
      </w:r>
      <w:r>
        <w:rPr>
          <w:i/>
          <w:iCs/>
          <w:color w:val="1C1C1C"/>
        </w:rPr>
        <w:t>C'est un processus volontaire et progressif dont les objectifs sont de permettre à l'enfant de se sentir en lien « ailleurs », d'identifier la(les) personne(s) garante(s) de la satisfaction de ses besoins et de permettre aussi la clarification des rôles et place de chacun</w:t>
      </w:r>
      <w:r>
        <w:rPr>
          <w:color w:val="1C1C1C"/>
        </w:rPr>
        <w:t>. »(Carine Lesage et Marie Masson, La période de familiarisation-2005)</w:t>
      </w:r>
    </w:p>
    <w:p>
      <w:pPr>
        <w:pStyle w:val="Normal"/>
        <w:jc w:val="both"/>
        <w:rPr>
          <w:color w:val="000000"/>
        </w:rPr>
      </w:pPr>
      <w:r>
        <w:rPr>
          <w:color w:val="000000"/>
        </w:rPr>
      </w:r>
    </w:p>
    <w:p>
      <w:pPr>
        <w:pStyle w:val="Normal"/>
        <w:jc w:val="both"/>
        <w:rPr>
          <w:color w:val="FFBF00"/>
        </w:rPr>
      </w:pPr>
      <w:r>
        <w:rPr>
          <w:color w:val="000000"/>
        </w:rPr>
        <w:t xml:space="preserve">La période de familiarisation se déroule sur 10 moments, habituellement répartis sur 3 </w:t>
      </w:r>
      <w:r>
        <w:rPr>
          <w:color w:val="000000"/>
        </w:rPr>
        <w:t xml:space="preserve">à 4 </w:t>
      </w:r>
      <w:r>
        <w:rPr>
          <w:color w:val="000000"/>
        </w:rPr>
        <w:t>semaines.</w:t>
      </w:r>
      <w:r>
        <w:rPr>
          <w:color w:val="FFBF00"/>
        </w:rPr>
        <w:t xml:space="preserve"> </w:t>
      </w:r>
    </w:p>
    <w:p>
      <w:pPr>
        <w:pStyle w:val="Normal"/>
        <w:jc w:val="both"/>
        <w:rPr>
          <w:color w:val="000000"/>
        </w:rPr>
      </w:pPr>
      <w:r>
        <w:rPr>
          <w:color w:val="000000"/>
        </w:rPr>
        <w:t>Les 5 premiers moments s’organisent avec l’enfant accompagné de ses parents (ou un de ses parents). Si l’enfant est sécurisé et prêt, il passera les 5 moments suivants seul.</w:t>
      </w:r>
    </w:p>
    <w:p>
      <w:pPr>
        <w:pStyle w:val="Normal"/>
        <w:jc w:val="both"/>
        <w:rPr>
          <w:color w:val="000000"/>
        </w:rPr>
      </w:pPr>
      <w:r>
        <w:rPr>
          <w:b/>
          <w:bCs/>
          <w:color w:val="000000"/>
        </w:rPr>
        <w:t>Le premier jour,</w:t>
      </w:r>
      <w:r>
        <w:rPr>
          <w:color w:val="000000"/>
        </w:rPr>
        <w:t xml:space="preserve"> parents et enfants vont découvrir la crèche avec ses sons, ses odeurs, ses personnes, son environnement. Lors de cette familiarisation, la puéricultrice complète un carnet de renseignements avec l'un des parents. </w:t>
      </w:r>
      <w:r>
        <w:rPr>
          <w:color w:val="000000"/>
        </w:rPr>
        <w:t>C</w:t>
      </w:r>
      <w:r>
        <w:rPr>
          <w:color w:val="000000"/>
        </w:rPr>
        <w:t>e carnet de vie reprend les habitudes et rituels de l’enfant. Il permet aux adultes de mieux connaître l'enfant et c'est un recueil d'informations utiles qui peuvent être communiqués à l'équipe. Ce carnet sera mis à jour au cours de l’accueil (en fonction des différents changements ou évolution chez l'enfant).</w:t>
      </w:r>
    </w:p>
    <w:p>
      <w:pPr>
        <w:pStyle w:val="Normal"/>
        <w:jc w:val="both"/>
        <w:rPr>
          <w:color w:val="000000"/>
        </w:rPr>
      </w:pPr>
      <w:r>
        <w:rPr>
          <w:color w:val="000000"/>
        </w:rPr>
      </w:r>
    </w:p>
    <w:p>
      <w:pPr>
        <w:pStyle w:val="Normal"/>
        <w:jc w:val="both"/>
        <w:rPr>
          <w:color w:val="000000"/>
        </w:rPr>
      </w:pPr>
      <w:r>
        <w:rPr>
          <w:color w:val="000000"/>
        </w:rPr>
        <w:t>L</w:t>
      </w:r>
      <w:r>
        <w:rPr>
          <w:color w:val="000000"/>
        </w:rPr>
        <w:t>or</w:t>
      </w:r>
      <w:r>
        <w:rPr>
          <w:color w:val="000000"/>
        </w:rPr>
        <w:t xml:space="preserve">s </w:t>
      </w:r>
      <w:r>
        <w:rPr>
          <w:color w:val="000000"/>
        </w:rPr>
        <w:t>des</w:t>
      </w:r>
      <w:r>
        <w:rPr>
          <w:color w:val="000000"/>
        </w:rPr>
        <w:t xml:space="preserve"> moments suivants, le temps passé à la crèche va petit à petit augmenter. L’enfant est toujours accompagné d’un parent. Il aura l’occasion de prendre un repas à la crèche, avec son parent. Au fur et à mesure, parents et enfants découvrent ainsi les autres membres de l’équipe. </w:t>
      </w:r>
      <w:r>
        <w:rPr>
          <w:color w:val="000000"/>
        </w:rPr>
        <w:t>Cette période de familiarisation va permettre à l'enfant et à ses parents ainsi qu'à l'équipe de tisser des liens et d'établir progressivement une relation de confiance.</w:t>
      </w:r>
    </w:p>
    <w:p>
      <w:pPr>
        <w:pStyle w:val="Normal"/>
        <w:jc w:val="both"/>
        <w:rPr>
          <w:color w:val="000000"/>
        </w:rPr>
      </w:pPr>
      <w:r>
        <w:rPr>
          <w:color w:val="000000"/>
        </w:rPr>
        <w:t>Une panier et un casier individualisés, un crochet au porte-manteaux et un lit pour chaque enfant sont déjà prêts pour son arrivée.</w:t>
      </w:r>
    </w:p>
    <w:p>
      <w:pPr>
        <w:pStyle w:val="Normal"/>
        <w:jc w:val="both"/>
        <w:rPr>
          <w:color w:val="000000"/>
        </w:rPr>
      </w:pPr>
      <w:r>
        <w:rPr>
          <w:color w:val="000000"/>
        </w:rPr>
        <w:t xml:space="preserve">La familiarisation est flexible et s'adapte en fonction des besoins de chaque enfant et de chaque famille. </w:t>
      </w:r>
      <w:r>
        <w:rPr>
          <w:b w:val="false"/>
          <w:bCs w:val="false"/>
          <w:color w:val="000000"/>
          <w:u w:val="none"/>
        </w:rPr>
        <w:t xml:space="preserve">Après une longue absence, </w:t>
      </w:r>
      <w:r>
        <w:rPr>
          <w:b w:val="false"/>
          <w:bCs w:val="false"/>
          <w:color w:val="000000"/>
          <w:u w:val="none"/>
          <w:shd w:fill="FFFFFF" w:val="clear"/>
        </w:rPr>
        <w:t>prévoir</w:t>
      </w:r>
      <w:r>
        <w:rPr>
          <w:b w:val="false"/>
          <w:bCs w:val="false"/>
          <w:color w:val="000000"/>
          <w:u w:val="none"/>
        </w:rPr>
        <w:t xml:space="preserve"> une nouvelle familiarisation est utile car l’enfant peut avoir perdu ses repères.</w:t>
      </w:r>
    </w:p>
    <w:p>
      <w:pPr>
        <w:pStyle w:val="Normal"/>
        <w:jc w:val="both"/>
        <w:rPr>
          <w:b/>
          <w:bCs/>
          <w:color w:val="0047FF"/>
          <w:u w:val="single"/>
        </w:rPr>
      </w:pPr>
      <w:r>
        <w:rPr>
          <w:b/>
          <w:bCs/>
          <w:color w:val="0047FF"/>
          <w:u w:val="single"/>
        </w:rPr>
      </w:r>
    </w:p>
    <w:p>
      <w:pPr>
        <w:pStyle w:val="Normal"/>
        <w:jc w:val="both"/>
        <w:rPr>
          <w:i/>
          <w:iCs/>
          <w:u w:val="single"/>
        </w:rPr>
      </w:pPr>
      <w:r>
        <w:rPr>
          <w:i/>
          <w:iCs/>
          <w:u w:val="single"/>
        </w:rPr>
        <w:t xml:space="preserve">La sécurité </w:t>
      </w:r>
      <w:r>
        <w:rPr>
          <w:i/>
          <w:iCs/>
          <w:u w:val="single"/>
        </w:rPr>
        <w:t>affective</w:t>
      </w:r>
    </w:p>
    <w:p>
      <w:pPr>
        <w:pStyle w:val="Normal"/>
        <w:jc w:val="both"/>
        <w:rPr>
          <w:i/>
          <w:iCs/>
          <w:u w:val="single"/>
        </w:rPr>
      </w:pPr>
      <w:r>
        <w:rPr>
          <w:i/>
          <w:iCs/>
          <w:u w:val="single"/>
        </w:rPr>
      </w:r>
    </w:p>
    <w:p>
      <w:pPr>
        <w:pStyle w:val="Normal"/>
        <w:jc w:val="both"/>
        <w:rPr/>
      </w:pPr>
      <w:r>
        <w:rPr/>
        <w:t>Un enfant ne peut s'épanouir sereinement sans un cadre sécurisant qui lui offre des repères mais aussi des limites.</w:t>
      </w:r>
    </w:p>
    <w:p>
      <w:pPr>
        <w:pStyle w:val="Normal"/>
        <w:jc w:val="both"/>
        <w:rPr/>
      </w:pPr>
      <w:r>
        <w:rPr/>
        <w:t>Un des besoins fondamentaux du jeune enfant est de développer des relations stables, fiables et chaleureuses avec les personnes qui s'occuperont de lui:  « </w:t>
      </w:r>
      <w:r>
        <w:rPr>
          <w:i/>
          <w:iCs/>
          <w:color w:val="000000"/>
        </w:rPr>
        <w:t>Les tout-petits ont besoin d'accumuler le plus possible d'expériences positives pour intégrer à l'intérieur d'eux-mêmes un sentiment de sécurité, cette notion de leur importance, cette notion que la personne qui s'occupe d'eux est toujours là quand ils ont besoin d'elle, qu'il se passe toujours quelque chose de positif quand ils sont en difficulté</w:t>
      </w:r>
      <w:r>
        <w:rPr>
          <w:color w:val="000000"/>
        </w:rPr>
        <w:t>, </w:t>
      </w:r>
      <w:r>
        <w:rPr/>
        <w:t>»(De Truchis-Leneveu Ch, 1996).</w:t>
      </w:r>
    </w:p>
    <w:p>
      <w:pPr>
        <w:pStyle w:val="Normal"/>
        <w:jc w:val="both"/>
        <w:rPr/>
      </w:pPr>
      <w:r>
        <w:rPr/>
        <w:t xml:space="preserve">La puéricultrice assure le bien-être de chaque enfant grâce à sa disponibilité, son écoute, son observation, sa bienveillance </w:t>
      </w:r>
      <w:r>
        <w:rPr/>
        <w:t xml:space="preserve">mais aussi </w:t>
      </w:r>
      <w:r>
        <w:rPr/>
        <w:t>sa contenance.</w:t>
      </w:r>
    </w:p>
    <w:p>
      <w:pPr>
        <w:pStyle w:val="Normal"/>
        <w:jc w:val="both"/>
        <w:rPr/>
      </w:pPr>
      <w:r>
        <w:rPr/>
      </w:r>
    </w:p>
    <w:p>
      <w:pPr>
        <w:pStyle w:val="Normal"/>
        <w:jc w:val="both"/>
        <w:rPr/>
      </w:pPr>
      <w:r>
        <w:rPr/>
        <w:t>C'est à travers le regard, la voix, le toucher que vont s'établir les premiers contacts : à différents moments de la journée lors des activités de jeux, les repas, le change, le sommeil...la professionnelle veille à prévenir l'enfant afin qu'il puisse anticiper ce qui va arriver.</w:t>
      </w:r>
    </w:p>
    <w:p>
      <w:pPr>
        <w:pStyle w:val="Normal"/>
        <w:jc w:val="both"/>
        <w:rPr/>
      </w:pPr>
      <w:r>
        <w:rPr/>
        <w:t xml:space="preserve">Il se crée alors un ensemble de </w:t>
      </w:r>
      <w:r>
        <w:rPr>
          <w:b/>
          <w:bCs/>
        </w:rPr>
        <w:t>repères</w:t>
      </w:r>
      <w:r>
        <w:rPr/>
        <w:t xml:space="preserve"> qui lui permettent de mieux appréhender l'inconnu. Afin de sécuriser l'enfant, la continuité est essentielle : cohérence des pratiques de soins, mise en œuvre de rituels (ex: lecture de livres avant la sieste et écoute de musique relaxante, stabilité des espaces de vie, lits et casiers personnalisés, mur de photos des familles…).</w:t>
      </w:r>
    </w:p>
    <w:p>
      <w:pPr>
        <w:pStyle w:val="Normal"/>
        <w:jc w:val="both"/>
        <w:rPr/>
      </w:pPr>
      <w:r>
        <w:rPr/>
      </w:r>
    </w:p>
    <w:p>
      <w:pPr>
        <w:pStyle w:val="Normal"/>
        <w:jc w:val="both"/>
        <w:rPr/>
      </w:pPr>
      <w:r>
        <w:rPr/>
        <w:t xml:space="preserve">Le </w:t>
      </w:r>
      <w:r>
        <w:rPr>
          <w:b/>
          <w:bCs/>
        </w:rPr>
        <w:t>doudou</w:t>
      </w:r>
      <w:r>
        <w:rPr/>
        <w:t xml:space="preserve"> est un objet transitionnel qui sécurise l’enfant, notamment dans cette transition entre la maison et la crèche. Les enfants peuvent avoir leur doudou quand ils le souhaitent et quand ils en ont besoin (porte-doudou accessible dans chacune des sections).</w:t>
      </w:r>
    </w:p>
    <w:p>
      <w:pPr>
        <w:pStyle w:val="Normal"/>
        <w:jc w:val="both"/>
        <w:rPr/>
      </w:pPr>
      <w:r>
        <w:rPr/>
        <w:t xml:space="preserve">Nous essayons d’adoucir au plus cette transition et de permettre à l’enfant de retrouver le maximum de repères (doudou, tissu avec l’odeur de la maison, pour les plus grands : repas de la maison lors des moments de familiarisation, </w:t>
      </w:r>
      <w:r>
        <w:rPr/>
        <w:t>photos de la famille</w:t>
      </w:r>
      <w:r>
        <w:rPr/>
        <w:t>…).</w:t>
      </w:r>
    </w:p>
    <w:p>
      <w:pPr>
        <w:pStyle w:val="Normal"/>
        <w:jc w:val="both"/>
        <w:rPr/>
      </w:pPr>
      <w:r>
        <w:rPr/>
      </w:r>
    </w:p>
    <w:p>
      <w:pPr>
        <w:pStyle w:val="Normal"/>
        <w:jc w:val="both"/>
        <w:rPr>
          <w:i/>
          <w:iCs/>
          <w:u w:val="single"/>
        </w:rPr>
      </w:pPr>
      <w:r>
        <w:rPr>
          <w:i/>
          <w:iCs/>
          <w:u w:val="single"/>
        </w:rPr>
        <w:t>L'autonomie</w:t>
      </w:r>
    </w:p>
    <w:p>
      <w:pPr>
        <w:pStyle w:val="Normal"/>
        <w:jc w:val="both"/>
        <w:rPr/>
      </w:pPr>
      <w:r>
        <w:rPr/>
      </w:r>
    </w:p>
    <w:p>
      <w:pPr>
        <w:pStyle w:val="Normal"/>
        <w:jc w:val="both"/>
        <w:rPr/>
      </w:pPr>
      <w:r>
        <w:rPr/>
        <w:t>L'enfant dès son plus jeune âge est doté de multiples compétences. Les observer, les reconnaître et les respecter lui donnent la possibilité d'agir et non de subir. Ainsi en prenant part activement aux événements qui le concernent lors des soins, des repas et de jeux, il peut s'affirmer et évoluer vers son autonomie.</w:t>
      </w:r>
    </w:p>
    <w:p>
      <w:pPr>
        <w:pStyle w:val="Normal"/>
        <w:jc w:val="both"/>
        <w:rPr/>
      </w:pPr>
      <w:r>
        <w:rPr/>
      </w:r>
    </w:p>
    <w:p>
      <w:pPr>
        <w:pStyle w:val="Normal"/>
        <w:jc w:val="both"/>
        <w:rPr/>
      </w:pPr>
      <w:r>
        <w:rPr/>
        <w:t xml:space="preserve">A la crèche, en pratique, nous favorisons toujours la </w:t>
      </w:r>
      <w:r>
        <w:rPr>
          <w:b/>
          <w:bCs/>
        </w:rPr>
        <w:t xml:space="preserve">motricité libre </w:t>
      </w:r>
      <w:r>
        <w:rPr/>
        <w:t>c'est à dire que nous "n'enseignons" pas, ni ne faisons exercer aux enfants des mouvements, ni des postures qu'ils ne savent pas prendre eux-mêmes : nous n'installons pas un enfant dans un</w:t>
      </w:r>
      <w:r>
        <w:rPr/>
        <w:t>e</w:t>
      </w:r>
      <w:r>
        <w:rPr/>
        <w:t xml:space="preserve"> chaise haute s'il ne maîtrise pas la station assise. De même, lorsque nous déposons un enfant (sur l'aire de jeux, dans son lit ou sur l'espace de change), nous privilégions la position dorsale. C'est en effet dans cette posture qu'il a le plus de points d'appui et qu'il est le plus à l'aise. Cette position lui offre également une grande liberté de se mouvoir, à la fois pour découvrir son propre corps mais aussi pour explorer ce qui l'entoure. L'enfant qui se meut de sa propre initiative utilise en effet tout son corps et acquiert ainsi des mouvements plus diversifiés.</w:t>
      </w:r>
    </w:p>
    <w:p>
      <w:pPr>
        <w:pStyle w:val="Normal"/>
        <w:jc w:val="both"/>
        <w:rPr/>
      </w:pPr>
      <w:r>
        <w:rPr/>
        <w:t>Lors des jeux, l'enfant dispose d'un espace adapté à ses besoins de sécurité et d'exploration ainsi que d'objets variés choisis et renouvelés en fonction de son âge, de ses capacités et de ses intérêts.</w:t>
      </w:r>
    </w:p>
    <w:p>
      <w:pPr>
        <w:pStyle w:val="Normal"/>
        <w:jc w:val="both"/>
        <w:rPr/>
      </w:pPr>
      <w:r>
        <w:rPr/>
      </w:r>
    </w:p>
    <w:p>
      <w:pPr>
        <w:pStyle w:val="Normal"/>
        <w:jc w:val="both"/>
        <w:rPr/>
      </w:pPr>
      <w:r>
        <w:rPr>
          <w:b/>
          <w:bCs/>
        </w:rPr>
        <w:t>L’observation</w:t>
      </w:r>
      <w:r>
        <w:rPr/>
        <w:t xml:space="preserve"> de chaque enfant est une démarche qui permet de mieux connaître les besoins individuels de chacun et d’avoir une vision holistique de l’enfant accueilli. L’analyse des observations en équipe suscite la réflexion afin d’ajuster les conditions d’aménagement au plus près des intérêts de l’enfant.</w:t>
      </w:r>
    </w:p>
    <w:p>
      <w:pPr>
        <w:pStyle w:val="Normal"/>
        <w:jc w:val="both"/>
        <w:rPr/>
      </w:pPr>
      <w:r>
        <w:rPr/>
      </w:r>
    </w:p>
    <w:p>
      <w:pPr>
        <w:pStyle w:val="Normal"/>
        <w:jc w:val="both"/>
        <w:rPr>
          <w:b w:val="false"/>
          <w:bCs w:val="false"/>
        </w:rPr>
      </w:pPr>
      <w:r>
        <w:rPr>
          <w:b w:val="false"/>
          <w:bCs w:val="false"/>
        </w:rPr>
        <w:t>"</w:t>
      </w:r>
      <w:r>
        <w:rPr>
          <w:b w:val="false"/>
          <w:bCs w:val="false"/>
          <w:i/>
          <w:iCs/>
        </w:rPr>
        <w:t>L'enfant ne joue pas pour apprendre mais apprend parce qu'il joue. Il nous revient donc, à nous adultes, d'aménager un espace suffisamment riche et varié et souple autour de lui, pour qu'il puisse y pratiquer à son rythme ses propres jeux</w:t>
      </w:r>
      <w:r>
        <w:rPr>
          <w:b w:val="false"/>
          <w:bCs w:val="false"/>
        </w:rPr>
        <w:t>" Jean Epstein</w:t>
      </w:r>
    </w:p>
    <w:p>
      <w:pPr>
        <w:pStyle w:val="Normal"/>
        <w:jc w:val="both"/>
        <w:rPr/>
      </w:pPr>
      <w:r>
        <w:rPr/>
        <w:t>Afin de favoriser cette aisance de mouvements, nous vous demandons d'apporter des vêtements amples et pratiques (leggings, training,...). La plupart des enfants circulent "pieds nus" à la crèche, ceci afin de favoriser le bon développement de la voûte plantaire et pour assurer un meilleur équilibre. Toutefois, si un parent le souhaite, il peut apporter des chaussettes antidérapantes ou des pantoufles.</w:t>
      </w:r>
    </w:p>
    <w:p>
      <w:pPr>
        <w:pStyle w:val="Normal"/>
        <w:jc w:val="both"/>
        <w:rPr/>
      </w:pPr>
      <w:r>
        <w:rPr/>
      </w:r>
    </w:p>
    <w:p>
      <w:pPr>
        <w:pStyle w:val="Normal"/>
        <w:jc w:val="both"/>
        <w:rPr/>
      </w:pPr>
      <w:r>
        <w:rPr/>
      </w:r>
    </w:p>
    <w:p>
      <w:pPr>
        <w:pStyle w:val="Normal"/>
        <w:jc w:val="both"/>
        <w:rPr/>
      </w:pPr>
      <w:r>
        <w:rPr/>
      </w:r>
    </w:p>
    <w:p>
      <w:pPr>
        <w:pStyle w:val="Normal"/>
        <w:jc w:val="both"/>
        <w:rPr>
          <w:i/>
          <w:iCs/>
          <w:u w:val="single"/>
        </w:rPr>
      </w:pPr>
      <w:r>
        <w:rPr>
          <w:i/>
          <w:iCs/>
          <w:u w:val="single"/>
        </w:rPr>
        <w:t>La socialisation</w:t>
      </w:r>
    </w:p>
    <w:p>
      <w:pPr>
        <w:pStyle w:val="Normal"/>
        <w:jc w:val="both"/>
        <w:rPr>
          <w:i/>
          <w:iCs/>
          <w:u w:val="single"/>
        </w:rPr>
      </w:pPr>
      <w:r>
        <w:rPr>
          <w:i/>
          <w:iCs/>
          <w:u w:val="single"/>
        </w:rPr>
      </w:r>
    </w:p>
    <w:p>
      <w:pPr>
        <w:pStyle w:val="Normal"/>
        <w:jc w:val="both"/>
        <w:rPr>
          <w:i w:val="false"/>
          <w:iCs w:val="false"/>
          <w:u w:val="none"/>
        </w:rPr>
      </w:pPr>
      <w:r>
        <w:rPr>
          <w:i w:val="false"/>
          <w:iCs w:val="false"/>
          <w:u w:val="none"/>
        </w:rPr>
        <w:t>La puéricultrice a pour rôle de soutenir la capacité des enfants à interagir entre eux et à gérer leurs conflits. « </w:t>
      </w:r>
      <w:r>
        <w:rPr>
          <w:i/>
          <w:iCs/>
          <w:u w:val="none"/>
        </w:rPr>
        <w:t>Proposer un espace de jeu, des jouets et des activités, adaptés à l'âge des enfants, est l'une des tâches majeures des professionnels de la petite enfance, qui monopolise leur réflexion et une grande partie de leur temps de travail quotidien.</w:t>
      </w:r>
      <w:r>
        <w:rPr>
          <w:i w:val="false"/>
          <w:iCs w:val="false"/>
          <w:u w:val="none"/>
        </w:rPr>
        <w:t>» (Anne-Marie Fontaine).</w:t>
      </w:r>
    </w:p>
    <w:p>
      <w:pPr>
        <w:pStyle w:val="Normal"/>
        <w:jc w:val="both"/>
        <w:rPr>
          <w:i w:val="false"/>
          <w:iCs w:val="false"/>
          <w:u w:val="none"/>
        </w:rPr>
      </w:pPr>
      <w:r>
        <w:rPr>
          <w:i w:val="false"/>
          <w:iCs w:val="false"/>
          <w:u w:val="none"/>
        </w:rPr>
      </w:r>
    </w:p>
    <w:p>
      <w:pPr>
        <w:pStyle w:val="Normal"/>
        <w:jc w:val="both"/>
        <w:rPr>
          <w:i w:val="false"/>
          <w:iCs w:val="false"/>
          <w:u w:val="none"/>
        </w:rPr>
      </w:pPr>
      <w:r>
        <w:rPr>
          <w:i w:val="false"/>
          <w:iCs w:val="false"/>
          <w:u w:val="none"/>
        </w:rPr>
        <w:t xml:space="preserve">Pour l'enfant, l'adulte est comme un « </w:t>
      </w:r>
      <w:r>
        <w:rPr>
          <w:b/>
          <w:bCs/>
          <w:i w:val="false"/>
          <w:iCs w:val="false"/>
          <w:u w:val="none"/>
        </w:rPr>
        <w:t>phare</w:t>
      </w:r>
      <w:r>
        <w:rPr>
          <w:i w:val="false"/>
          <w:iCs w:val="false"/>
          <w:u w:val="none"/>
        </w:rPr>
        <w:t xml:space="preserve"> » qui éclaire et sécurise son espace de jeux : la puéricultrice veille à occuper une position centrale pour être bien visible. De cette manière, elle répond aux besoins d'attachement et d'exploration des enfants qui peuvent alors jouer tranquillement. Cela permettra aussi d'être un recours rapide en cas de conflit.</w:t>
      </w:r>
    </w:p>
    <w:p>
      <w:pPr>
        <w:pStyle w:val="Normal"/>
        <w:jc w:val="both"/>
        <w:rPr>
          <w:i w:val="false"/>
          <w:iCs w:val="false"/>
          <w:u w:val="none"/>
        </w:rPr>
      </w:pPr>
      <w:r>
        <w:rPr>
          <w:i w:val="false"/>
          <w:iCs w:val="false"/>
          <w:u w:val="none"/>
        </w:rPr>
      </w:r>
    </w:p>
    <w:p>
      <w:pPr>
        <w:pStyle w:val="Normal"/>
        <w:jc w:val="both"/>
        <w:rPr>
          <w:i w:val="false"/>
          <w:iCs w:val="false"/>
          <w:u w:val="none"/>
        </w:rPr>
      </w:pPr>
      <w:r>
        <w:rPr>
          <w:i w:val="false"/>
          <w:iCs w:val="false"/>
          <w:u w:val="none"/>
        </w:rPr>
        <w:t>La création de</w:t>
      </w:r>
      <w:r>
        <w:rPr>
          <w:i w:val="false"/>
          <w:iCs w:val="false"/>
          <w:u w:val="none"/>
        </w:rPr>
        <w:t xml:space="preserve">s </w:t>
      </w:r>
      <w:r>
        <w:rPr>
          <w:i w:val="false"/>
          <w:iCs w:val="false"/>
          <w:u w:val="none"/>
        </w:rPr>
        <w:t>espaces de jeux variés</w:t>
      </w:r>
      <w:r>
        <w:rPr>
          <w:i w:val="false"/>
          <w:iCs w:val="false"/>
          <w:u w:val="none"/>
        </w:rPr>
        <w:t xml:space="preserve"> favorise la coopération entre enfants : aménagement d'espaces de jeux moteurs (ballons, vélos, ...), jeux de manipulation (construction, encastrement, puzzles,...), jeux de faire semblant (dînette, poupées, ferme, déguisements,...).</w:t>
      </w:r>
    </w:p>
    <w:p>
      <w:pPr>
        <w:pStyle w:val="Normal"/>
        <w:jc w:val="both"/>
        <w:rPr>
          <w:i w:val="false"/>
          <w:iCs w:val="false"/>
          <w:u w:val="none"/>
        </w:rPr>
      </w:pPr>
      <w:r>
        <w:rPr>
          <w:i w:val="false"/>
          <w:iCs w:val="false"/>
          <w:u w:val="none"/>
        </w:rPr>
      </w:r>
    </w:p>
    <w:p>
      <w:pPr>
        <w:pStyle w:val="Normal"/>
        <w:jc w:val="both"/>
        <w:rPr>
          <w:i w:val="false"/>
          <w:iCs w:val="false"/>
          <w:u w:val="none"/>
        </w:rPr>
      </w:pPr>
      <w:r>
        <w:rPr>
          <w:i w:val="false"/>
          <w:iCs w:val="false"/>
          <w:u w:val="none"/>
        </w:rPr>
        <w:t xml:space="preserve">La puéricultrice propose des </w:t>
      </w:r>
      <w:r>
        <w:rPr>
          <w:b/>
          <w:bCs/>
          <w:i w:val="false"/>
          <w:iCs w:val="false"/>
          <w:u w:val="none"/>
        </w:rPr>
        <w:t>matériels de jeux variés</w:t>
      </w:r>
      <w:r>
        <w:rPr>
          <w:i w:val="false"/>
          <w:iCs w:val="false"/>
          <w:u w:val="none"/>
        </w:rPr>
        <w:t xml:space="preserve"> et nombreux : ceci pour permettre des expérimentations riches et diversifiées et donner à l'enfant la possibilité de changer plusieurs fois de jeu. Présenter des jouets identiques va aussi soutenir le développement des premières interactions positives entre enfants. Ces derniers peuvent alors exprimer leur besoin d'imitation et d'identification  aux autres.</w:t>
      </w:r>
    </w:p>
    <w:p>
      <w:pPr>
        <w:pStyle w:val="Normal"/>
        <w:jc w:val="both"/>
        <w:rPr>
          <w:i w:val="false"/>
          <w:iCs w:val="false"/>
          <w:u w:val="none"/>
        </w:rPr>
      </w:pPr>
      <w:r>
        <w:rPr>
          <w:i w:val="false"/>
          <w:iCs w:val="false"/>
          <w:u w:val="none"/>
        </w:rPr>
      </w:r>
    </w:p>
    <w:p>
      <w:pPr>
        <w:pStyle w:val="Normal"/>
        <w:jc w:val="both"/>
        <w:rPr>
          <w:i w:val="false"/>
          <w:iCs w:val="false"/>
          <w:u w:val="none"/>
        </w:rPr>
      </w:pPr>
      <w:r>
        <w:rPr>
          <w:i w:val="false"/>
          <w:iCs w:val="false"/>
          <w:u w:val="none"/>
        </w:rPr>
        <w:t>Lors de moments plus difficiles, il faut analyser chaque paramètre ( l'adulte, l'enfant et le matériel de jeu) car c'est l'équilibre permanent entre les ressources humaines et les ressources en matériel qui va permettre la régulation des activités et des communications au sein d'un groupe d'enfants.</w:t>
      </w:r>
    </w:p>
    <w:p>
      <w:pPr>
        <w:pStyle w:val="Normal"/>
        <w:jc w:val="both"/>
        <w:rPr/>
      </w:pPr>
      <w:r>
        <w:rPr/>
        <w:t xml:space="preserve">En ce qui concerne les </w:t>
      </w:r>
      <w:r>
        <w:rPr>
          <w:b/>
          <w:bCs/>
        </w:rPr>
        <w:t>interdits</w:t>
      </w:r>
      <w:r>
        <w:rPr/>
        <w:t>, ils sont essentiellement limités aux interdits sociaux (ne pas mordre, frapper, pincer, donner des coups de pied,...)</w:t>
      </w:r>
      <w:r>
        <w:rPr>
          <w:i w:val="false"/>
          <w:iCs w:val="false"/>
          <w:u w:val="none"/>
        </w:rPr>
        <w:t xml:space="preserve">. La puéricultrice se met à la hauteur de l'enfant en lui expliquant clairement ce qui n'est pas permis, </w:t>
      </w:r>
      <w:r>
        <w:rPr>
          <w:i w:val="false"/>
          <w:iCs w:val="false"/>
          <w:u w:val="none"/>
        </w:rPr>
        <w:t>en essayant de le formuler de manière positive (ce qu’on attend de l’enfant)</w:t>
      </w:r>
      <w:r>
        <w:rPr>
          <w:i w:val="false"/>
          <w:iCs w:val="false"/>
          <w:u w:val="none"/>
        </w:rPr>
        <w:t>. De par son immaturité, l'enfant ne peut intégrer qu'une seule règle à la fois : la puéricultrice devra souvent répéter les interdits, en alliant douceur et fermeté.</w:t>
      </w:r>
    </w:p>
    <w:p>
      <w:pPr>
        <w:pStyle w:val="Normal"/>
        <w:jc w:val="both"/>
        <w:rPr>
          <w:i/>
          <w:iCs/>
          <w:u w:val="single"/>
        </w:rPr>
      </w:pPr>
      <w:r>
        <w:rPr>
          <w:i/>
          <w:iCs/>
          <w:u w:val="single"/>
        </w:rPr>
      </w:r>
    </w:p>
    <w:p>
      <w:pPr>
        <w:pStyle w:val="Normal"/>
        <w:jc w:val="both"/>
        <w:rPr>
          <w:i/>
          <w:iCs/>
          <w:u w:val="single"/>
        </w:rPr>
      </w:pPr>
      <w:r>
        <w:rPr>
          <w:i/>
          <w:iCs/>
          <w:u w:val="single"/>
        </w:rPr>
        <w:t>Le change et les soins</w:t>
      </w:r>
    </w:p>
    <w:p>
      <w:pPr>
        <w:pStyle w:val="Normal"/>
        <w:jc w:val="both"/>
        <w:rPr>
          <w:i/>
          <w:iCs/>
          <w:u w:val="single"/>
        </w:rPr>
      </w:pPr>
      <w:r>
        <w:rPr>
          <w:i/>
          <w:iCs/>
          <w:u w:val="single"/>
        </w:rPr>
      </w:r>
    </w:p>
    <w:p>
      <w:pPr>
        <w:pStyle w:val="Normal"/>
        <w:jc w:val="both"/>
        <w:rPr/>
      </w:pPr>
      <w:r>
        <w:rPr/>
        <w:t>"</w:t>
      </w:r>
      <w:r>
        <w:rPr>
          <w:i/>
          <w:iCs/>
        </w:rPr>
        <w:t>La qualité de la relation se construit sur la qualité des soins</w:t>
      </w:r>
      <w:r>
        <w:rPr/>
        <w:t>" Dr Judith Falk. Dans ce sens, le change est un moment privilégié pour l'échange et la relation individualisée.</w:t>
      </w:r>
    </w:p>
    <w:p>
      <w:pPr>
        <w:pStyle w:val="Normal"/>
        <w:jc w:val="both"/>
        <w:rPr/>
      </w:pPr>
      <w:r>
        <w:rPr/>
        <w:t>C'est au moment des soins et des repas que la puéricultrice, par son attitude réfléchie, permet à l'enfant de participer. Elle lui donne la possibilité de collaborer à ce qui lui arrive et ainsi d'être, déjà un partenaire actif.</w:t>
      </w:r>
    </w:p>
    <w:p>
      <w:pPr>
        <w:pStyle w:val="Normal"/>
        <w:jc w:val="both"/>
        <w:rPr/>
      </w:pPr>
      <w:r>
        <w:rPr/>
        <w:t xml:space="preserve">En ce qui concerne </w:t>
      </w:r>
      <w:r>
        <w:rPr/>
        <w:t>l’acquisition</w:t>
      </w:r>
      <w:r>
        <w:rPr/>
        <w:t xml:space="preserve"> de la </w:t>
      </w:r>
      <w:r>
        <w:rPr>
          <w:b/>
          <w:bCs/>
        </w:rPr>
        <w:t>propreté</w:t>
      </w:r>
      <w:r>
        <w:rPr/>
        <w:t>, nous respectons également l'autonomie de l'enfant. Notre rôle est donc d'accompagner l'enfant dans cet</w:t>
      </w:r>
      <w:r>
        <w:rPr/>
        <w:t>te acquisition</w:t>
      </w:r>
      <w:r>
        <w:rPr/>
        <w:t xml:space="preserve"> en mettant des mots sur ce qui se passe pour lui. Un petit pot est disponible pour les enfants plus âgés de la section des moyens. Les enfants plus grands pourront utiliser des petits WC.</w:t>
      </w:r>
    </w:p>
    <w:p>
      <w:pPr>
        <w:pStyle w:val="Normal"/>
        <w:jc w:val="both"/>
        <w:rPr/>
      </w:pPr>
      <w:r>
        <w:rPr/>
      </w:r>
    </w:p>
    <w:p>
      <w:pPr>
        <w:pStyle w:val="Normal"/>
        <w:jc w:val="both"/>
        <w:rPr>
          <w:i/>
          <w:iCs/>
          <w:u w:val="single"/>
        </w:rPr>
      </w:pPr>
      <w:r>
        <w:rPr>
          <w:i/>
          <w:iCs/>
          <w:u w:val="single"/>
        </w:rPr>
        <w:t>Les repas</w:t>
      </w:r>
    </w:p>
    <w:p>
      <w:pPr>
        <w:pStyle w:val="Normal"/>
        <w:jc w:val="both"/>
        <w:rPr>
          <w:i/>
          <w:iCs/>
          <w:u w:val="single"/>
        </w:rPr>
      </w:pPr>
      <w:r>
        <w:rPr>
          <w:i/>
          <w:iCs/>
          <w:u w:val="single"/>
        </w:rPr>
      </w:r>
    </w:p>
    <w:p>
      <w:pPr>
        <w:pStyle w:val="Normal"/>
        <w:jc w:val="both"/>
        <w:rPr/>
      </w:pPr>
      <w:r>
        <w:rPr/>
        <w:t xml:space="preserve">Nous respectons le rythme et le régime alimentaire de chaque enfant. Les </w:t>
      </w:r>
      <w:r>
        <w:rPr>
          <w:b/>
          <w:bCs/>
        </w:rPr>
        <w:t>repas</w:t>
      </w:r>
      <w:r>
        <w:rPr/>
        <w:t xml:space="preserve"> sont exclusivement fournis par la crèche, sauf pour les régimes particuliers (allergies, intolérances,...) Les menus sont variés, équilibrés et adaptés à l'âge de l'enfant. Ils sont affichés </w:t>
      </w:r>
      <w:r>
        <w:rPr/>
        <w:t xml:space="preserve">sur la porte du hall d’entrée et sont, </w:t>
      </w:r>
      <w:r>
        <w:rPr/>
        <w:t>entre autres,</w:t>
      </w:r>
      <w:r>
        <w:rPr/>
        <w:t xml:space="preserve"> communiqués dans la newsletter mensuelle </w:t>
      </w:r>
      <w:r>
        <w:rPr/>
        <w:t>d’information aux parents</w:t>
      </w:r>
      <w:r>
        <w:rPr/>
        <w:t>.</w:t>
      </w:r>
    </w:p>
    <w:p>
      <w:pPr>
        <w:pStyle w:val="Normal"/>
        <w:jc w:val="both"/>
        <w:rPr/>
      </w:pPr>
      <w:r>
        <w:rPr/>
      </w:r>
    </w:p>
    <w:p>
      <w:pPr>
        <w:pStyle w:val="Normal"/>
        <w:jc w:val="both"/>
        <w:rPr/>
      </w:pPr>
      <w:r>
        <w:rPr/>
        <w:t xml:space="preserve">En ce qui concerne les plus jeunes, les mamans qui allaitent ont la possibilité de poursuivre leur </w:t>
      </w:r>
      <w:r>
        <w:rPr>
          <w:b/>
          <w:bCs/>
        </w:rPr>
        <w:t>allaitement</w:t>
      </w:r>
      <w:r>
        <w:rPr/>
        <w:t xml:space="preserve"> soit en se déplaçant à la crèche, soit en tirant leur lait. Nous fournissons l'eau pour reconstituer les biberons de lait artificiel. La poudre doit être apportée par les parents.</w:t>
      </w:r>
    </w:p>
    <w:p>
      <w:pPr>
        <w:pStyle w:val="Normal"/>
        <w:jc w:val="both"/>
        <w:rPr/>
      </w:pPr>
      <w:r>
        <w:rPr/>
      </w:r>
    </w:p>
    <w:p>
      <w:pPr>
        <w:pStyle w:val="Normal"/>
        <w:jc w:val="both"/>
        <w:rPr/>
      </w:pPr>
      <w:r>
        <w:rPr/>
        <w:t xml:space="preserve">Les repas solides sont livrés froids </w:t>
      </w:r>
      <w:r>
        <w:rPr/>
        <w:t>2</w:t>
      </w:r>
      <w:r>
        <w:rPr/>
        <w:t xml:space="preserve"> fois par semaine par l</w:t>
      </w:r>
      <w:r>
        <w:rPr/>
        <w:t>a société « La Cuisine des Champs »</w:t>
      </w:r>
      <w:r>
        <w:rPr/>
        <w:t>. La texture du repas (mixé, écrasé, morceaux) varie selon l'âge et les habitudes de chaque enfant.</w:t>
      </w:r>
    </w:p>
    <w:p>
      <w:pPr>
        <w:pStyle w:val="Normal"/>
        <w:jc w:val="both"/>
        <w:rPr/>
      </w:pPr>
      <w:r>
        <w:rPr>
          <w:color w:val="000000"/>
          <w:shd w:fill="FFFFFF" w:val="clear"/>
        </w:rPr>
        <w:t>Les plus petits prennent leur biberon de lait et/ou leur purée de légumes dans les bras de la puéricultrice puis au fur et à mesure de son évolution</w:t>
      </w:r>
      <w:r>
        <w:rPr/>
        <w:t>, l'enfant va manger dans un relax, une chaise haute puis une petite chaise, à table.</w:t>
      </w:r>
    </w:p>
    <w:p>
      <w:pPr>
        <w:pStyle w:val="Normal"/>
        <w:jc w:val="both"/>
        <w:rPr/>
      </w:pPr>
      <w:r>
        <w:rPr/>
        <w:t>Nous sommes attentives à ce que l'enfant puisse devenir autonome pour manger et boire seul.</w:t>
      </w:r>
    </w:p>
    <w:p>
      <w:pPr>
        <w:pStyle w:val="Normal"/>
        <w:jc w:val="both"/>
        <w:rPr/>
      </w:pPr>
      <w:r>
        <w:rPr/>
        <w:t>L'eau est la boisson essentielle, comme complément des repas. Nous demandons aux parents de ne pas apporter des boissons sucrées par souci de prévention (obésité, caries,…).</w:t>
      </w:r>
    </w:p>
    <w:p>
      <w:pPr>
        <w:pStyle w:val="Normal"/>
        <w:jc w:val="both"/>
        <w:rPr/>
      </w:pPr>
      <w:r>
        <w:rPr/>
      </w:r>
    </w:p>
    <w:p>
      <w:pPr>
        <w:pStyle w:val="Normal"/>
        <w:jc w:val="both"/>
        <w:rPr/>
      </w:pPr>
      <w:r>
        <w:rPr/>
        <w:t xml:space="preserve">Les </w:t>
      </w:r>
      <w:r>
        <w:rPr>
          <w:b/>
          <w:bCs/>
        </w:rPr>
        <w:t>goûters</w:t>
      </w:r>
      <w:r>
        <w:rPr/>
        <w:t xml:space="preserve"> sont également variés : tous les jours les enfants reçoivent des fruits frais et de saison, avec un apport en féculents </w:t>
      </w:r>
      <w:r>
        <w:rPr/>
        <w:t xml:space="preserve">quotidiens </w:t>
      </w:r>
      <w:r>
        <w:rPr/>
        <w:t xml:space="preserve">et de produits laitiers </w:t>
      </w:r>
      <w:r>
        <w:rPr/>
        <w:t xml:space="preserve">un jour sur deux </w:t>
      </w:r>
      <w:r>
        <w:rPr/>
        <w:t>pour les plus grands.</w:t>
      </w:r>
    </w:p>
    <w:p>
      <w:pPr>
        <w:pStyle w:val="Normal"/>
        <w:jc w:val="both"/>
        <w:rPr>
          <w:rFonts w:ascii="Liberation Serif" w:hAnsi="Liberation Serif"/>
          <w:sz w:val="24"/>
          <w:szCs w:val="24"/>
        </w:rPr>
      </w:pPr>
      <w:r>
        <w:rPr>
          <w:sz w:val="24"/>
          <w:szCs w:val="24"/>
        </w:rPr>
      </w:r>
    </w:p>
    <w:p>
      <w:pPr>
        <w:pStyle w:val="Normal"/>
        <w:jc w:val="both"/>
        <w:rPr/>
      </w:pPr>
      <w:r>
        <w:rPr>
          <w:i w:val="false"/>
          <w:iCs w:val="false"/>
          <w:color w:val="auto"/>
          <w:sz w:val="24"/>
          <w:szCs w:val="24"/>
        </w:rPr>
        <w:t xml:space="preserve">Le petit-déjeuner est normalement pris en famille à la maison. Néanmoins, </w:t>
      </w:r>
      <w:r>
        <w:rPr>
          <w:i w:val="false"/>
          <w:iCs w:val="false"/>
          <w:color w:val="auto"/>
          <w:sz w:val="24"/>
          <w:szCs w:val="24"/>
        </w:rPr>
        <w:t xml:space="preserve">un certain </w:t>
      </w:r>
      <w:r>
        <w:rPr>
          <w:i w:val="false"/>
          <w:iCs w:val="false"/>
          <w:color w:val="auto"/>
          <w:sz w:val="24"/>
          <w:szCs w:val="24"/>
        </w:rPr>
        <w:t xml:space="preserve">nombre d’enfants ne disposent pas d’assez de temps, après s’être éveillés, pour consommer à domicile un petit-déjeuner complet. </w:t>
      </w:r>
      <w:r>
        <w:rPr>
          <w:i w:val="false"/>
          <w:iCs w:val="false"/>
          <w:color w:val="1F0419"/>
          <w:sz w:val="24"/>
          <w:szCs w:val="24"/>
        </w:rPr>
        <w:t>Sans pour autant nier le rôle prioritaire des parents, ni réduire l’</w:t>
      </w:r>
      <w:r>
        <w:rPr>
          <w:b/>
          <w:bCs/>
          <w:i w:val="false"/>
          <w:iCs w:val="false"/>
          <w:color w:val="1F0419"/>
          <w:sz w:val="24"/>
          <w:szCs w:val="24"/>
        </w:rPr>
        <w:t>importance de prendre ensemble le premier repas à la maison</w:t>
      </w:r>
      <w:r>
        <w:rPr>
          <w:i w:val="false"/>
          <w:iCs w:val="false"/>
          <w:color w:val="1F0419"/>
          <w:sz w:val="24"/>
          <w:szCs w:val="24"/>
        </w:rPr>
        <w:t xml:space="preserve">, il est important pour beaucoup d’enfants d’organiser un temps pour compléter le déjeuner de façon conviviale. </w:t>
      </w:r>
      <w:r>
        <w:rPr>
          <w:i w:val="false"/>
          <w:iCs w:val="false"/>
          <w:color w:val="1F0419"/>
          <w:sz w:val="24"/>
          <w:szCs w:val="24"/>
        </w:rPr>
        <w:t xml:space="preserve">A la crèche, un complément du déjeuner comportant exclusivement soit du pain et/ou des fruits sera accepté jusque </w:t>
      </w:r>
      <w:r>
        <w:rPr>
          <w:i w:val="false"/>
          <w:iCs w:val="false"/>
          <w:color w:val="1F0419"/>
          <w:sz w:val="24"/>
          <w:szCs w:val="24"/>
        </w:rPr>
        <w:t>maximum</w:t>
      </w:r>
      <w:r>
        <w:rPr/>
        <w:t xml:space="preserve"> </w:t>
      </w:r>
      <w:r>
        <w:rPr/>
        <w:t>8</w:t>
      </w:r>
      <w:r>
        <w:rPr/>
        <w:t xml:space="preserve">h </w:t>
      </w:r>
      <w:r>
        <w:rPr/>
        <w:t xml:space="preserve">pour </w:t>
      </w:r>
      <w:r>
        <w:rPr>
          <w:i w:val="false"/>
          <w:iCs w:val="false"/>
          <w:color w:val="1F0419"/>
          <w:sz w:val="24"/>
          <w:szCs w:val="24"/>
        </w:rPr>
        <w:t>des raisons d'organisation et de disponibilité</w:t>
      </w:r>
      <w:r>
        <w:rPr>
          <w:i w:val="false"/>
          <w:iCs w:val="false"/>
          <w:color w:val="1F0419"/>
          <w:sz w:val="24"/>
          <w:szCs w:val="24"/>
        </w:rPr>
        <w:t xml:space="preserve">. </w:t>
      </w:r>
      <w:r>
        <w:rPr>
          <w:i w:val="false"/>
          <w:iCs w:val="false"/>
          <w:color w:val="1F0419"/>
          <w:sz w:val="24"/>
          <w:szCs w:val="24"/>
        </w:rPr>
        <w:t>Les aliments seront fournis par les parents.</w:t>
      </w:r>
    </w:p>
    <w:p>
      <w:pPr>
        <w:pStyle w:val="Normal"/>
        <w:jc w:val="both"/>
        <w:rPr/>
      </w:pPr>
      <w:r>
        <w:rPr/>
      </w:r>
    </w:p>
    <w:p>
      <w:pPr>
        <w:pStyle w:val="Normal"/>
        <w:jc w:val="both"/>
        <w:rPr>
          <w:i/>
          <w:iCs/>
          <w:u w:val="single"/>
        </w:rPr>
      </w:pPr>
      <w:r>
        <w:rPr>
          <w:i/>
          <w:iCs/>
          <w:u w:val="single"/>
        </w:rPr>
        <w:t>Le sommeil</w:t>
      </w:r>
    </w:p>
    <w:p>
      <w:pPr>
        <w:pStyle w:val="Normal"/>
        <w:jc w:val="both"/>
        <w:rPr>
          <w:i/>
          <w:iCs/>
          <w:u w:val="single"/>
        </w:rPr>
      </w:pPr>
      <w:r>
        <w:rPr>
          <w:i/>
          <w:iCs/>
          <w:u w:val="single"/>
        </w:rPr>
      </w:r>
    </w:p>
    <w:p>
      <w:pPr>
        <w:pStyle w:val="Normal"/>
        <w:jc w:val="both"/>
        <w:rPr/>
      </w:pPr>
      <w:r>
        <w:rPr/>
        <w:t>Nous respectons le rythme de chacun. Les puéricultrices sont attentives aux signes de fatigue. Les périodes de sommeil ne sont donc pas fixes. Chaque enfant a son lit et est couché selon ses rituels (son doudou, sa tétine,…).</w:t>
      </w:r>
    </w:p>
    <w:p>
      <w:pPr>
        <w:pStyle w:val="Normal"/>
        <w:jc w:val="both"/>
        <w:rPr/>
      </w:pPr>
      <w:r>
        <w:rPr/>
        <w:t xml:space="preserve">Les plus grands vont dormir </w:t>
      </w:r>
      <w:r>
        <w:rPr/>
        <w:t xml:space="preserve">ensemble </w:t>
      </w:r>
      <w:r>
        <w:rPr/>
        <w:t xml:space="preserve">après le repas de midi. La puéricultrice qui surveille la sieste leur fait écouter une musique relaxante </w:t>
      </w:r>
      <w:r>
        <w:rPr/>
        <w:t>en début de sieste</w:t>
      </w:r>
      <w:r>
        <w:rPr/>
        <w:t xml:space="preserve">. Afin de respecter le sommeil de chacun, nous demandons aux parents, dans la mesure du possible, d'éviter de venir rechercher ou déposer leur enfant </w:t>
      </w:r>
      <w:r>
        <w:rPr/>
        <w:t>(section des grands)</w:t>
      </w:r>
      <w:r>
        <w:rPr/>
        <w:t xml:space="preserve"> pendant la sieste (12h15 à 14h00).</w:t>
      </w:r>
    </w:p>
    <w:p>
      <w:pPr>
        <w:pStyle w:val="Normal"/>
        <w:jc w:val="both"/>
        <w:rPr/>
      </w:pPr>
      <w:r>
        <w:rPr/>
      </w:r>
    </w:p>
    <w:p>
      <w:pPr>
        <w:pStyle w:val="Normal"/>
        <w:jc w:val="both"/>
        <w:rPr>
          <w:i/>
          <w:iCs/>
          <w:u w:val="single"/>
        </w:rPr>
      </w:pPr>
      <w:r>
        <w:rPr>
          <w:i/>
          <w:iCs/>
          <w:u w:val="single"/>
        </w:rPr>
        <w:t>Le passage de l'enfant dans la section suivante</w:t>
      </w:r>
    </w:p>
    <w:p>
      <w:pPr>
        <w:pStyle w:val="Normal"/>
        <w:jc w:val="both"/>
        <w:rPr>
          <w:i/>
          <w:iCs/>
          <w:u w:val="single"/>
        </w:rPr>
      </w:pPr>
      <w:r>
        <w:rPr>
          <w:i/>
          <w:iCs/>
          <w:u w:val="single"/>
        </w:rPr>
      </w:r>
    </w:p>
    <w:p>
      <w:pPr>
        <w:pStyle w:val="Normal"/>
        <w:jc w:val="both"/>
        <w:rPr/>
      </w:pPr>
      <w:r>
        <w:rPr/>
        <w:t xml:space="preserve">La puéricultrice est attentive à la bonne intégration de l'enfant dans sa nouvelle section. Ce que nous privilégions, c'est une </w:t>
      </w:r>
      <w:r>
        <w:rPr/>
        <w:t xml:space="preserve">familiarisation </w:t>
      </w:r>
      <w:r>
        <w:rPr/>
        <w:t>progressive de l'enfant dans ce nouvel espace. Des moments d</w:t>
      </w:r>
      <w:r>
        <w:rPr/>
        <w:t>e familiarisati</w:t>
      </w:r>
      <w:r>
        <w:rPr/>
        <w:t>o</w:t>
      </w:r>
      <w:r>
        <w:rPr/>
        <w:t>n</w:t>
      </w:r>
      <w:r>
        <w:rPr/>
        <w:t xml:space="preserve"> dans la nouvelle section sont organisés.</w:t>
      </w:r>
    </w:p>
    <w:p>
      <w:pPr>
        <w:pStyle w:val="Normal"/>
        <w:jc w:val="both"/>
        <w:rPr/>
      </w:pPr>
      <w:r>
        <w:rPr/>
        <w:t xml:space="preserve">Nous souhaitons également donner la possibilité aux parents de pouvoir visiter le nouvel espace de vie de leur enfant. </w:t>
      </w:r>
      <w:r>
        <w:rPr/>
        <w:t>Une puéricultrice, travaillant dans les deux sections, joue ce rôle de transition et accompagne l’enfant dans ce passage de section.</w:t>
      </w:r>
    </w:p>
    <w:p>
      <w:pPr>
        <w:pStyle w:val="Normal"/>
        <w:jc w:val="both"/>
        <w:rPr/>
      </w:pPr>
      <w:r>
        <w:rPr/>
      </w:r>
    </w:p>
    <w:p>
      <w:pPr>
        <w:pStyle w:val="Normal"/>
        <w:jc w:val="both"/>
        <w:rPr>
          <w:i/>
          <w:iCs/>
          <w:u w:val="single"/>
        </w:rPr>
      </w:pPr>
      <w:r>
        <w:rPr>
          <w:i/>
          <w:iCs/>
          <w:u w:val="single"/>
        </w:rPr>
        <w:t xml:space="preserve">Accueil de </w:t>
      </w:r>
      <w:r>
        <w:rPr>
          <w:i/>
          <w:iCs/>
          <w:u w:val="single"/>
        </w:rPr>
        <w:t>tous</w:t>
      </w:r>
    </w:p>
    <w:p>
      <w:pPr>
        <w:pStyle w:val="Normal"/>
        <w:jc w:val="both"/>
        <w:rPr>
          <w:i/>
          <w:iCs/>
          <w:u w:val="single"/>
        </w:rPr>
      </w:pPr>
      <w:r>
        <w:rPr>
          <w:i/>
          <w:iCs/>
          <w:u w:val="single"/>
        </w:rPr>
      </w:r>
    </w:p>
    <w:p>
      <w:pPr>
        <w:pStyle w:val="Normal"/>
        <w:jc w:val="both"/>
        <w:rPr/>
      </w:pPr>
      <w:r>
        <w:rPr/>
        <w:t>Notre milieu d'accueil évite toute forme de discrimination basée sur le sexe, la race ou l'origine socioculturelle et socio-économique à l'encontre des enfants et des personnes qui nous les confient.</w:t>
      </w:r>
    </w:p>
    <w:p>
      <w:pPr>
        <w:pStyle w:val="Normal"/>
        <w:jc w:val="both"/>
        <w:rPr/>
      </w:pPr>
      <w:r>
        <w:rPr/>
        <w:t>Notre</w:t>
      </w:r>
      <w:r>
        <w:rPr/>
        <w:t xml:space="preserve"> milieu d’accueil favorise l'intégration harmonieuse d'enfants ayant des besoins spécifiques, dans le respect de leur différence.</w:t>
      </w:r>
    </w:p>
    <w:p>
      <w:pPr>
        <w:pStyle w:val="Normal"/>
        <w:jc w:val="both"/>
        <w:rPr/>
      </w:pPr>
      <w:r>
        <w:rPr/>
      </w:r>
    </w:p>
    <w:p>
      <w:pPr>
        <w:pStyle w:val="Normal"/>
        <w:jc w:val="both"/>
        <w:rPr>
          <w:i/>
          <w:iCs/>
          <w:u w:val="single"/>
        </w:rPr>
      </w:pPr>
      <w:r>
        <w:rPr>
          <w:i/>
          <w:iCs/>
          <w:u w:val="single"/>
        </w:rPr>
        <w:t>Espaces extérieurs</w:t>
      </w:r>
    </w:p>
    <w:p>
      <w:pPr>
        <w:pStyle w:val="Normal"/>
        <w:jc w:val="both"/>
        <w:rPr>
          <w:i/>
          <w:iCs/>
          <w:u w:val="single"/>
        </w:rPr>
      </w:pPr>
      <w:r>
        <w:rPr>
          <w:i/>
          <w:iCs/>
          <w:u w:val="single"/>
        </w:rPr>
      </w:r>
    </w:p>
    <w:p>
      <w:pPr>
        <w:pStyle w:val="Normal"/>
        <w:jc w:val="both"/>
        <w:rPr>
          <w:i w:val="false"/>
          <w:iCs w:val="false"/>
          <w:u w:val="none"/>
        </w:rPr>
      </w:pPr>
      <w:r>
        <w:rPr>
          <w:i w:val="false"/>
          <w:iCs w:val="false"/>
          <w:u w:val="none"/>
        </w:rPr>
        <w:t xml:space="preserve">Notre crèche </w:t>
      </w:r>
      <w:r>
        <w:rPr>
          <w:i w:val="false"/>
          <w:iCs w:val="false"/>
          <w:u w:val="none"/>
        </w:rPr>
        <w:t>a</w:t>
      </w:r>
      <w:r>
        <w:rPr>
          <w:i w:val="false"/>
          <w:iCs w:val="false"/>
          <w:u w:val="none"/>
        </w:rPr>
        <w:t xml:space="preserve"> la chance </w:t>
      </w:r>
      <w:r>
        <w:rPr>
          <w:i w:val="false"/>
          <w:iCs w:val="false"/>
          <w:u w:val="none"/>
        </w:rPr>
        <w:t>de bénéficier</w:t>
      </w:r>
      <w:r>
        <w:rPr>
          <w:i w:val="false"/>
          <w:iCs w:val="false"/>
          <w:u w:val="none"/>
        </w:rPr>
        <w:t xml:space="preserve"> </w:t>
      </w:r>
      <w:r>
        <w:rPr>
          <w:i w:val="false"/>
          <w:iCs w:val="false"/>
          <w:u w:val="none"/>
        </w:rPr>
        <w:t>d’</w:t>
      </w:r>
      <w:r>
        <w:rPr>
          <w:i w:val="false"/>
          <w:iCs w:val="false"/>
          <w:u w:val="none"/>
        </w:rPr>
        <w:t xml:space="preserve">un espace extérieur directement accessible depuis la section des grands. Cette cour extérieur permet aux enfants d’aller régulièrement dehors. Nous sommes équipés de petites cagoules et polars, </w:t>
      </w:r>
      <w:r>
        <w:rPr>
          <w:i w:val="false"/>
          <w:iCs w:val="false"/>
          <w:u w:val="none"/>
        </w:rPr>
        <w:t>si nécessaire</w:t>
      </w:r>
      <w:r>
        <w:rPr>
          <w:i w:val="false"/>
          <w:iCs w:val="false"/>
          <w:u w:val="none"/>
        </w:rPr>
        <w:t xml:space="preserve">. </w:t>
      </w:r>
      <w:r>
        <w:rPr>
          <w:i w:val="false"/>
          <w:iCs w:val="false"/>
          <w:u w:val="none"/>
        </w:rPr>
        <w:t xml:space="preserve">Outre les jeux dehors (module extérieur, dînette, poussettes, vélos...), les puéricultrices proposent régulièrement des balades dans le village, permettant notamment de découvrir les animaux de la ferme le long du trajet (chevaux, vaches, poules, moutons…). </w:t>
      </w:r>
    </w:p>
    <w:p>
      <w:pPr>
        <w:pStyle w:val="Normal"/>
        <w:jc w:val="both"/>
        <w:rPr>
          <w:i/>
          <w:iCs/>
          <w:u w:val="single"/>
        </w:rPr>
      </w:pPr>
      <w:r>
        <w:rPr>
          <w:i/>
          <w:iCs/>
          <w:u w:val="single"/>
        </w:rPr>
      </w:r>
    </w:p>
    <w:p>
      <w:pPr>
        <w:pStyle w:val="Normal"/>
        <w:jc w:val="both"/>
        <w:rPr>
          <w:i/>
          <w:iCs/>
          <w:u w:val="single"/>
        </w:rPr>
      </w:pPr>
      <w:r>
        <w:rPr>
          <w:i/>
          <w:iCs/>
          <w:u w:val="single"/>
        </w:rPr>
        <w:t xml:space="preserve">Hygiène - </w:t>
      </w:r>
      <w:r>
        <w:rPr>
          <w:i/>
          <w:iCs/>
          <w:u w:val="single"/>
        </w:rPr>
        <w:t>écologie</w:t>
      </w:r>
    </w:p>
    <w:p>
      <w:pPr>
        <w:pStyle w:val="Normal"/>
        <w:jc w:val="both"/>
        <w:rPr>
          <w:i/>
          <w:iCs/>
          <w:u w:val="single"/>
        </w:rPr>
      </w:pPr>
      <w:r>
        <w:rPr>
          <w:i/>
          <w:iCs/>
          <w:u w:val="single"/>
        </w:rPr>
      </w:r>
    </w:p>
    <w:p>
      <w:pPr>
        <w:pStyle w:val="Normal"/>
        <w:jc w:val="both"/>
        <w:rPr/>
      </w:pPr>
      <w:r>
        <w:rPr/>
        <w:t>N</w:t>
      </w:r>
      <w:r>
        <w:rPr/>
        <w:t>ous utilisons des linget</w:t>
      </w:r>
      <w:r>
        <w:rPr/>
        <w:t>tes réutilisables, en coton ou en microfibres</w:t>
      </w:r>
      <w:r>
        <w:rPr/>
        <w:t xml:space="preserve"> pou</w:t>
      </w:r>
      <w:r>
        <w:rPr/>
        <w:t>r les soins d’hygiène. Le savon que nous utilisons est constitué de produits respectueux pour la peau et est écologique</w:t>
      </w:r>
      <w:r>
        <w:rPr/>
        <w:t xml:space="preserve">. Chez les plus grands, un évier situé à leur hauteur est à leur disposition </w:t>
      </w:r>
      <w:r>
        <w:rPr/>
        <w:t>pour le lavage des mains</w:t>
      </w:r>
      <w:r>
        <w:rPr/>
        <w:t>.</w:t>
      </w:r>
    </w:p>
    <w:p>
      <w:pPr>
        <w:pStyle w:val="Normal"/>
        <w:jc w:val="both"/>
        <w:rPr/>
      </w:pPr>
      <w:r>
        <w:rPr/>
      </w:r>
    </w:p>
    <w:p>
      <w:pPr>
        <w:pStyle w:val="Normal"/>
        <w:jc w:val="both"/>
        <w:rPr>
          <w:i/>
          <w:iCs/>
          <w:u w:val="single"/>
        </w:rPr>
      </w:pPr>
      <w:r>
        <w:rPr>
          <w:i/>
          <w:iCs/>
          <w:u w:val="single"/>
        </w:rPr>
        <w:t>L'accueil du matin et du soir.</w:t>
      </w:r>
    </w:p>
    <w:p>
      <w:pPr>
        <w:pStyle w:val="Normal"/>
        <w:jc w:val="both"/>
        <w:rPr>
          <w:i/>
          <w:iCs/>
          <w:u w:val="single"/>
        </w:rPr>
      </w:pPr>
      <w:r>
        <w:rPr>
          <w:i/>
          <w:iCs/>
          <w:u w:val="single"/>
        </w:rPr>
      </w:r>
    </w:p>
    <w:p>
      <w:pPr>
        <w:pStyle w:val="Normal"/>
        <w:jc w:val="both"/>
        <w:rPr>
          <w:shd w:fill="auto" w:val="clear"/>
        </w:rPr>
      </w:pPr>
      <w:r>
        <w:rPr>
          <w:shd w:fill="auto" w:val="clear"/>
        </w:rPr>
        <w:t>L</w:t>
      </w:r>
      <w:r>
        <w:rPr>
          <w:shd w:fill="auto" w:val="clear"/>
        </w:rPr>
        <w:t xml:space="preserve">es sections </w:t>
      </w:r>
      <w:r>
        <w:rPr>
          <w:shd w:fill="auto" w:val="clear"/>
        </w:rPr>
        <w:t xml:space="preserve">des grands et plus jeunes </w:t>
      </w:r>
      <w:r>
        <w:rPr>
          <w:shd w:fill="auto" w:val="clear"/>
        </w:rPr>
        <w:t xml:space="preserve">sont rassemblées le matin et le soir. Le matin, l'accueil se fait dans la section des petits et des moyens jusque </w:t>
      </w:r>
      <w:r>
        <w:rPr>
          <w:shd w:fill="auto" w:val="clear"/>
        </w:rPr>
        <w:t>9</w:t>
      </w:r>
      <w:r>
        <w:rPr>
          <w:shd w:fill="auto" w:val="clear"/>
        </w:rPr>
        <w:t xml:space="preserve">h30, heure où la </w:t>
      </w:r>
      <w:r>
        <w:rPr>
          <w:shd w:fill="auto" w:val="clear"/>
        </w:rPr>
        <w:t>troisième</w:t>
      </w:r>
      <w:r>
        <w:rPr>
          <w:shd w:fill="auto" w:val="clear"/>
        </w:rPr>
        <w:t xml:space="preserve"> puéricultrice arrive. Cette dernière descend alors avec les grands dans leur section. Elle aura préalablement été aménagée pour créer d</w:t>
      </w:r>
      <w:r>
        <w:rPr>
          <w:shd w:fill="auto" w:val="clear"/>
        </w:rPr>
        <w:t>iver</w:t>
      </w:r>
      <w:r>
        <w:rPr>
          <w:shd w:fill="auto" w:val="clear"/>
        </w:rPr>
        <w:t xml:space="preserve">s espaces </w:t>
      </w:r>
      <w:r>
        <w:rPr>
          <w:shd w:fill="auto" w:val="clear"/>
        </w:rPr>
        <w:t>de jeux</w:t>
      </w:r>
      <w:r>
        <w:rPr>
          <w:shd w:fill="auto" w:val="clear"/>
        </w:rPr>
        <w:t>.</w:t>
      </w:r>
    </w:p>
    <w:p>
      <w:pPr>
        <w:pStyle w:val="Normal"/>
        <w:numPr>
          <w:ilvl w:val="0"/>
          <w:numId w:val="0"/>
        </w:numPr>
        <w:ind w:hanging="0" w:start="1080"/>
        <w:jc w:val="both"/>
        <w:rPr/>
      </w:pPr>
      <w:r>
        <w:rPr/>
      </w:r>
    </w:p>
    <w:p>
      <w:pPr>
        <w:pStyle w:val="Normal"/>
        <w:jc w:val="both"/>
        <w:rPr/>
      </w:pPr>
      <w:r>
        <w:rPr/>
        <w:t xml:space="preserve">Des </w:t>
      </w:r>
      <w:r>
        <w:rPr>
          <w:b/>
          <w:bCs/>
        </w:rPr>
        <w:t>activités</w:t>
      </w:r>
      <w:r>
        <w:rPr/>
        <w:t xml:space="preserve"> sont également proposées </w:t>
      </w:r>
      <w:r>
        <w:rPr/>
        <w:t xml:space="preserve">régulièrement </w:t>
      </w:r>
      <w:r>
        <w:rPr/>
        <w:t>par les puéricultrices afin de permettre aux enfants de découvrir de nouvelles matières (pâte à modeler, jeux d'eau, réalisation d'une pâte à gâteau,...) et de nouveaux espaces (promenades, jeux extérieur</w:t>
      </w:r>
      <w:r>
        <w:rPr/>
        <w:t>s</w:t>
      </w:r>
      <w:r>
        <w:rPr/>
        <w:t xml:space="preserve">,...). </w:t>
      </w:r>
    </w:p>
    <w:p>
      <w:pPr>
        <w:pStyle w:val="Normal"/>
        <w:jc w:val="both"/>
        <w:rPr>
          <w:i/>
          <w:iCs/>
          <w:u w:val="single"/>
        </w:rPr>
      </w:pPr>
      <w:r>
        <w:rPr>
          <w:i/>
          <w:iCs/>
          <w:u w:val="single"/>
        </w:rPr>
      </w:r>
    </w:p>
    <w:p>
      <w:pPr>
        <w:pStyle w:val="Normal"/>
        <w:jc w:val="both"/>
        <w:rPr>
          <w:i/>
          <w:iCs/>
          <w:u w:val="single"/>
        </w:rPr>
      </w:pPr>
      <w:r>
        <w:rPr>
          <w:i/>
          <w:iCs/>
          <w:u w:val="single"/>
        </w:rPr>
        <w:t>Aménagement de la fin de séjour</w:t>
      </w:r>
    </w:p>
    <w:p>
      <w:pPr>
        <w:pStyle w:val="Normal"/>
        <w:spacing w:before="170" w:after="170"/>
        <w:jc w:val="both"/>
        <w:rPr>
          <w:b w:val="false"/>
          <w:bCs w:val="false"/>
          <w:u w:val="none"/>
        </w:rPr>
      </w:pPr>
      <w:r>
        <w:rPr>
          <w:b w:val="false"/>
          <w:bCs w:val="false"/>
          <w:u w:val="none"/>
        </w:rPr>
        <w:t xml:space="preserve">Tout comme l'entrée, la sortie de la crèche doit se préparer. Quelques mois avant l'âge d'entrée à l'école, l'équipe discutera de ce moment où l'enfant ira à l'école. </w:t>
      </w:r>
    </w:p>
    <w:p>
      <w:pPr>
        <w:pStyle w:val="Normal"/>
        <w:spacing w:before="170" w:after="170"/>
        <w:jc w:val="both"/>
        <w:rPr>
          <w:b w:val="false"/>
          <w:bCs w:val="false"/>
          <w:u w:val="none"/>
        </w:rPr>
      </w:pPr>
      <w:r>
        <w:rPr>
          <w:b w:val="false"/>
          <w:bCs w:val="false"/>
          <w:u w:val="none"/>
        </w:rPr>
        <w:t>La crèche étant située juste à côté de l'école communale de Haversin,</w:t>
      </w:r>
      <w:r>
        <w:rPr>
          <w:b w:val="false"/>
          <w:bCs w:val="false"/>
          <w:color w:val="FF8000"/>
          <w:u w:val="none"/>
        </w:rPr>
        <w:t xml:space="preserve"> </w:t>
      </w:r>
      <w:r>
        <w:rPr>
          <w:b w:val="false"/>
          <w:bCs w:val="false"/>
          <w:color w:val="000000"/>
          <w:u w:val="none"/>
        </w:rPr>
        <w:t>d</w:t>
      </w:r>
      <w:r>
        <w:rPr>
          <w:b w:val="false"/>
          <w:bCs w:val="false"/>
          <w:u w:val="none"/>
        </w:rPr>
        <w:t>ifférents échanges sont mis en place </w:t>
      </w:r>
      <w:r>
        <w:rPr>
          <w:b w:val="false"/>
          <w:bCs w:val="false"/>
          <w:u w:val="none"/>
        </w:rPr>
        <w:t>avec des moments de lecture et de jeux dans la cours de récréation</w:t>
      </w:r>
      <w:r>
        <w:rPr>
          <w:b w:val="false"/>
          <w:bCs w:val="false"/>
          <w:u w:val="none"/>
        </w:rPr>
        <w:t xml:space="preserve">. Ces moments permettent aux enfants de rencontrer les enseignantes et de nouer des premiers contacts. </w:t>
      </w:r>
      <w:r>
        <w:rPr>
          <w:b w:val="false"/>
          <w:bCs w:val="false"/>
          <w:color w:val="000000"/>
          <w:u w:val="none"/>
        </w:rPr>
        <w:t xml:space="preserve">La puéricultrice parle à l'enfant de sa future entrée à l'école. Elle peut proposer de lire un livre sur la rentrée scolaire. </w:t>
      </w:r>
      <w:r>
        <w:rPr>
          <w:b w:val="false"/>
          <w:bCs w:val="false"/>
          <w:u w:val="none"/>
        </w:rPr>
        <w:t xml:space="preserve">Les photos des enfants qui quittent la crèche sont affichées dans </w:t>
      </w:r>
      <w:r>
        <w:rPr>
          <w:b w:val="false"/>
          <w:bCs w:val="false"/>
          <w:u w:val="none"/>
        </w:rPr>
        <w:t xml:space="preserve">la </w:t>
      </w:r>
      <w:r>
        <w:rPr>
          <w:b w:val="false"/>
          <w:bCs w:val="false"/>
          <w:u w:val="none"/>
        </w:rPr>
        <w:t>cage</w:t>
      </w:r>
      <w:r>
        <w:rPr>
          <w:b w:val="false"/>
          <w:bCs w:val="false"/>
          <w:u w:val="none"/>
        </w:rPr>
        <w:t xml:space="preserve"> d’escaliers. C’est l’enfant, à l’aide de la puéricultrice qui affiche sa propre photo </w:t>
      </w:r>
      <w:r>
        <w:rPr>
          <w:b w:val="false"/>
          <w:bCs w:val="false"/>
          <w:u w:val="none"/>
        </w:rPr>
        <w:t>: ils font partie de l'histoire de la crèche...</w:t>
      </w:r>
    </w:p>
    <w:p>
      <w:pPr>
        <w:pStyle w:val="Normal"/>
        <w:spacing w:before="170" w:after="170"/>
        <w:jc w:val="both"/>
        <w:rPr>
          <w:b w:val="false"/>
          <w:bCs w:val="false"/>
          <w:u w:val="none"/>
        </w:rPr>
      </w:pPr>
      <w:r>
        <w:rPr>
          <w:b w:val="false"/>
          <w:bCs w:val="false"/>
          <w:u w:val="none"/>
        </w:rPr>
        <w:t xml:space="preserve">Les </w:t>
      </w:r>
      <w:r>
        <w:rPr>
          <w:b/>
          <w:bCs/>
          <w:u w:val="none"/>
        </w:rPr>
        <w:t>livres</w:t>
      </w:r>
      <w:r>
        <w:rPr>
          <w:b w:val="false"/>
          <w:bCs w:val="false"/>
          <w:u w:val="none"/>
        </w:rPr>
        <w:t xml:space="preserve"> sont un support précieux pour éveiller l'intérêt des enfants et favoriser le développement du langage </w:t>
      </w:r>
      <w:r>
        <w:rPr>
          <w:b w:val="false"/>
          <w:bCs w:val="false"/>
          <w:u w:val="none"/>
        </w:rPr>
        <w:t>et son imagination</w:t>
      </w:r>
      <w:r>
        <w:rPr>
          <w:b w:val="false"/>
          <w:bCs w:val="false"/>
          <w:u w:val="none"/>
        </w:rPr>
        <w:t>. A ce sujet, nous bénéficions de prêts de livres de la bibliothèque communale de Ciney et une</w:t>
      </w:r>
      <w:r>
        <w:rPr>
          <w:b w:val="false"/>
          <w:bCs w:val="false"/>
          <w:u w:val="none"/>
          <w:shd w:fill="auto" w:val="clear"/>
        </w:rPr>
        <w:t xml:space="preserve"> fois par </w:t>
      </w:r>
      <w:r>
        <w:rPr>
          <w:b w:val="false"/>
          <w:bCs w:val="false"/>
          <w:u w:val="none"/>
          <w:shd w:fill="auto" w:val="clear"/>
        </w:rPr>
        <w:t>trimestre</w:t>
      </w:r>
      <w:r>
        <w:rPr>
          <w:b w:val="false"/>
          <w:bCs w:val="false"/>
          <w:u w:val="none"/>
          <w:shd w:fill="auto" w:val="clear"/>
        </w:rPr>
        <w:t xml:space="preserve"> </w:t>
      </w:r>
      <w:r>
        <w:rPr>
          <w:b w:val="false"/>
          <w:bCs w:val="false"/>
          <w:u w:val="none"/>
        </w:rPr>
        <w:t>une bibliothécaire vient faire une animation lecture à la crèche.</w:t>
      </w:r>
    </w:p>
    <w:p>
      <w:pPr>
        <w:pStyle w:val="Normal"/>
        <w:jc w:val="both"/>
        <w:rPr>
          <w:i/>
          <w:iCs/>
          <w:u w:val="single"/>
        </w:rPr>
      </w:pPr>
      <w:r>
        <w:rPr>
          <w:i/>
          <w:iCs/>
          <w:u w:val="single"/>
        </w:rPr>
        <w:t>La communication</w:t>
      </w:r>
    </w:p>
    <w:p>
      <w:pPr>
        <w:pStyle w:val="Normal"/>
        <w:jc w:val="both"/>
        <w:rPr/>
      </w:pPr>
      <w:r>
        <w:rPr/>
      </w:r>
    </w:p>
    <w:p>
      <w:pPr>
        <w:pStyle w:val="Normal"/>
        <w:jc w:val="both"/>
        <w:rPr/>
      </w:pPr>
      <w:r>
        <w:rPr/>
        <w:t>Elle est essentielle pour assurer un accueil de qualité. A partir du moment où l'enfant est entré à la crèche, les moments importants de relation entre les parents et le personnel du milieu d'accueil sont l'arrivée et le départ de l'enfant.</w:t>
      </w:r>
    </w:p>
    <w:p>
      <w:pPr>
        <w:pStyle w:val="Normal"/>
        <w:jc w:val="both"/>
        <w:rPr/>
      </w:pPr>
      <w:r>
        <w:rPr/>
        <w:t xml:space="preserve">Les informations échangées sont primordiales pour assurer la continuité de la prise en charge de l'enfant. Tout changement (alimentaire, problème de santé, traitement,...) sera noté par la puéricultrice dans un </w:t>
      </w:r>
      <w:r>
        <w:rPr>
          <w:b/>
          <w:bCs/>
        </w:rPr>
        <w:t xml:space="preserve">cahier </w:t>
      </w:r>
      <w:r>
        <w:rPr>
          <w:b/>
          <w:bCs/>
        </w:rPr>
        <w:t>de communication</w:t>
      </w:r>
      <w:r>
        <w:rPr/>
        <w:t>, accompagnant le début du séjour à la crèche</w:t>
      </w:r>
      <w:r>
        <w:rPr/>
        <w:t>.</w:t>
      </w:r>
    </w:p>
    <w:p>
      <w:pPr>
        <w:pStyle w:val="Normal"/>
        <w:jc w:val="both"/>
        <w:rPr/>
      </w:pPr>
      <w:r>
        <w:rPr/>
      </w:r>
    </w:p>
    <w:p>
      <w:pPr>
        <w:pStyle w:val="Normal"/>
        <w:jc w:val="both"/>
        <w:rPr/>
      </w:pPr>
      <w:r>
        <w:rPr/>
        <w:t xml:space="preserve">Une </w:t>
      </w:r>
      <w:r>
        <w:rPr>
          <w:b/>
          <w:bCs/>
        </w:rPr>
        <w:t>newsletter mensuelle</w:t>
      </w:r>
      <w:r>
        <w:rPr/>
        <w:t xml:space="preserve"> est envoyé à chaque parent par mail, reprenant les informations liées à la vie à a crèche : les prochaines consultations médicales, les activités proposées, l’accueil de stagiaire ou changement dans l’équipe, ...</w:t>
      </w:r>
    </w:p>
    <w:p>
      <w:pPr>
        <w:pStyle w:val="Normal"/>
        <w:jc w:val="both"/>
        <w:rPr>
          <w:b/>
          <w:bCs/>
        </w:rPr>
      </w:pPr>
      <w:r>
        <w:rPr>
          <w:b/>
          <w:bCs/>
        </w:rPr>
      </w:r>
    </w:p>
    <w:p>
      <w:pPr>
        <w:pStyle w:val="Normal"/>
        <w:numPr>
          <w:ilvl w:val="0"/>
          <w:numId w:val="1"/>
        </w:numPr>
        <w:ind w:hanging="397" w:start="397" w:end="0"/>
        <w:jc w:val="both"/>
        <w:rPr>
          <w:b/>
          <w:bCs/>
          <w:sz w:val="32"/>
          <w:szCs w:val="32"/>
          <w:u w:val="single"/>
        </w:rPr>
      </w:pPr>
      <w:r>
        <w:rPr>
          <w:b/>
          <w:bCs/>
          <w:sz w:val="32"/>
          <w:szCs w:val="32"/>
          <w:u w:val="single"/>
        </w:rPr>
        <w:t>Conclusion</w:t>
      </w:r>
    </w:p>
    <w:p>
      <w:pPr>
        <w:pStyle w:val="Normal"/>
        <w:jc w:val="both"/>
        <w:rPr>
          <w:b/>
          <w:bCs/>
          <w:sz w:val="32"/>
          <w:szCs w:val="32"/>
          <w:u w:val="single"/>
        </w:rPr>
      </w:pPr>
      <w:r>
        <w:rPr>
          <w:b/>
          <w:bCs/>
          <w:sz w:val="32"/>
          <w:szCs w:val="32"/>
          <w:u w:val="single"/>
        </w:rPr>
      </w:r>
    </w:p>
    <w:p>
      <w:pPr>
        <w:pStyle w:val="Normal"/>
        <w:jc w:val="both"/>
        <w:rPr>
          <w:i w:val="false"/>
          <w:iCs w:val="false"/>
          <w:u w:val="none"/>
        </w:rPr>
      </w:pPr>
      <w:r>
        <w:rPr>
          <w:i w:val="false"/>
          <w:iCs w:val="false"/>
          <w:u w:val="none"/>
        </w:rPr>
        <w:t>I</w:t>
      </w:r>
      <w:r>
        <w:rPr>
          <w:i w:val="false"/>
          <w:iCs w:val="false"/>
          <w:u w:val="none"/>
        </w:rPr>
        <w:t xml:space="preserve">l est nécessaire de pouvoir reconnaître l'enfant comme faisant partie d'une histoire familiale et donc d'accueillir également ses parents. Nous devons </w:t>
      </w:r>
      <w:r>
        <w:rPr>
          <w:i w:val="false"/>
          <w:iCs w:val="false"/>
          <w:u w:val="none"/>
        </w:rPr>
        <w:t>accompagner</w:t>
      </w:r>
      <w:r>
        <w:rPr>
          <w:i w:val="false"/>
          <w:iCs w:val="false"/>
          <w:u w:val="none"/>
        </w:rPr>
        <w:t xml:space="preserve"> l'enfant dans son développement </w:t>
      </w:r>
      <w:r>
        <w:rPr>
          <w:i w:val="false"/>
          <w:iCs w:val="false"/>
          <w:u w:val="none"/>
        </w:rPr>
        <w:t xml:space="preserve">et son autonomie progressive tout en lui </w:t>
      </w:r>
      <w:r>
        <w:rPr>
          <w:i w:val="false"/>
          <w:iCs w:val="false"/>
          <w:u w:val="none"/>
        </w:rPr>
        <w:t xml:space="preserve"> garanti</w:t>
      </w:r>
      <w:r>
        <w:rPr>
          <w:i w:val="false"/>
          <w:iCs w:val="false"/>
          <w:u w:val="none"/>
        </w:rPr>
        <w:t>ssant</w:t>
      </w:r>
      <w:r>
        <w:rPr>
          <w:i w:val="false"/>
          <w:iCs w:val="false"/>
          <w:u w:val="none"/>
        </w:rPr>
        <w:t xml:space="preserve"> le maximum de bien-être. C'est pourquoi, ce projet d'accueil ne peut pas être un document figé, il est notre outil de travail, un outil sans cesse en mouvement de par nos réflexions, nos réunions, nos formations, nos rencontres.</w:t>
      </w:r>
    </w:p>
    <w:sectPr>
      <w:footerReference w:type="default" r:id="rId8"/>
      <w:footerReference w:type="first" r:id="rId9"/>
      <w:type w:val="nextPage"/>
      <w:pgSz w:w="11906" w:h="16838"/>
      <w:pgMar w:left="1134" w:right="1134" w:gutter="0" w:header="0" w:top="1134" w:footer="1134" w:bottom="1693"/>
      <w:pgNumType w:fmt="decimal"/>
      <w:formProt w:val="false"/>
      <w:titlePg/>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auto"/>
    <w:pitch w:val="default"/>
  </w:font>
  <w:font w:name="Liberation Sans">
    <w:altName w:val="Arial"/>
    <w:charset w:val="00" w:characterSet="windows-1252"/>
    <w:family w:val="swiss"/>
    <w:pitch w:val="variable"/>
  </w:font>
  <w:font w:name="Gala Script">
    <w:charset w:val="00" w:characterSet="windows-125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1"/>
      <w:lvlJc w:val="start"/>
      <w:pPr>
        <w:tabs>
          <w:tab w:val="num" w:pos="432"/>
        </w:tabs>
        <w:ind w:start="432" w:hanging="432"/>
      </w:pPr>
    </w:lvl>
    <w:lvl w:ilvl="1">
      <w:start w:val="1"/>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DejaVu Sans"/>
        <w:kern w:val="2"/>
        <w:sz w:val="24"/>
        <w:szCs w:val="24"/>
        <w:lang w:val="fr-B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Micro Hei" w:cs="DejaVu Sans"/>
      <w:color w:val="auto"/>
      <w:kern w:val="2"/>
      <w:sz w:val="24"/>
      <w:szCs w:val="24"/>
      <w:lang w:val="fr-BE" w:eastAsia="zh-CN" w:bidi="hi-IN"/>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Hyperlink">
    <w:name w:val="Hyperlink"/>
    <w:rPr>
      <w:color w:val="000080"/>
      <w:u w:val="single"/>
      <w:lang w:val="zxx" w:eastAsia="zxx" w:bidi="zxx"/>
    </w:rPr>
  </w:style>
  <w:style w:type="character" w:styleId="LineNumber">
    <w:name w:val="line number"/>
    <w:rPr/>
  </w:style>
  <w:style w:type="paragraph" w:styleId="Titre">
    <w:name w:val="Titre"/>
    <w:basedOn w:val="Normal"/>
    <w:next w:val="BodyText"/>
    <w:qFormat/>
    <w:pPr>
      <w:keepNext w:val="true"/>
      <w:spacing w:before="240" w:after="120"/>
    </w:pPr>
    <w:rPr>
      <w:rFonts w:ascii="Liberation Sans" w:hAnsi="Liberation Sans" w:eastAsia="WenQuanYi Micro Hei" w:cs="DejaVu Sans"/>
      <w:sz w:val="28"/>
      <w:szCs w:val="28"/>
    </w:rPr>
  </w:style>
  <w:style w:type="paragraph" w:styleId="BodyText">
    <w:name w:val="Body Text"/>
    <w:basedOn w:val="Normal"/>
    <w:pPr>
      <w:spacing w:before="0" w:after="12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Footer">
    <w:name w:val="foot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petitspas@ciney.be" TargetMode="External"/><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4.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428</TotalTime>
  <Application>LibreOffice/25.8.6.2$Windows_X86_64 LibreOffice_project/b4b39682cd9868fa725bc664aff94278d315bd04</Application>
  <AppVersion>15.0000</AppVersion>
  <Pages>9</Pages>
  <Words>3629</Words>
  <Characters>19362</Characters>
  <CharactersWithSpaces>22906</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2019-04-04T10:43:32Z</dcterms:created>
  <dc:creator/>
  <dc:description/>
  <dc:language>fr-BE</dc:language>
  <cp:lastModifiedBy/>
  <cp:lastPrinted>2024-10-17T09:29:40Z</cp:lastPrinted>
  <dcterms:modified xsi:type="dcterms:W3CDTF">2026-06-03T12:22:57Z</dcterms:modified>
  <cp:revision>46</cp:revision>
  <dc:subject/>
  <dc:title/>
</cp:coreProperties>
</file>