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416" w:rsidRPr="00EB1776" w:rsidRDefault="00FC3416" w:rsidP="00FC3416">
      <w:pPr>
        <w:jc w:val="center"/>
        <w:rPr>
          <w:sz w:val="40"/>
          <w:szCs w:val="40"/>
        </w:rPr>
      </w:pPr>
      <w:r w:rsidRPr="00EB1776">
        <w:rPr>
          <w:sz w:val="40"/>
          <w:szCs w:val="40"/>
        </w:rPr>
        <w:t>Projet d’accueil</w:t>
      </w:r>
    </w:p>
    <w:p w:rsidR="007D35BA" w:rsidRDefault="007D35BA" w:rsidP="00D3049A">
      <w:pPr>
        <w:jc w:val="center"/>
        <w:rPr>
          <w:b/>
          <w:bCs/>
          <w:noProof/>
          <w:sz w:val="28"/>
          <w:szCs w:val="28"/>
          <w:u w:val="single"/>
          <w:lang w:eastAsia="fr-BE"/>
        </w:rPr>
      </w:pPr>
    </w:p>
    <w:p w:rsidR="007D35BA" w:rsidRDefault="00FC3416" w:rsidP="00D3049A">
      <w:pPr>
        <w:jc w:val="center"/>
        <w:rPr>
          <w:b/>
          <w:bCs/>
          <w:noProof/>
          <w:sz w:val="28"/>
          <w:szCs w:val="28"/>
          <w:u w:val="single"/>
          <w:lang w:eastAsia="fr-BE"/>
        </w:rPr>
      </w:pPr>
      <w:r w:rsidRPr="00FC3416">
        <w:rPr>
          <w:b/>
          <w:bCs/>
          <w:noProof/>
          <w:sz w:val="28"/>
          <w:szCs w:val="28"/>
          <w:u w:val="single"/>
          <w:lang w:eastAsia="fr-BE"/>
        </w:rPr>
        <w:drawing>
          <wp:inline distT="0" distB="0" distL="0" distR="0">
            <wp:extent cx="5230991" cy="7920000"/>
            <wp:effectExtent l="0" t="0" r="8255" b="5080"/>
            <wp:docPr id="5" name="Image 1" descr="C:\Users\Joëlle\Documents\Logo crèche Mand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ëlle\Documents\Logo crèche Mandala.jpg"/>
                    <pic:cNvPicPr>
                      <a:picLocks noChangeAspect="1" noChangeArrowheads="1"/>
                    </pic:cNvPicPr>
                  </pic:nvPicPr>
                  <pic:blipFill rotWithShape="1">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804" t="16255" r="2360" b="20554"/>
                    <a:stretch/>
                  </pic:blipFill>
                  <pic:spPr bwMode="auto">
                    <a:xfrm>
                      <a:off x="0" y="0"/>
                      <a:ext cx="5230991" cy="792000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D35BA" w:rsidRDefault="007D35BA" w:rsidP="00D3049A">
      <w:pPr>
        <w:jc w:val="center"/>
        <w:rPr>
          <w:b/>
          <w:bCs/>
          <w:noProof/>
          <w:sz w:val="28"/>
          <w:szCs w:val="28"/>
          <w:u w:val="single"/>
          <w:lang w:eastAsia="fr-BE"/>
        </w:rPr>
      </w:pPr>
    </w:p>
    <w:p w:rsidR="007D35BA" w:rsidRDefault="007D35BA" w:rsidP="00D3049A">
      <w:pPr>
        <w:jc w:val="center"/>
        <w:rPr>
          <w:b/>
          <w:bCs/>
          <w:noProof/>
          <w:sz w:val="28"/>
          <w:szCs w:val="28"/>
          <w:u w:val="single"/>
          <w:lang w:eastAsia="fr-BE"/>
        </w:rPr>
      </w:pPr>
    </w:p>
    <w:p w:rsidR="007D35BA" w:rsidRDefault="007D35BA" w:rsidP="00D3049A">
      <w:pPr>
        <w:jc w:val="center"/>
        <w:rPr>
          <w:b/>
          <w:bCs/>
          <w:noProof/>
          <w:sz w:val="28"/>
          <w:szCs w:val="28"/>
          <w:u w:val="single"/>
          <w:lang w:eastAsia="fr-BE"/>
        </w:rPr>
      </w:pPr>
    </w:p>
    <w:p w:rsidR="00727877" w:rsidRDefault="00727877" w:rsidP="007D35BA">
      <w:pPr>
        <w:rPr>
          <w:b/>
          <w:bCs/>
          <w:sz w:val="28"/>
          <w:szCs w:val="28"/>
          <w:u w:val="single"/>
        </w:rPr>
      </w:pPr>
    </w:p>
    <w:p w:rsidR="00727877" w:rsidRDefault="000324EA" w:rsidP="00D3049A">
      <w:pPr>
        <w:jc w:val="center"/>
        <w:rPr>
          <w:b/>
          <w:bCs/>
          <w:sz w:val="28"/>
          <w:szCs w:val="28"/>
          <w:u w:val="single"/>
        </w:rPr>
      </w:pPr>
      <w:r w:rsidRPr="000324EA">
        <w:rPr>
          <w:b/>
          <w:bCs/>
          <w:noProof/>
          <w:sz w:val="28"/>
          <w:szCs w:val="28"/>
          <w:u w:val="single"/>
          <w:lang w:eastAsia="fr-BE"/>
        </w:rPr>
        <w:drawing>
          <wp:inline distT="0" distB="0" distL="0" distR="0">
            <wp:extent cx="5732145" cy="5476875"/>
            <wp:effectExtent l="19050" t="0" r="1905" b="0"/>
            <wp:docPr id="13" name="Image 4" descr="Sans titre 5_20241128082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 5_20241128082533.jpg"/>
                    <pic:cNvPicPr/>
                  </pic:nvPicPr>
                  <pic:blipFill>
                    <a:blip r:embed="rId9" cstate="print"/>
                    <a:srcRect t="26333" b="27791"/>
                    <a:stretch>
                      <a:fillRect/>
                    </a:stretch>
                  </pic:blipFill>
                  <pic:spPr>
                    <a:xfrm>
                      <a:off x="0" y="0"/>
                      <a:ext cx="5731691" cy="5476441"/>
                    </a:xfrm>
                    <a:prstGeom prst="rect">
                      <a:avLst/>
                    </a:prstGeom>
                  </pic:spPr>
                </pic:pic>
              </a:graphicData>
            </a:graphic>
          </wp:inline>
        </w:drawing>
      </w:r>
    </w:p>
    <w:p w:rsidR="00727877" w:rsidRDefault="00727877" w:rsidP="00D3049A">
      <w:pPr>
        <w:jc w:val="center"/>
        <w:rPr>
          <w:b/>
          <w:bCs/>
          <w:sz w:val="28"/>
          <w:szCs w:val="28"/>
          <w:u w:val="single"/>
        </w:rPr>
      </w:pPr>
    </w:p>
    <w:p w:rsidR="00727877" w:rsidRDefault="00727877" w:rsidP="00D3049A">
      <w:pPr>
        <w:jc w:val="center"/>
        <w:rPr>
          <w:b/>
          <w:bCs/>
          <w:sz w:val="28"/>
          <w:szCs w:val="28"/>
          <w:u w:val="single"/>
        </w:rPr>
      </w:pPr>
    </w:p>
    <w:p w:rsidR="00727877" w:rsidRDefault="00727877" w:rsidP="00D3049A">
      <w:pPr>
        <w:jc w:val="center"/>
        <w:rPr>
          <w:b/>
          <w:bCs/>
          <w:sz w:val="28"/>
          <w:szCs w:val="28"/>
          <w:u w:val="single"/>
        </w:rPr>
      </w:pPr>
    </w:p>
    <w:p w:rsidR="00727877" w:rsidRDefault="00727877" w:rsidP="00D3049A">
      <w:pPr>
        <w:jc w:val="center"/>
        <w:rPr>
          <w:b/>
          <w:bCs/>
          <w:sz w:val="28"/>
          <w:szCs w:val="28"/>
          <w:u w:val="single"/>
        </w:rPr>
      </w:pPr>
    </w:p>
    <w:p w:rsidR="00727877" w:rsidRDefault="00727877" w:rsidP="00D3049A">
      <w:pPr>
        <w:jc w:val="center"/>
        <w:rPr>
          <w:b/>
          <w:bCs/>
          <w:sz w:val="28"/>
          <w:szCs w:val="28"/>
          <w:u w:val="single"/>
        </w:rPr>
      </w:pPr>
    </w:p>
    <w:p w:rsidR="00727877" w:rsidRDefault="00727877" w:rsidP="00D3049A">
      <w:pPr>
        <w:jc w:val="center"/>
        <w:rPr>
          <w:b/>
          <w:bCs/>
          <w:sz w:val="28"/>
          <w:szCs w:val="28"/>
          <w:u w:val="single"/>
        </w:rPr>
      </w:pPr>
    </w:p>
    <w:p w:rsidR="00727877" w:rsidRDefault="00727877" w:rsidP="00D3049A">
      <w:pPr>
        <w:jc w:val="center"/>
        <w:rPr>
          <w:b/>
          <w:bCs/>
          <w:sz w:val="28"/>
          <w:szCs w:val="28"/>
          <w:u w:val="single"/>
        </w:rPr>
      </w:pPr>
    </w:p>
    <w:p w:rsidR="00727877" w:rsidRDefault="00727877" w:rsidP="00D3049A">
      <w:pPr>
        <w:jc w:val="center"/>
        <w:rPr>
          <w:b/>
          <w:bCs/>
          <w:sz w:val="28"/>
          <w:szCs w:val="28"/>
          <w:u w:val="single"/>
        </w:rPr>
      </w:pPr>
    </w:p>
    <w:p w:rsidR="00727877" w:rsidRDefault="00727877" w:rsidP="00D3049A">
      <w:pPr>
        <w:jc w:val="center"/>
        <w:rPr>
          <w:b/>
          <w:bCs/>
          <w:sz w:val="28"/>
          <w:szCs w:val="28"/>
          <w:u w:val="single"/>
        </w:rPr>
      </w:pPr>
    </w:p>
    <w:p w:rsidR="00727877" w:rsidRDefault="00727877" w:rsidP="00D3049A">
      <w:pPr>
        <w:jc w:val="center"/>
        <w:rPr>
          <w:b/>
          <w:bCs/>
          <w:sz w:val="28"/>
          <w:szCs w:val="28"/>
          <w:u w:val="single"/>
        </w:rPr>
      </w:pPr>
    </w:p>
    <w:p w:rsidR="00727877" w:rsidRDefault="00727877" w:rsidP="00D3049A">
      <w:pPr>
        <w:jc w:val="center"/>
        <w:rPr>
          <w:b/>
          <w:bCs/>
          <w:sz w:val="28"/>
          <w:szCs w:val="28"/>
          <w:u w:val="single"/>
        </w:rPr>
      </w:pPr>
    </w:p>
    <w:p w:rsidR="00727877" w:rsidRDefault="00727877" w:rsidP="00D3049A">
      <w:pPr>
        <w:jc w:val="center"/>
        <w:rPr>
          <w:b/>
          <w:bCs/>
          <w:sz w:val="28"/>
          <w:szCs w:val="28"/>
          <w:u w:val="single"/>
        </w:rPr>
      </w:pPr>
    </w:p>
    <w:p w:rsidR="00727877" w:rsidRPr="000644B6" w:rsidRDefault="00727877" w:rsidP="00D3049A">
      <w:pPr>
        <w:jc w:val="center"/>
        <w:rPr>
          <w:b/>
          <w:bCs/>
          <w:sz w:val="24"/>
          <w:szCs w:val="24"/>
          <w:u w:val="single"/>
        </w:rPr>
      </w:pPr>
      <w:r w:rsidRPr="000644B6">
        <w:rPr>
          <w:b/>
          <w:bCs/>
          <w:sz w:val="24"/>
          <w:szCs w:val="24"/>
          <w:u w:val="single"/>
        </w:rPr>
        <w:t>Sommaire</w:t>
      </w:r>
    </w:p>
    <w:p w:rsidR="00727877" w:rsidRPr="000644B6" w:rsidRDefault="00727877" w:rsidP="00D3049A">
      <w:pPr>
        <w:jc w:val="center"/>
        <w:rPr>
          <w:b/>
          <w:bCs/>
          <w:sz w:val="24"/>
          <w:szCs w:val="24"/>
          <w:u w:val="single"/>
        </w:rPr>
      </w:pPr>
    </w:p>
    <w:p w:rsidR="00727877" w:rsidRPr="000644B6" w:rsidRDefault="00727877" w:rsidP="00D3049A">
      <w:pPr>
        <w:jc w:val="center"/>
        <w:rPr>
          <w:b/>
          <w:bCs/>
          <w:sz w:val="24"/>
          <w:szCs w:val="24"/>
          <w:u w:val="single"/>
        </w:rPr>
      </w:pPr>
    </w:p>
    <w:p w:rsidR="00727877" w:rsidRPr="000644B6" w:rsidRDefault="00727877" w:rsidP="00727877">
      <w:pPr>
        <w:pStyle w:val="Paragraphedeliste"/>
        <w:numPr>
          <w:ilvl w:val="0"/>
          <w:numId w:val="8"/>
        </w:numPr>
        <w:jc w:val="left"/>
        <w:rPr>
          <w:bCs/>
          <w:sz w:val="24"/>
          <w:szCs w:val="24"/>
        </w:rPr>
      </w:pPr>
      <w:r w:rsidRPr="000644B6">
        <w:rPr>
          <w:bCs/>
          <w:sz w:val="24"/>
          <w:szCs w:val="24"/>
        </w:rPr>
        <w:t>Notre histoire</w:t>
      </w:r>
      <w:r w:rsidR="00650D14">
        <w:rPr>
          <w:bCs/>
          <w:sz w:val="24"/>
          <w:szCs w:val="24"/>
        </w:rPr>
        <w:tab/>
      </w:r>
      <w:r w:rsidR="00650D14">
        <w:rPr>
          <w:bCs/>
          <w:sz w:val="24"/>
          <w:szCs w:val="24"/>
        </w:rPr>
        <w:tab/>
      </w:r>
      <w:r w:rsidR="00650D14">
        <w:rPr>
          <w:bCs/>
          <w:sz w:val="24"/>
          <w:szCs w:val="24"/>
        </w:rPr>
        <w:tab/>
      </w:r>
      <w:r w:rsidR="00650D14">
        <w:rPr>
          <w:bCs/>
          <w:sz w:val="24"/>
          <w:szCs w:val="24"/>
        </w:rPr>
        <w:tab/>
      </w:r>
      <w:r w:rsidR="00650D14">
        <w:rPr>
          <w:bCs/>
          <w:sz w:val="24"/>
          <w:szCs w:val="24"/>
        </w:rPr>
        <w:tab/>
      </w:r>
      <w:r w:rsidR="00650D14">
        <w:rPr>
          <w:bCs/>
          <w:sz w:val="24"/>
          <w:szCs w:val="24"/>
        </w:rPr>
        <w:tab/>
        <w:t xml:space="preserve">Page </w:t>
      </w:r>
      <w:r w:rsidR="00956472">
        <w:rPr>
          <w:bCs/>
          <w:sz w:val="24"/>
          <w:szCs w:val="24"/>
        </w:rPr>
        <w:t>4</w:t>
      </w:r>
    </w:p>
    <w:p w:rsidR="00727877" w:rsidRPr="000644B6" w:rsidRDefault="00727877" w:rsidP="00727877">
      <w:pPr>
        <w:jc w:val="left"/>
        <w:rPr>
          <w:bCs/>
          <w:sz w:val="24"/>
          <w:szCs w:val="24"/>
        </w:rPr>
      </w:pPr>
    </w:p>
    <w:p w:rsidR="00727877" w:rsidRPr="000644B6" w:rsidRDefault="00727877" w:rsidP="00727877">
      <w:pPr>
        <w:pStyle w:val="Paragraphedeliste"/>
        <w:numPr>
          <w:ilvl w:val="0"/>
          <w:numId w:val="8"/>
        </w:numPr>
        <w:jc w:val="left"/>
        <w:rPr>
          <w:bCs/>
          <w:sz w:val="24"/>
          <w:szCs w:val="24"/>
        </w:rPr>
      </w:pPr>
      <w:r w:rsidRPr="000644B6">
        <w:rPr>
          <w:bCs/>
          <w:sz w:val="24"/>
          <w:szCs w:val="24"/>
        </w:rPr>
        <w:t>Nos objectifs</w:t>
      </w:r>
      <w:r w:rsidR="00650D14">
        <w:rPr>
          <w:bCs/>
          <w:sz w:val="24"/>
          <w:szCs w:val="24"/>
        </w:rPr>
        <w:tab/>
      </w:r>
      <w:r w:rsidR="00650D14">
        <w:rPr>
          <w:bCs/>
          <w:sz w:val="24"/>
          <w:szCs w:val="24"/>
        </w:rPr>
        <w:tab/>
      </w:r>
      <w:r w:rsidR="00650D14">
        <w:rPr>
          <w:bCs/>
          <w:sz w:val="24"/>
          <w:szCs w:val="24"/>
        </w:rPr>
        <w:tab/>
      </w:r>
      <w:r w:rsidR="00650D14">
        <w:rPr>
          <w:bCs/>
          <w:sz w:val="24"/>
          <w:szCs w:val="24"/>
        </w:rPr>
        <w:tab/>
      </w:r>
      <w:r w:rsidR="00650D14">
        <w:rPr>
          <w:bCs/>
          <w:sz w:val="24"/>
          <w:szCs w:val="24"/>
        </w:rPr>
        <w:tab/>
      </w:r>
      <w:r w:rsidR="00650D14">
        <w:rPr>
          <w:bCs/>
          <w:sz w:val="24"/>
          <w:szCs w:val="24"/>
        </w:rPr>
        <w:tab/>
        <w:t xml:space="preserve">Page </w:t>
      </w:r>
      <w:r w:rsidR="00B4299F">
        <w:rPr>
          <w:bCs/>
          <w:sz w:val="24"/>
          <w:szCs w:val="24"/>
        </w:rPr>
        <w:t>4</w:t>
      </w:r>
    </w:p>
    <w:p w:rsidR="000644B6" w:rsidRPr="000644B6" w:rsidRDefault="000644B6" w:rsidP="000644B6">
      <w:pPr>
        <w:pStyle w:val="Paragraphedeliste"/>
        <w:rPr>
          <w:bCs/>
          <w:sz w:val="24"/>
          <w:szCs w:val="24"/>
        </w:rPr>
      </w:pPr>
    </w:p>
    <w:p w:rsidR="00727877" w:rsidRPr="000644B6" w:rsidRDefault="00727877" w:rsidP="00727877">
      <w:pPr>
        <w:pStyle w:val="Paragraphedeliste"/>
        <w:numPr>
          <w:ilvl w:val="0"/>
          <w:numId w:val="8"/>
        </w:numPr>
        <w:jc w:val="left"/>
        <w:rPr>
          <w:bCs/>
          <w:sz w:val="24"/>
          <w:szCs w:val="24"/>
        </w:rPr>
      </w:pPr>
      <w:r w:rsidRPr="000644B6">
        <w:rPr>
          <w:bCs/>
          <w:sz w:val="24"/>
          <w:szCs w:val="24"/>
        </w:rPr>
        <w:t>Nos valeurs éducatives</w:t>
      </w:r>
      <w:r w:rsidR="00650D14">
        <w:rPr>
          <w:bCs/>
          <w:sz w:val="24"/>
          <w:szCs w:val="24"/>
        </w:rPr>
        <w:tab/>
      </w:r>
      <w:r w:rsidR="00650D14">
        <w:rPr>
          <w:bCs/>
          <w:sz w:val="24"/>
          <w:szCs w:val="24"/>
        </w:rPr>
        <w:tab/>
      </w:r>
      <w:r w:rsidR="00650D14">
        <w:rPr>
          <w:bCs/>
          <w:sz w:val="24"/>
          <w:szCs w:val="24"/>
        </w:rPr>
        <w:tab/>
      </w:r>
      <w:r w:rsidR="00650D14">
        <w:rPr>
          <w:bCs/>
          <w:sz w:val="24"/>
          <w:szCs w:val="24"/>
        </w:rPr>
        <w:tab/>
      </w:r>
      <w:r w:rsidR="00650D14">
        <w:rPr>
          <w:bCs/>
          <w:sz w:val="24"/>
          <w:szCs w:val="24"/>
        </w:rPr>
        <w:tab/>
        <w:t xml:space="preserve">Page </w:t>
      </w:r>
      <w:r w:rsidR="00B4299F">
        <w:rPr>
          <w:bCs/>
          <w:sz w:val="24"/>
          <w:szCs w:val="24"/>
        </w:rPr>
        <w:t>5</w:t>
      </w:r>
    </w:p>
    <w:p w:rsidR="000644B6" w:rsidRPr="000644B6" w:rsidRDefault="000644B6" w:rsidP="000644B6">
      <w:pPr>
        <w:pStyle w:val="Paragraphedeliste"/>
        <w:rPr>
          <w:bCs/>
          <w:sz w:val="24"/>
          <w:szCs w:val="24"/>
        </w:rPr>
      </w:pPr>
    </w:p>
    <w:p w:rsidR="00727877" w:rsidRPr="000644B6" w:rsidRDefault="00727877" w:rsidP="00727877">
      <w:pPr>
        <w:pStyle w:val="Paragraphedeliste"/>
        <w:numPr>
          <w:ilvl w:val="0"/>
          <w:numId w:val="8"/>
        </w:numPr>
        <w:jc w:val="left"/>
        <w:rPr>
          <w:bCs/>
          <w:sz w:val="24"/>
          <w:szCs w:val="24"/>
        </w:rPr>
      </w:pPr>
      <w:r w:rsidRPr="000644B6">
        <w:rPr>
          <w:bCs/>
          <w:sz w:val="24"/>
          <w:szCs w:val="24"/>
        </w:rPr>
        <w:t>Notre mur pédagogique</w:t>
      </w:r>
      <w:r w:rsidR="00650D14">
        <w:rPr>
          <w:bCs/>
          <w:sz w:val="24"/>
          <w:szCs w:val="24"/>
        </w:rPr>
        <w:tab/>
      </w:r>
      <w:r w:rsidR="00650D14">
        <w:rPr>
          <w:bCs/>
          <w:sz w:val="24"/>
          <w:szCs w:val="24"/>
        </w:rPr>
        <w:tab/>
      </w:r>
      <w:r w:rsidR="00650D14">
        <w:rPr>
          <w:bCs/>
          <w:sz w:val="24"/>
          <w:szCs w:val="24"/>
        </w:rPr>
        <w:tab/>
      </w:r>
      <w:r w:rsidR="00650D14">
        <w:rPr>
          <w:bCs/>
          <w:sz w:val="24"/>
          <w:szCs w:val="24"/>
        </w:rPr>
        <w:tab/>
      </w:r>
      <w:r w:rsidR="00650D14">
        <w:rPr>
          <w:bCs/>
          <w:sz w:val="24"/>
          <w:szCs w:val="24"/>
        </w:rPr>
        <w:tab/>
        <w:t xml:space="preserve">Page </w:t>
      </w:r>
      <w:r w:rsidR="00B4299F">
        <w:rPr>
          <w:bCs/>
          <w:sz w:val="24"/>
          <w:szCs w:val="24"/>
        </w:rPr>
        <w:t>6</w:t>
      </w:r>
    </w:p>
    <w:p w:rsidR="000644B6" w:rsidRPr="000644B6" w:rsidRDefault="000644B6" w:rsidP="000644B6">
      <w:pPr>
        <w:pStyle w:val="Paragraphedeliste"/>
        <w:rPr>
          <w:bCs/>
          <w:sz w:val="24"/>
          <w:szCs w:val="24"/>
        </w:rPr>
      </w:pPr>
    </w:p>
    <w:p w:rsidR="00727877" w:rsidRPr="000644B6" w:rsidRDefault="00727877" w:rsidP="00727877">
      <w:pPr>
        <w:pStyle w:val="Paragraphedeliste"/>
        <w:numPr>
          <w:ilvl w:val="0"/>
          <w:numId w:val="8"/>
        </w:numPr>
        <w:jc w:val="left"/>
        <w:rPr>
          <w:bCs/>
          <w:sz w:val="24"/>
          <w:szCs w:val="24"/>
        </w:rPr>
      </w:pPr>
      <w:r w:rsidRPr="000644B6">
        <w:rPr>
          <w:bCs/>
          <w:sz w:val="24"/>
          <w:szCs w:val="24"/>
        </w:rPr>
        <w:t>Horaire et accessibilité</w:t>
      </w:r>
      <w:r w:rsidR="00650D14">
        <w:rPr>
          <w:bCs/>
          <w:sz w:val="24"/>
          <w:szCs w:val="24"/>
        </w:rPr>
        <w:tab/>
      </w:r>
      <w:r w:rsidR="00650D14">
        <w:rPr>
          <w:bCs/>
          <w:sz w:val="24"/>
          <w:szCs w:val="24"/>
        </w:rPr>
        <w:tab/>
      </w:r>
      <w:r w:rsidR="00650D14">
        <w:rPr>
          <w:bCs/>
          <w:sz w:val="24"/>
          <w:szCs w:val="24"/>
        </w:rPr>
        <w:tab/>
      </w:r>
      <w:r w:rsidR="00650D14">
        <w:rPr>
          <w:bCs/>
          <w:sz w:val="24"/>
          <w:szCs w:val="24"/>
        </w:rPr>
        <w:tab/>
      </w:r>
      <w:r w:rsidR="00650D14">
        <w:rPr>
          <w:bCs/>
          <w:sz w:val="24"/>
          <w:szCs w:val="24"/>
        </w:rPr>
        <w:tab/>
        <w:t xml:space="preserve">Page </w:t>
      </w:r>
      <w:r w:rsidR="00B4299F">
        <w:rPr>
          <w:bCs/>
          <w:sz w:val="24"/>
          <w:szCs w:val="24"/>
        </w:rPr>
        <w:t>6</w:t>
      </w:r>
    </w:p>
    <w:p w:rsidR="000644B6" w:rsidRPr="000644B6" w:rsidRDefault="000644B6" w:rsidP="000644B6">
      <w:pPr>
        <w:pStyle w:val="Paragraphedeliste"/>
        <w:rPr>
          <w:bCs/>
          <w:sz w:val="24"/>
          <w:szCs w:val="24"/>
        </w:rPr>
      </w:pPr>
    </w:p>
    <w:p w:rsidR="00727877" w:rsidRPr="000644B6" w:rsidRDefault="00727877" w:rsidP="00727877">
      <w:pPr>
        <w:pStyle w:val="Paragraphedeliste"/>
        <w:numPr>
          <w:ilvl w:val="0"/>
          <w:numId w:val="8"/>
        </w:numPr>
        <w:jc w:val="left"/>
        <w:rPr>
          <w:bCs/>
          <w:sz w:val="24"/>
          <w:szCs w:val="24"/>
        </w:rPr>
      </w:pPr>
      <w:r w:rsidRPr="000644B6">
        <w:rPr>
          <w:bCs/>
          <w:sz w:val="24"/>
          <w:szCs w:val="24"/>
        </w:rPr>
        <w:t>Contrat d’accueil</w:t>
      </w:r>
      <w:r w:rsidR="00650D14">
        <w:rPr>
          <w:bCs/>
          <w:sz w:val="24"/>
          <w:szCs w:val="24"/>
        </w:rPr>
        <w:tab/>
      </w:r>
      <w:r w:rsidR="00650D14">
        <w:rPr>
          <w:bCs/>
          <w:sz w:val="24"/>
          <w:szCs w:val="24"/>
        </w:rPr>
        <w:tab/>
      </w:r>
      <w:r w:rsidR="00650D14">
        <w:rPr>
          <w:bCs/>
          <w:sz w:val="24"/>
          <w:szCs w:val="24"/>
        </w:rPr>
        <w:tab/>
      </w:r>
      <w:r w:rsidR="00650D14">
        <w:rPr>
          <w:bCs/>
          <w:sz w:val="24"/>
          <w:szCs w:val="24"/>
        </w:rPr>
        <w:tab/>
      </w:r>
      <w:r w:rsidR="00650D14">
        <w:rPr>
          <w:bCs/>
          <w:sz w:val="24"/>
          <w:szCs w:val="24"/>
        </w:rPr>
        <w:tab/>
      </w:r>
      <w:r w:rsidR="00650D14">
        <w:rPr>
          <w:bCs/>
          <w:sz w:val="24"/>
          <w:szCs w:val="24"/>
        </w:rPr>
        <w:tab/>
        <w:t xml:space="preserve">Page </w:t>
      </w:r>
      <w:r w:rsidR="00B4299F">
        <w:rPr>
          <w:bCs/>
          <w:sz w:val="24"/>
          <w:szCs w:val="24"/>
        </w:rPr>
        <w:t>7</w:t>
      </w:r>
    </w:p>
    <w:p w:rsidR="000644B6" w:rsidRPr="000644B6" w:rsidRDefault="000644B6" w:rsidP="000644B6">
      <w:pPr>
        <w:pStyle w:val="Paragraphedeliste"/>
        <w:rPr>
          <w:bCs/>
          <w:sz w:val="24"/>
          <w:szCs w:val="24"/>
        </w:rPr>
      </w:pPr>
    </w:p>
    <w:p w:rsidR="00727877" w:rsidRDefault="00727877" w:rsidP="00727877">
      <w:pPr>
        <w:pStyle w:val="Paragraphedeliste"/>
        <w:numPr>
          <w:ilvl w:val="0"/>
          <w:numId w:val="8"/>
        </w:numPr>
        <w:jc w:val="left"/>
        <w:rPr>
          <w:bCs/>
          <w:sz w:val="24"/>
          <w:szCs w:val="24"/>
        </w:rPr>
      </w:pPr>
      <w:r w:rsidRPr="000644B6">
        <w:rPr>
          <w:bCs/>
          <w:sz w:val="24"/>
          <w:szCs w:val="24"/>
        </w:rPr>
        <w:t>Une journée à la crèche Mandala</w:t>
      </w:r>
      <w:r w:rsidR="00650D14">
        <w:rPr>
          <w:bCs/>
          <w:sz w:val="24"/>
          <w:szCs w:val="24"/>
        </w:rPr>
        <w:tab/>
      </w:r>
      <w:r w:rsidR="00650D14">
        <w:rPr>
          <w:bCs/>
          <w:sz w:val="24"/>
          <w:szCs w:val="24"/>
        </w:rPr>
        <w:tab/>
      </w:r>
      <w:r w:rsidR="00650D14">
        <w:rPr>
          <w:bCs/>
          <w:sz w:val="24"/>
          <w:szCs w:val="24"/>
        </w:rPr>
        <w:tab/>
        <w:t xml:space="preserve">Page </w:t>
      </w:r>
      <w:r w:rsidR="00B4299F">
        <w:rPr>
          <w:bCs/>
          <w:sz w:val="24"/>
          <w:szCs w:val="24"/>
        </w:rPr>
        <w:t>7</w:t>
      </w:r>
    </w:p>
    <w:p w:rsidR="00A71504" w:rsidRPr="00A71504" w:rsidRDefault="00A71504" w:rsidP="00A71504">
      <w:pPr>
        <w:pStyle w:val="Paragraphedeliste"/>
        <w:rPr>
          <w:bCs/>
          <w:sz w:val="24"/>
          <w:szCs w:val="24"/>
        </w:rPr>
      </w:pPr>
    </w:p>
    <w:p w:rsidR="00A71504" w:rsidRDefault="00A71504" w:rsidP="00727877">
      <w:pPr>
        <w:pStyle w:val="Paragraphedeliste"/>
        <w:numPr>
          <w:ilvl w:val="0"/>
          <w:numId w:val="8"/>
        </w:numPr>
        <w:jc w:val="left"/>
        <w:rPr>
          <w:bCs/>
          <w:sz w:val="24"/>
          <w:szCs w:val="24"/>
        </w:rPr>
      </w:pPr>
      <w:r>
        <w:rPr>
          <w:bCs/>
          <w:sz w:val="24"/>
          <w:szCs w:val="24"/>
        </w:rPr>
        <w:t>Changement de service</w:t>
      </w:r>
      <w:r>
        <w:rPr>
          <w:bCs/>
          <w:sz w:val="24"/>
          <w:szCs w:val="24"/>
        </w:rPr>
        <w:tab/>
      </w:r>
      <w:r>
        <w:rPr>
          <w:bCs/>
          <w:sz w:val="24"/>
          <w:szCs w:val="24"/>
        </w:rPr>
        <w:tab/>
      </w:r>
      <w:r>
        <w:rPr>
          <w:bCs/>
          <w:sz w:val="24"/>
          <w:szCs w:val="24"/>
        </w:rPr>
        <w:tab/>
      </w:r>
      <w:r>
        <w:rPr>
          <w:bCs/>
          <w:sz w:val="24"/>
          <w:szCs w:val="24"/>
        </w:rPr>
        <w:tab/>
      </w:r>
      <w:r>
        <w:rPr>
          <w:bCs/>
          <w:sz w:val="24"/>
          <w:szCs w:val="24"/>
        </w:rPr>
        <w:tab/>
        <w:t xml:space="preserve">Page </w:t>
      </w:r>
      <w:r w:rsidR="00B4299F">
        <w:rPr>
          <w:bCs/>
          <w:sz w:val="24"/>
          <w:szCs w:val="24"/>
        </w:rPr>
        <w:t>11</w:t>
      </w:r>
    </w:p>
    <w:p w:rsidR="00A71504" w:rsidRPr="00A71504" w:rsidRDefault="00A71504" w:rsidP="00A71504">
      <w:pPr>
        <w:pStyle w:val="Paragraphedeliste"/>
        <w:rPr>
          <w:bCs/>
          <w:sz w:val="24"/>
          <w:szCs w:val="24"/>
        </w:rPr>
      </w:pPr>
    </w:p>
    <w:p w:rsidR="00A71504" w:rsidRPr="000644B6" w:rsidRDefault="00A71504" w:rsidP="00727877">
      <w:pPr>
        <w:pStyle w:val="Paragraphedeliste"/>
        <w:numPr>
          <w:ilvl w:val="0"/>
          <w:numId w:val="8"/>
        </w:numPr>
        <w:jc w:val="left"/>
        <w:rPr>
          <w:bCs/>
          <w:sz w:val="24"/>
          <w:szCs w:val="24"/>
        </w:rPr>
      </w:pPr>
      <w:r>
        <w:rPr>
          <w:bCs/>
          <w:sz w:val="24"/>
          <w:szCs w:val="24"/>
        </w:rPr>
        <w:t>La communication</w:t>
      </w:r>
      <w:r>
        <w:rPr>
          <w:bCs/>
          <w:sz w:val="24"/>
          <w:szCs w:val="24"/>
        </w:rPr>
        <w:tab/>
      </w:r>
      <w:r>
        <w:rPr>
          <w:bCs/>
          <w:sz w:val="24"/>
          <w:szCs w:val="24"/>
        </w:rPr>
        <w:tab/>
      </w:r>
      <w:r>
        <w:rPr>
          <w:bCs/>
          <w:sz w:val="24"/>
          <w:szCs w:val="24"/>
        </w:rPr>
        <w:tab/>
      </w:r>
      <w:r>
        <w:rPr>
          <w:bCs/>
          <w:sz w:val="24"/>
          <w:szCs w:val="24"/>
        </w:rPr>
        <w:tab/>
      </w:r>
      <w:r>
        <w:rPr>
          <w:bCs/>
          <w:sz w:val="24"/>
          <w:szCs w:val="24"/>
        </w:rPr>
        <w:tab/>
        <w:t>Page</w:t>
      </w:r>
      <w:r w:rsidR="00B4299F">
        <w:rPr>
          <w:bCs/>
          <w:sz w:val="24"/>
          <w:szCs w:val="24"/>
        </w:rPr>
        <w:t xml:space="preserve"> 12</w:t>
      </w:r>
    </w:p>
    <w:p w:rsidR="000644B6" w:rsidRPr="000644B6" w:rsidRDefault="000644B6" w:rsidP="000644B6">
      <w:pPr>
        <w:pStyle w:val="Paragraphedeliste"/>
        <w:rPr>
          <w:bCs/>
          <w:sz w:val="24"/>
          <w:szCs w:val="24"/>
        </w:rPr>
      </w:pPr>
    </w:p>
    <w:p w:rsidR="00727877" w:rsidRPr="000644B6" w:rsidRDefault="00727877" w:rsidP="00727877">
      <w:pPr>
        <w:pStyle w:val="Paragraphedeliste"/>
        <w:numPr>
          <w:ilvl w:val="0"/>
          <w:numId w:val="8"/>
        </w:numPr>
        <w:jc w:val="left"/>
        <w:rPr>
          <w:bCs/>
          <w:sz w:val="24"/>
          <w:szCs w:val="24"/>
        </w:rPr>
      </w:pPr>
      <w:r w:rsidRPr="000644B6">
        <w:rPr>
          <w:bCs/>
          <w:sz w:val="24"/>
          <w:szCs w:val="24"/>
        </w:rPr>
        <w:t>La journée alimentaire</w:t>
      </w:r>
      <w:r w:rsidR="002146B8">
        <w:rPr>
          <w:bCs/>
          <w:sz w:val="24"/>
          <w:szCs w:val="24"/>
        </w:rPr>
        <w:tab/>
      </w:r>
      <w:r w:rsidR="002146B8">
        <w:rPr>
          <w:bCs/>
          <w:sz w:val="24"/>
          <w:szCs w:val="24"/>
        </w:rPr>
        <w:tab/>
      </w:r>
      <w:r w:rsidR="002146B8">
        <w:rPr>
          <w:bCs/>
          <w:sz w:val="24"/>
          <w:szCs w:val="24"/>
        </w:rPr>
        <w:tab/>
      </w:r>
      <w:r w:rsidR="002146B8">
        <w:rPr>
          <w:bCs/>
          <w:sz w:val="24"/>
          <w:szCs w:val="24"/>
        </w:rPr>
        <w:tab/>
      </w:r>
      <w:r w:rsidR="002146B8">
        <w:rPr>
          <w:bCs/>
          <w:sz w:val="24"/>
          <w:szCs w:val="24"/>
        </w:rPr>
        <w:tab/>
        <w:t xml:space="preserve">Page </w:t>
      </w:r>
      <w:r w:rsidR="00A71504">
        <w:rPr>
          <w:bCs/>
          <w:sz w:val="24"/>
          <w:szCs w:val="24"/>
        </w:rPr>
        <w:t>1</w:t>
      </w:r>
      <w:r w:rsidR="00B4299F">
        <w:rPr>
          <w:bCs/>
          <w:sz w:val="24"/>
          <w:szCs w:val="24"/>
        </w:rPr>
        <w:t>2</w:t>
      </w:r>
    </w:p>
    <w:p w:rsidR="000644B6" w:rsidRPr="000644B6" w:rsidRDefault="000644B6" w:rsidP="000644B6">
      <w:pPr>
        <w:pStyle w:val="Paragraphedeliste"/>
        <w:rPr>
          <w:bCs/>
          <w:sz w:val="24"/>
          <w:szCs w:val="24"/>
        </w:rPr>
      </w:pPr>
    </w:p>
    <w:p w:rsidR="00727877" w:rsidRPr="000644B6" w:rsidRDefault="00727877" w:rsidP="00727877">
      <w:pPr>
        <w:pStyle w:val="Paragraphedeliste"/>
        <w:numPr>
          <w:ilvl w:val="0"/>
          <w:numId w:val="8"/>
        </w:numPr>
        <w:jc w:val="left"/>
        <w:rPr>
          <w:bCs/>
          <w:sz w:val="24"/>
          <w:szCs w:val="24"/>
        </w:rPr>
      </w:pPr>
      <w:r w:rsidRPr="000644B6">
        <w:rPr>
          <w:bCs/>
          <w:sz w:val="24"/>
          <w:szCs w:val="24"/>
        </w:rPr>
        <w:t>Point d’attention</w:t>
      </w:r>
      <w:r w:rsidR="002146B8">
        <w:rPr>
          <w:bCs/>
          <w:sz w:val="24"/>
          <w:szCs w:val="24"/>
        </w:rPr>
        <w:tab/>
      </w:r>
      <w:r w:rsidR="002146B8">
        <w:rPr>
          <w:bCs/>
          <w:sz w:val="24"/>
          <w:szCs w:val="24"/>
        </w:rPr>
        <w:tab/>
      </w:r>
      <w:r w:rsidR="002146B8">
        <w:rPr>
          <w:bCs/>
          <w:sz w:val="24"/>
          <w:szCs w:val="24"/>
        </w:rPr>
        <w:tab/>
      </w:r>
      <w:r w:rsidR="002146B8">
        <w:rPr>
          <w:bCs/>
          <w:sz w:val="24"/>
          <w:szCs w:val="24"/>
        </w:rPr>
        <w:tab/>
      </w:r>
      <w:r w:rsidR="002146B8">
        <w:rPr>
          <w:bCs/>
          <w:sz w:val="24"/>
          <w:szCs w:val="24"/>
        </w:rPr>
        <w:tab/>
      </w:r>
      <w:r w:rsidR="002146B8">
        <w:rPr>
          <w:bCs/>
          <w:sz w:val="24"/>
          <w:szCs w:val="24"/>
        </w:rPr>
        <w:tab/>
        <w:t xml:space="preserve">Page </w:t>
      </w:r>
      <w:r w:rsidR="00A71504">
        <w:rPr>
          <w:bCs/>
          <w:sz w:val="24"/>
          <w:szCs w:val="24"/>
        </w:rPr>
        <w:t>1</w:t>
      </w:r>
      <w:r w:rsidR="00B4299F">
        <w:rPr>
          <w:bCs/>
          <w:sz w:val="24"/>
          <w:szCs w:val="24"/>
        </w:rPr>
        <w:t>2</w:t>
      </w:r>
    </w:p>
    <w:p w:rsidR="00727877" w:rsidRDefault="00727877" w:rsidP="00727877">
      <w:pPr>
        <w:jc w:val="left"/>
        <w:rPr>
          <w:bCs/>
          <w:sz w:val="24"/>
          <w:szCs w:val="24"/>
        </w:rPr>
      </w:pPr>
    </w:p>
    <w:p w:rsidR="000644B6" w:rsidRDefault="000644B6" w:rsidP="00727877">
      <w:pPr>
        <w:jc w:val="left"/>
        <w:rPr>
          <w:bCs/>
          <w:sz w:val="24"/>
          <w:szCs w:val="24"/>
        </w:rPr>
      </w:pPr>
    </w:p>
    <w:p w:rsidR="000644B6" w:rsidRDefault="000644B6" w:rsidP="00727877">
      <w:pPr>
        <w:jc w:val="left"/>
        <w:rPr>
          <w:bCs/>
          <w:sz w:val="24"/>
          <w:szCs w:val="24"/>
        </w:rPr>
      </w:pPr>
    </w:p>
    <w:p w:rsidR="00727877" w:rsidRDefault="00727877" w:rsidP="00D3049A">
      <w:pPr>
        <w:jc w:val="center"/>
        <w:rPr>
          <w:b/>
          <w:bCs/>
          <w:sz w:val="28"/>
          <w:szCs w:val="28"/>
          <w:u w:val="single"/>
        </w:rPr>
      </w:pPr>
    </w:p>
    <w:p w:rsidR="000324EA" w:rsidRDefault="000324EA" w:rsidP="00D3049A">
      <w:pPr>
        <w:jc w:val="center"/>
        <w:rPr>
          <w:b/>
          <w:bCs/>
          <w:sz w:val="28"/>
          <w:szCs w:val="28"/>
          <w:u w:val="single"/>
        </w:rPr>
      </w:pPr>
    </w:p>
    <w:p w:rsidR="000324EA" w:rsidRDefault="000324EA" w:rsidP="00D3049A">
      <w:pPr>
        <w:jc w:val="center"/>
        <w:rPr>
          <w:b/>
          <w:bCs/>
          <w:sz w:val="28"/>
          <w:szCs w:val="28"/>
          <w:u w:val="single"/>
        </w:rPr>
      </w:pPr>
    </w:p>
    <w:p w:rsidR="000324EA" w:rsidRDefault="000324EA" w:rsidP="00D3049A">
      <w:pPr>
        <w:jc w:val="center"/>
        <w:rPr>
          <w:b/>
          <w:bCs/>
          <w:sz w:val="28"/>
          <w:szCs w:val="28"/>
          <w:u w:val="single"/>
        </w:rPr>
      </w:pPr>
    </w:p>
    <w:p w:rsidR="000324EA" w:rsidRDefault="000324EA" w:rsidP="00D3049A">
      <w:pPr>
        <w:jc w:val="center"/>
        <w:rPr>
          <w:b/>
          <w:bCs/>
          <w:sz w:val="28"/>
          <w:szCs w:val="28"/>
          <w:u w:val="single"/>
        </w:rPr>
      </w:pPr>
    </w:p>
    <w:p w:rsidR="000324EA" w:rsidRDefault="000324EA" w:rsidP="00D3049A">
      <w:pPr>
        <w:jc w:val="center"/>
        <w:rPr>
          <w:b/>
          <w:bCs/>
          <w:sz w:val="28"/>
          <w:szCs w:val="28"/>
          <w:u w:val="single"/>
        </w:rPr>
      </w:pPr>
    </w:p>
    <w:p w:rsidR="000324EA" w:rsidRDefault="000324EA" w:rsidP="00D3049A">
      <w:pPr>
        <w:jc w:val="center"/>
        <w:rPr>
          <w:b/>
          <w:bCs/>
          <w:sz w:val="28"/>
          <w:szCs w:val="28"/>
          <w:u w:val="single"/>
        </w:rPr>
      </w:pPr>
    </w:p>
    <w:p w:rsidR="000324EA" w:rsidRDefault="000324EA" w:rsidP="00D3049A">
      <w:pPr>
        <w:jc w:val="center"/>
        <w:rPr>
          <w:b/>
          <w:bCs/>
          <w:sz w:val="28"/>
          <w:szCs w:val="28"/>
          <w:u w:val="single"/>
        </w:rPr>
      </w:pPr>
    </w:p>
    <w:p w:rsidR="000324EA" w:rsidRDefault="000324EA" w:rsidP="00D3049A">
      <w:pPr>
        <w:jc w:val="center"/>
        <w:rPr>
          <w:b/>
          <w:bCs/>
          <w:sz w:val="28"/>
          <w:szCs w:val="28"/>
          <w:u w:val="single"/>
        </w:rPr>
      </w:pPr>
    </w:p>
    <w:p w:rsidR="00FC3416" w:rsidRDefault="00FC3416" w:rsidP="00D3049A">
      <w:pPr>
        <w:jc w:val="center"/>
        <w:rPr>
          <w:b/>
          <w:bCs/>
          <w:sz w:val="28"/>
          <w:szCs w:val="28"/>
          <w:u w:val="single"/>
        </w:rPr>
      </w:pPr>
    </w:p>
    <w:p w:rsidR="000324EA" w:rsidRDefault="000324EA" w:rsidP="00D3049A">
      <w:pPr>
        <w:jc w:val="center"/>
        <w:rPr>
          <w:b/>
          <w:bCs/>
          <w:sz w:val="28"/>
          <w:szCs w:val="28"/>
          <w:u w:val="single"/>
        </w:rPr>
      </w:pPr>
    </w:p>
    <w:p w:rsidR="00727877" w:rsidRDefault="00727877" w:rsidP="00D3049A">
      <w:pPr>
        <w:jc w:val="center"/>
        <w:rPr>
          <w:b/>
          <w:bCs/>
          <w:sz w:val="28"/>
          <w:szCs w:val="28"/>
          <w:u w:val="single"/>
        </w:rPr>
      </w:pPr>
    </w:p>
    <w:p w:rsidR="000324EA" w:rsidRDefault="000324EA" w:rsidP="00D3049A">
      <w:pPr>
        <w:jc w:val="center"/>
        <w:rPr>
          <w:b/>
          <w:bCs/>
          <w:sz w:val="28"/>
          <w:szCs w:val="28"/>
          <w:u w:val="single"/>
        </w:rPr>
      </w:pPr>
    </w:p>
    <w:p w:rsidR="000324EA" w:rsidRDefault="000324EA" w:rsidP="00D3049A">
      <w:pPr>
        <w:jc w:val="center"/>
        <w:rPr>
          <w:b/>
          <w:bCs/>
          <w:sz w:val="28"/>
          <w:szCs w:val="28"/>
          <w:u w:val="single"/>
        </w:rPr>
      </w:pPr>
    </w:p>
    <w:p w:rsidR="00D3049A" w:rsidRPr="000644B6" w:rsidRDefault="00D3049A" w:rsidP="00D3049A">
      <w:pPr>
        <w:jc w:val="center"/>
        <w:rPr>
          <w:b/>
          <w:bCs/>
          <w:sz w:val="24"/>
          <w:szCs w:val="24"/>
          <w:u w:val="single"/>
        </w:rPr>
      </w:pPr>
      <w:r w:rsidRPr="000644B6">
        <w:rPr>
          <w:b/>
          <w:bCs/>
          <w:sz w:val="24"/>
          <w:szCs w:val="24"/>
          <w:u w:val="single"/>
        </w:rPr>
        <w:t xml:space="preserve">Projet </w:t>
      </w:r>
      <w:r w:rsidR="001B63C0">
        <w:rPr>
          <w:b/>
          <w:bCs/>
          <w:sz w:val="24"/>
          <w:szCs w:val="24"/>
          <w:u w:val="single"/>
        </w:rPr>
        <w:t>d’accueil</w:t>
      </w:r>
    </w:p>
    <w:p w:rsidR="00D3049A" w:rsidRPr="000644B6" w:rsidRDefault="00D3049A">
      <w:pPr>
        <w:rPr>
          <w:sz w:val="24"/>
          <w:szCs w:val="24"/>
        </w:rPr>
      </w:pPr>
    </w:p>
    <w:p w:rsidR="00727877" w:rsidRPr="000644B6" w:rsidRDefault="00727877">
      <w:pPr>
        <w:rPr>
          <w:sz w:val="24"/>
          <w:szCs w:val="24"/>
        </w:rPr>
      </w:pPr>
    </w:p>
    <w:p w:rsidR="00D3049A" w:rsidRPr="000644B6" w:rsidRDefault="00D3049A" w:rsidP="00D3049A">
      <w:pPr>
        <w:pStyle w:val="Paragraphedeliste"/>
        <w:numPr>
          <w:ilvl w:val="0"/>
          <w:numId w:val="2"/>
        </w:numPr>
        <w:rPr>
          <w:b/>
          <w:bCs/>
          <w:color w:val="ED7D31" w:themeColor="accent2"/>
          <w:sz w:val="24"/>
          <w:szCs w:val="24"/>
        </w:rPr>
      </w:pPr>
      <w:r w:rsidRPr="000644B6">
        <w:rPr>
          <w:b/>
          <w:bCs/>
          <w:color w:val="ED7D31" w:themeColor="accent2"/>
          <w:sz w:val="24"/>
          <w:szCs w:val="24"/>
        </w:rPr>
        <w:t>Notre histoire</w:t>
      </w:r>
    </w:p>
    <w:p w:rsidR="00D3049A" w:rsidRPr="000644B6" w:rsidRDefault="00D3049A" w:rsidP="00D3049A">
      <w:pPr>
        <w:rPr>
          <w:sz w:val="24"/>
          <w:szCs w:val="24"/>
        </w:rPr>
      </w:pPr>
    </w:p>
    <w:p w:rsidR="00D3049A" w:rsidRPr="000644B6" w:rsidRDefault="00D3049A" w:rsidP="00D3049A">
      <w:pPr>
        <w:rPr>
          <w:sz w:val="24"/>
          <w:szCs w:val="24"/>
        </w:rPr>
      </w:pPr>
      <w:r w:rsidRPr="000644B6">
        <w:rPr>
          <w:sz w:val="24"/>
          <w:szCs w:val="24"/>
        </w:rPr>
        <w:t>L’asbl « L’Arbre Essentiel » a vu le jour en 2015. Son objet social était de créer, de gérer, de promouvoir et de développer, dans une perspective de soutien à la parentalité, un réseau de haltes-accueil itinérantes sur le territoire de la province de Liège.</w:t>
      </w:r>
    </w:p>
    <w:p w:rsidR="00D3049A" w:rsidRPr="000644B6" w:rsidRDefault="00D3049A" w:rsidP="00D3049A">
      <w:pPr>
        <w:rPr>
          <w:sz w:val="24"/>
          <w:szCs w:val="24"/>
        </w:rPr>
      </w:pPr>
    </w:p>
    <w:p w:rsidR="00EE68E4" w:rsidRDefault="00EE68E4" w:rsidP="00EE68E4">
      <w:pPr>
        <w:jc w:val="center"/>
        <w:rPr>
          <w:sz w:val="28"/>
          <w:szCs w:val="28"/>
        </w:rPr>
      </w:pPr>
      <w:r w:rsidRPr="00EE68E4">
        <w:rPr>
          <w:noProof/>
          <w:sz w:val="28"/>
          <w:szCs w:val="28"/>
          <w:lang w:eastAsia="fr-BE"/>
        </w:rPr>
        <w:drawing>
          <wp:inline distT="0" distB="0" distL="0" distR="0">
            <wp:extent cx="1066800" cy="714418"/>
            <wp:effectExtent l="19050" t="0" r="0" b="0"/>
            <wp:docPr id="9" name="Image 4" descr="Camionn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ionnette.jpg"/>
                    <pic:cNvPicPr/>
                  </pic:nvPicPr>
                  <pic:blipFill>
                    <a:blip r:embed="rId10"/>
                    <a:stretch>
                      <a:fillRect/>
                    </a:stretch>
                  </pic:blipFill>
                  <pic:spPr>
                    <a:xfrm>
                      <a:off x="0" y="0"/>
                      <a:ext cx="1071627" cy="717650"/>
                    </a:xfrm>
                    <a:prstGeom prst="rect">
                      <a:avLst/>
                    </a:prstGeom>
                  </pic:spPr>
                </pic:pic>
              </a:graphicData>
            </a:graphic>
          </wp:inline>
        </w:drawing>
      </w:r>
    </w:p>
    <w:p w:rsidR="00EE68E4" w:rsidRPr="00D3049A" w:rsidRDefault="00EE68E4" w:rsidP="00D3049A">
      <w:pPr>
        <w:rPr>
          <w:sz w:val="28"/>
          <w:szCs w:val="28"/>
        </w:rPr>
      </w:pPr>
    </w:p>
    <w:p w:rsidR="00D3049A" w:rsidRPr="000644B6" w:rsidRDefault="00D3049A" w:rsidP="00D3049A">
      <w:pPr>
        <w:rPr>
          <w:sz w:val="24"/>
          <w:szCs w:val="24"/>
        </w:rPr>
      </w:pPr>
      <w:r w:rsidRPr="000644B6">
        <w:rPr>
          <w:sz w:val="24"/>
          <w:szCs w:val="24"/>
        </w:rPr>
        <w:t>L’aventure no</w:t>
      </w:r>
      <w:r w:rsidR="00CC4AB5" w:rsidRPr="000644B6">
        <w:rPr>
          <w:sz w:val="24"/>
          <w:szCs w:val="24"/>
        </w:rPr>
        <w:t>mmée « Bébébus » prend forme. Notre bus</w:t>
      </w:r>
      <w:r w:rsidRPr="000644B6">
        <w:rPr>
          <w:sz w:val="24"/>
          <w:szCs w:val="24"/>
        </w:rPr>
        <w:t xml:space="preserve"> sillonne la Province de Liège pour proposer un accueil collectif aux enfants de 1 an à 3 ans, un jour/semaine. </w:t>
      </w:r>
    </w:p>
    <w:p w:rsidR="00D3049A" w:rsidRPr="000644B6" w:rsidRDefault="00D3049A" w:rsidP="00D3049A">
      <w:pPr>
        <w:rPr>
          <w:sz w:val="24"/>
          <w:szCs w:val="24"/>
        </w:rPr>
      </w:pPr>
    </w:p>
    <w:p w:rsidR="00D3049A" w:rsidRPr="000644B6" w:rsidRDefault="00D3049A" w:rsidP="00D3049A">
      <w:pPr>
        <w:rPr>
          <w:sz w:val="24"/>
          <w:szCs w:val="24"/>
        </w:rPr>
      </w:pPr>
      <w:r w:rsidRPr="000644B6">
        <w:rPr>
          <w:sz w:val="24"/>
          <w:szCs w:val="24"/>
        </w:rPr>
        <w:t xml:space="preserve">Le 11 mars 2024, l’activité « Bébébus » s’est transformée en Crèche Mandala. </w:t>
      </w:r>
      <w:r w:rsidR="00031E5A" w:rsidRPr="000644B6">
        <w:rPr>
          <w:sz w:val="24"/>
          <w:szCs w:val="24"/>
        </w:rPr>
        <w:t xml:space="preserve">L’ONE nous </w:t>
      </w:r>
      <w:r w:rsidRPr="000644B6">
        <w:rPr>
          <w:sz w:val="24"/>
          <w:szCs w:val="24"/>
        </w:rPr>
        <w:t xml:space="preserve">autorise </w:t>
      </w:r>
      <w:r w:rsidR="00031E5A" w:rsidRPr="000644B6">
        <w:rPr>
          <w:sz w:val="24"/>
          <w:szCs w:val="24"/>
        </w:rPr>
        <w:t>à ouvrir notre crèche po</w:t>
      </w:r>
      <w:r w:rsidRPr="000644B6">
        <w:rPr>
          <w:sz w:val="24"/>
          <w:szCs w:val="24"/>
        </w:rPr>
        <w:t xml:space="preserve">ur </w:t>
      </w:r>
      <w:r w:rsidR="00031E5A" w:rsidRPr="000644B6">
        <w:rPr>
          <w:sz w:val="24"/>
          <w:szCs w:val="24"/>
        </w:rPr>
        <w:t xml:space="preserve">accueillir </w:t>
      </w:r>
      <w:r w:rsidRPr="000644B6">
        <w:rPr>
          <w:sz w:val="24"/>
          <w:szCs w:val="24"/>
        </w:rPr>
        <w:t xml:space="preserve">14 </w:t>
      </w:r>
      <w:r w:rsidR="00031E5A" w:rsidRPr="000644B6">
        <w:rPr>
          <w:sz w:val="24"/>
          <w:szCs w:val="24"/>
        </w:rPr>
        <w:t>enfants/jour</w:t>
      </w:r>
      <w:r w:rsidRPr="000644B6">
        <w:rPr>
          <w:sz w:val="24"/>
          <w:szCs w:val="24"/>
        </w:rPr>
        <w:t>.</w:t>
      </w:r>
    </w:p>
    <w:p w:rsidR="00B52B46" w:rsidRPr="000644B6" w:rsidRDefault="00B52B46" w:rsidP="00D3049A">
      <w:pPr>
        <w:rPr>
          <w:sz w:val="24"/>
          <w:szCs w:val="24"/>
        </w:rPr>
      </w:pPr>
    </w:p>
    <w:p w:rsidR="00B52B46" w:rsidRPr="000644B6" w:rsidRDefault="00B52B46" w:rsidP="00B52B46">
      <w:pPr>
        <w:rPr>
          <w:sz w:val="24"/>
          <w:szCs w:val="24"/>
        </w:rPr>
      </w:pPr>
      <w:r w:rsidRPr="000644B6">
        <w:rPr>
          <w:sz w:val="24"/>
          <w:szCs w:val="24"/>
        </w:rPr>
        <w:t>La crèche Mandala veille à offrir à chaque enfant des conditions favorables à son épanouissement global à travers le respect de ses rythmes, des jeux adaptés, une alimentation saine, un cadre relationnel sécurisant et un apprentissage de la vie en groupe.</w:t>
      </w:r>
    </w:p>
    <w:p w:rsidR="00B52B46" w:rsidRPr="000644B6" w:rsidRDefault="00B52B46" w:rsidP="00D3049A">
      <w:pPr>
        <w:rPr>
          <w:sz w:val="24"/>
          <w:szCs w:val="24"/>
        </w:rPr>
      </w:pPr>
    </w:p>
    <w:p w:rsidR="00F03D6C" w:rsidRPr="000644B6" w:rsidRDefault="007610DE" w:rsidP="00D3049A">
      <w:pPr>
        <w:rPr>
          <w:color w:val="92D050"/>
          <w:sz w:val="24"/>
          <w:szCs w:val="24"/>
        </w:rPr>
      </w:pPr>
      <w:r w:rsidRPr="000644B6">
        <w:rPr>
          <w:sz w:val="24"/>
          <w:szCs w:val="24"/>
        </w:rPr>
        <w:t xml:space="preserve">Notre équipe est </w:t>
      </w:r>
      <w:r w:rsidR="00EE68E4" w:rsidRPr="000644B6">
        <w:rPr>
          <w:sz w:val="24"/>
          <w:szCs w:val="24"/>
        </w:rPr>
        <w:t xml:space="preserve">formée à l’accueil de la petite enfance </w:t>
      </w:r>
      <w:r w:rsidRPr="000644B6">
        <w:rPr>
          <w:sz w:val="24"/>
          <w:szCs w:val="24"/>
        </w:rPr>
        <w:t>et le taux d’encadrement est supérieur aux normes ONE</w:t>
      </w:r>
      <w:r w:rsidR="00BB4A02" w:rsidRPr="000644B6">
        <w:rPr>
          <w:sz w:val="24"/>
          <w:szCs w:val="24"/>
        </w:rPr>
        <w:t xml:space="preserve"> dans le but de </w:t>
      </w:r>
      <w:r w:rsidR="00F03D6C" w:rsidRPr="000644B6">
        <w:rPr>
          <w:sz w:val="24"/>
          <w:szCs w:val="24"/>
        </w:rPr>
        <w:t>garantir un encadrement confortable</w:t>
      </w:r>
      <w:r w:rsidR="00BB4A02" w:rsidRPr="000644B6">
        <w:rPr>
          <w:sz w:val="24"/>
          <w:szCs w:val="24"/>
        </w:rPr>
        <w:t xml:space="preserve"> pour les enfants et le personnel.</w:t>
      </w:r>
    </w:p>
    <w:p w:rsidR="00D3049A" w:rsidRDefault="00D3049A" w:rsidP="00D3049A">
      <w:pPr>
        <w:rPr>
          <w:sz w:val="24"/>
          <w:szCs w:val="24"/>
        </w:rPr>
      </w:pPr>
    </w:p>
    <w:p w:rsidR="00A71504" w:rsidRPr="000644B6" w:rsidRDefault="00A71504" w:rsidP="00D3049A">
      <w:pPr>
        <w:rPr>
          <w:sz w:val="24"/>
          <w:szCs w:val="24"/>
        </w:rPr>
      </w:pPr>
    </w:p>
    <w:p w:rsidR="00320E19" w:rsidRPr="000644B6" w:rsidRDefault="00D3049A" w:rsidP="00D3049A">
      <w:pPr>
        <w:pStyle w:val="Paragraphedeliste"/>
        <w:numPr>
          <w:ilvl w:val="0"/>
          <w:numId w:val="2"/>
        </w:numPr>
        <w:rPr>
          <w:b/>
          <w:bCs/>
          <w:color w:val="ED7D31" w:themeColor="accent2"/>
          <w:sz w:val="24"/>
          <w:szCs w:val="24"/>
        </w:rPr>
      </w:pPr>
      <w:r w:rsidRPr="000644B6">
        <w:rPr>
          <w:b/>
          <w:bCs/>
          <w:color w:val="ED7D31" w:themeColor="accent2"/>
          <w:sz w:val="24"/>
          <w:szCs w:val="24"/>
        </w:rPr>
        <w:t>No</w:t>
      </w:r>
      <w:r w:rsidR="00D150D2" w:rsidRPr="000644B6">
        <w:rPr>
          <w:b/>
          <w:bCs/>
          <w:color w:val="ED7D31" w:themeColor="accent2"/>
          <w:sz w:val="24"/>
          <w:szCs w:val="24"/>
        </w:rPr>
        <w:t>s o</w:t>
      </w:r>
      <w:r w:rsidRPr="000644B6">
        <w:rPr>
          <w:b/>
          <w:bCs/>
          <w:color w:val="ED7D31" w:themeColor="accent2"/>
          <w:sz w:val="24"/>
          <w:szCs w:val="24"/>
        </w:rPr>
        <w:t>bjectif</w:t>
      </w:r>
      <w:r w:rsidR="00D150D2" w:rsidRPr="000644B6">
        <w:rPr>
          <w:b/>
          <w:bCs/>
          <w:color w:val="ED7D31" w:themeColor="accent2"/>
          <w:sz w:val="24"/>
          <w:szCs w:val="24"/>
        </w:rPr>
        <w:t>s</w:t>
      </w:r>
    </w:p>
    <w:p w:rsidR="00320E19" w:rsidRPr="000644B6" w:rsidRDefault="00D2395E" w:rsidP="00D3049A">
      <w:pPr>
        <w:rPr>
          <w:sz w:val="24"/>
          <w:szCs w:val="24"/>
        </w:rPr>
      </w:pPr>
      <w:r w:rsidRPr="000644B6">
        <w:rPr>
          <w:noProof/>
          <w:sz w:val="24"/>
          <w:szCs w:val="24"/>
          <w:lang w:eastAsia="fr-BE"/>
        </w:rPr>
        <w:drawing>
          <wp:inline distT="0" distB="0" distL="0" distR="0">
            <wp:extent cx="628800" cy="504000"/>
            <wp:effectExtent l="19050" t="0" r="0" b="0"/>
            <wp:docPr id="320728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72821" name="Image 3207282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flipH="1">
                      <a:off x="0" y="0"/>
                      <a:ext cx="628800" cy="504000"/>
                    </a:xfrm>
                    <a:prstGeom prst="rect">
                      <a:avLst/>
                    </a:prstGeom>
                  </pic:spPr>
                </pic:pic>
              </a:graphicData>
            </a:graphic>
          </wp:inline>
        </w:drawing>
      </w:r>
      <w:r w:rsidR="00320E19" w:rsidRPr="000644B6">
        <w:rPr>
          <w:sz w:val="24"/>
          <w:szCs w:val="24"/>
        </w:rPr>
        <w:t>Véhiculer l’ADN du projet « Bébébus » reste un point fort pour affirmer l’identité de la Crèche Mandala. A savoir :</w:t>
      </w:r>
    </w:p>
    <w:p w:rsidR="00320E19" w:rsidRPr="000644B6" w:rsidRDefault="00320E19" w:rsidP="00D3049A">
      <w:pPr>
        <w:rPr>
          <w:sz w:val="24"/>
          <w:szCs w:val="24"/>
        </w:rPr>
      </w:pPr>
    </w:p>
    <w:p w:rsidR="00320E19" w:rsidRPr="000644B6" w:rsidRDefault="00320E19" w:rsidP="00320E19">
      <w:pPr>
        <w:pStyle w:val="Paragraphedeliste"/>
        <w:numPr>
          <w:ilvl w:val="0"/>
          <w:numId w:val="3"/>
        </w:numPr>
        <w:rPr>
          <w:sz w:val="24"/>
          <w:szCs w:val="24"/>
        </w:rPr>
      </w:pPr>
      <w:r w:rsidRPr="000644B6">
        <w:rPr>
          <w:sz w:val="24"/>
          <w:szCs w:val="24"/>
        </w:rPr>
        <w:t>Viser la mixité sociale et culturelle</w:t>
      </w:r>
      <w:r w:rsidR="002723C3">
        <w:rPr>
          <w:sz w:val="24"/>
          <w:szCs w:val="24"/>
        </w:rPr>
        <w:t xml:space="preserve"> en accueillant dans le respect et la bienveillance des enfants issus des différents milieux sociaux et culturels</w:t>
      </w:r>
    </w:p>
    <w:p w:rsidR="00320E19" w:rsidRPr="000644B6" w:rsidRDefault="00320E19" w:rsidP="00320E19">
      <w:pPr>
        <w:pStyle w:val="Paragraphedeliste"/>
        <w:numPr>
          <w:ilvl w:val="0"/>
          <w:numId w:val="3"/>
        </w:numPr>
        <w:rPr>
          <w:sz w:val="24"/>
          <w:szCs w:val="24"/>
        </w:rPr>
      </w:pPr>
      <w:r w:rsidRPr="000644B6">
        <w:rPr>
          <w:sz w:val="24"/>
          <w:szCs w:val="24"/>
        </w:rPr>
        <w:t>Favoriser le lien social</w:t>
      </w:r>
      <w:r w:rsidR="00E209AC">
        <w:rPr>
          <w:sz w:val="24"/>
          <w:szCs w:val="24"/>
        </w:rPr>
        <w:t xml:space="preserve"> </w:t>
      </w:r>
      <w:r w:rsidR="002723C3">
        <w:rPr>
          <w:sz w:val="24"/>
          <w:szCs w:val="24"/>
        </w:rPr>
        <w:t xml:space="preserve">en organisant </w:t>
      </w:r>
      <w:r w:rsidR="002E0610">
        <w:rPr>
          <w:sz w:val="24"/>
          <w:szCs w:val="24"/>
        </w:rPr>
        <w:t xml:space="preserve">des rencontres conviviales </w:t>
      </w:r>
      <w:r w:rsidR="002723C3">
        <w:rPr>
          <w:sz w:val="24"/>
          <w:szCs w:val="24"/>
        </w:rPr>
        <w:t>entre autre des petits déjeuners avec les familles</w:t>
      </w:r>
      <w:r w:rsidR="00E209AC">
        <w:rPr>
          <w:sz w:val="24"/>
          <w:szCs w:val="24"/>
        </w:rPr>
        <w:t xml:space="preserve">, … </w:t>
      </w:r>
    </w:p>
    <w:p w:rsidR="00320E19" w:rsidRPr="000644B6" w:rsidRDefault="00125AD0" w:rsidP="00320E19">
      <w:pPr>
        <w:pStyle w:val="Paragraphedeliste"/>
        <w:numPr>
          <w:ilvl w:val="0"/>
          <w:numId w:val="3"/>
        </w:numPr>
        <w:rPr>
          <w:sz w:val="24"/>
          <w:szCs w:val="24"/>
        </w:rPr>
      </w:pPr>
      <w:r w:rsidRPr="000644B6">
        <w:rPr>
          <w:sz w:val="24"/>
          <w:szCs w:val="24"/>
        </w:rPr>
        <w:t>Faciliter l’accessibilité</w:t>
      </w:r>
      <w:r w:rsidR="00E209AC">
        <w:rPr>
          <w:sz w:val="24"/>
          <w:szCs w:val="24"/>
        </w:rPr>
        <w:t xml:space="preserve"> </w:t>
      </w:r>
      <w:r w:rsidR="002723C3">
        <w:rPr>
          <w:sz w:val="24"/>
          <w:szCs w:val="24"/>
        </w:rPr>
        <w:t>en offrant un accueil individualisé</w:t>
      </w:r>
    </w:p>
    <w:p w:rsidR="002723C3" w:rsidRDefault="00125AD0" w:rsidP="00320E19">
      <w:pPr>
        <w:pStyle w:val="Paragraphedeliste"/>
        <w:numPr>
          <w:ilvl w:val="0"/>
          <w:numId w:val="3"/>
        </w:numPr>
        <w:rPr>
          <w:sz w:val="24"/>
          <w:szCs w:val="24"/>
        </w:rPr>
      </w:pPr>
      <w:r w:rsidRPr="002723C3">
        <w:rPr>
          <w:sz w:val="24"/>
          <w:szCs w:val="24"/>
        </w:rPr>
        <w:t>Encourager l’inclusion</w:t>
      </w:r>
      <w:r w:rsidR="002723C3" w:rsidRPr="002723C3">
        <w:rPr>
          <w:sz w:val="24"/>
          <w:szCs w:val="24"/>
        </w:rPr>
        <w:t xml:space="preserve"> en permettant l’accueil d’enfants à besoins spécifiques</w:t>
      </w:r>
    </w:p>
    <w:p w:rsidR="00125AD0" w:rsidRPr="002723C3" w:rsidRDefault="00125AD0" w:rsidP="00320E19">
      <w:pPr>
        <w:pStyle w:val="Paragraphedeliste"/>
        <w:numPr>
          <w:ilvl w:val="0"/>
          <w:numId w:val="3"/>
        </w:numPr>
        <w:rPr>
          <w:sz w:val="24"/>
          <w:szCs w:val="24"/>
        </w:rPr>
      </w:pPr>
      <w:r w:rsidRPr="002723C3">
        <w:rPr>
          <w:sz w:val="24"/>
          <w:szCs w:val="24"/>
        </w:rPr>
        <w:t>Encourager le soutien à la Parentalité</w:t>
      </w:r>
      <w:r w:rsidR="002723C3">
        <w:rPr>
          <w:sz w:val="24"/>
          <w:szCs w:val="24"/>
        </w:rPr>
        <w:t xml:space="preserve"> par la disponibilité des accueillantes par une écoute active et un soutien au quotidien et en organisant des moments de rencontre à partir de </w:t>
      </w:r>
      <w:r w:rsidR="00E209AC" w:rsidRPr="002723C3">
        <w:rPr>
          <w:sz w:val="24"/>
          <w:szCs w:val="24"/>
        </w:rPr>
        <w:t>thématique</w:t>
      </w:r>
    </w:p>
    <w:p w:rsidR="000731F0" w:rsidRPr="000644B6" w:rsidRDefault="000731F0" w:rsidP="000731F0">
      <w:pPr>
        <w:rPr>
          <w:sz w:val="24"/>
          <w:szCs w:val="24"/>
        </w:rPr>
      </w:pPr>
      <w:r w:rsidRPr="000644B6">
        <w:rPr>
          <w:noProof/>
          <w:sz w:val="24"/>
          <w:szCs w:val="24"/>
          <w:lang w:eastAsia="fr-BE"/>
        </w:rPr>
        <w:drawing>
          <wp:inline distT="0" distB="0" distL="0" distR="0">
            <wp:extent cx="631247" cy="504000"/>
            <wp:effectExtent l="0" t="0" r="0" b="0"/>
            <wp:docPr id="1174339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72821" name="Image 3207282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flipH="1">
                      <a:off x="0" y="0"/>
                      <a:ext cx="631247" cy="504000"/>
                    </a:xfrm>
                    <a:prstGeom prst="rect">
                      <a:avLst/>
                    </a:prstGeom>
                  </pic:spPr>
                </pic:pic>
              </a:graphicData>
            </a:graphic>
          </wp:inline>
        </w:drawing>
      </w:r>
      <w:r w:rsidRPr="000644B6">
        <w:rPr>
          <w:sz w:val="24"/>
          <w:szCs w:val="24"/>
        </w:rPr>
        <w:t>Contribuer au développement harmonieux de l’enfant dans une perspective d’égalité des chances. Comment :</w:t>
      </w:r>
    </w:p>
    <w:p w:rsidR="007E3B99" w:rsidRPr="000644B6" w:rsidRDefault="007E3B99" w:rsidP="000731F0">
      <w:pPr>
        <w:rPr>
          <w:sz w:val="24"/>
          <w:szCs w:val="24"/>
        </w:rPr>
      </w:pPr>
    </w:p>
    <w:p w:rsidR="000731F0" w:rsidRPr="000644B6" w:rsidRDefault="000731F0" w:rsidP="00F950D9">
      <w:pPr>
        <w:pStyle w:val="Paragraphedeliste"/>
        <w:numPr>
          <w:ilvl w:val="0"/>
          <w:numId w:val="3"/>
        </w:numPr>
        <w:ind w:left="360"/>
        <w:rPr>
          <w:sz w:val="24"/>
          <w:szCs w:val="24"/>
        </w:rPr>
      </w:pPr>
      <w:r w:rsidRPr="000644B6">
        <w:rPr>
          <w:sz w:val="24"/>
          <w:szCs w:val="24"/>
        </w:rPr>
        <w:t xml:space="preserve">En suscitant son intérêt à faire de « nouvelles expériences » par le biais d’ateliers collectifs de psychomotricité relationnelle, d’éveil à la lecture, au langage, à la </w:t>
      </w:r>
      <w:r w:rsidR="00334670" w:rsidRPr="000644B6">
        <w:rPr>
          <w:sz w:val="24"/>
          <w:szCs w:val="24"/>
        </w:rPr>
        <w:t>musique et</w:t>
      </w:r>
      <w:r w:rsidRPr="000644B6">
        <w:rPr>
          <w:sz w:val="24"/>
          <w:szCs w:val="24"/>
        </w:rPr>
        <w:t xml:space="preserve"> à l’imaginaire</w:t>
      </w:r>
    </w:p>
    <w:p w:rsidR="000731F0" w:rsidRPr="000644B6" w:rsidRDefault="000731F0" w:rsidP="00F950D9">
      <w:pPr>
        <w:pStyle w:val="Paragraphedeliste"/>
        <w:numPr>
          <w:ilvl w:val="0"/>
          <w:numId w:val="3"/>
        </w:numPr>
        <w:ind w:left="360"/>
        <w:rPr>
          <w:sz w:val="24"/>
          <w:szCs w:val="24"/>
        </w:rPr>
      </w:pPr>
      <w:r w:rsidRPr="000644B6">
        <w:rPr>
          <w:sz w:val="24"/>
          <w:szCs w:val="24"/>
        </w:rPr>
        <w:t>En acc</w:t>
      </w:r>
      <w:r w:rsidR="008E5053" w:rsidRPr="000644B6">
        <w:rPr>
          <w:sz w:val="24"/>
          <w:szCs w:val="24"/>
        </w:rPr>
        <w:t>ueillant ses émotions</w:t>
      </w:r>
      <w:r w:rsidR="007E3B99" w:rsidRPr="000644B6">
        <w:rPr>
          <w:sz w:val="24"/>
          <w:szCs w:val="24"/>
        </w:rPr>
        <w:t xml:space="preserve">, </w:t>
      </w:r>
      <w:r w:rsidR="008E5053" w:rsidRPr="000644B6">
        <w:rPr>
          <w:sz w:val="24"/>
          <w:szCs w:val="24"/>
        </w:rPr>
        <w:t>en l’aidant</w:t>
      </w:r>
      <w:r w:rsidRPr="000644B6">
        <w:rPr>
          <w:sz w:val="24"/>
          <w:szCs w:val="24"/>
        </w:rPr>
        <w:t xml:space="preserve"> à les exprimer d’une façon adaptée pour viser une sécurité intérieure stable</w:t>
      </w:r>
      <w:r w:rsidR="008E5053" w:rsidRPr="000644B6">
        <w:rPr>
          <w:sz w:val="24"/>
          <w:szCs w:val="24"/>
        </w:rPr>
        <w:t>.</w:t>
      </w:r>
    </w:p>
    <w:p w:rsidR="000731F0" w:rsidRPr="000644B6" w:rsidRDefault="00E24C90" w:rsidP="00F950D9">
      <w:pPr>
        <w:pStyle w:val="Paragraphedeliste"/>
        <w:numPr>
          <w:ilvl w:val="0"/>
          <w:numId w:val="3"/>
        </w:numPr>
        <w:ind w:left="360"/>
        <w:rPr>
          <w:sz w:val="24"/>
          <w:szCs w:val="24"/>
        </w:rPr>
      </w:pPr>
      <w:r w:rsidRPr="000644B6">
        <w:rPr>
          <w:sz w:val="24"/>
          <w:szCs w:val="24"/>
        </w:rPr>
        <w:t>En l’observant</w:t>
      </w:r>
      <w:r w:rsidR="00100789" w:rsidRPr="000644B6">
        <w:rPr>
          <w:sz w:val="24"/>
          <w:szCs w:val="24"/>
        </w:rPr>
        <w:t xml:space="preserve"> pour mieux l’</w:t>
      </w:r>
      <w:r w:rsidR="00C91856" w:rsidRPr="000644B6">
        <w:rPr>
          <w:sz w:val="24"/>
          <w:szCs w:val="24"/>
        </w:rPr>
        <w:t xml:space="preserve">accompagner vers l’autonomie et </w:t>
      </w:r>
      <w:r w:rsidR="00F03D6C" w:rsidRPr="000644B6">
        <w:rPr>
          <w:sz w:val="24"/>
          <w:szCs w:val="24"/>
        </w:rPr>
        <w:t>renforcer</w:t>
      </w:r>
      <w:r w:rsidR="00100789" w:rsidRPr="000644B6">
        <w:rPr>
          <w:sz w:val="24"/>
          <w:szCs w:val="24"/>
        </w:rPr>
        <w:t xml:space="preserve"> sa confiance en lui</w:t>
      </w:r>
      <w:r w:rsidR="008E5053" w:rsidRPr="000644B6">
        <w:rPr>
          <w:sz w:val="24"/>
          <w:szCs w:val="24"/>
        </w:rPr>
        <w:t>.</w:t>
      </w:r>
    </w:p>
    <w:p w:rsidR="00D3049A" w:rsidRPr="000644B6" w:rsidRDefault="00D3049A" w:rsidP="00D3049A">
      <w:pPr>
        <w:rPr>
          <w:sz w:val="24"/>
          <w:szCs w:val="24"/>
        </w:rPr>
      </w:pPr>
    </w:p>
    <w:p w:rsidR="00D3049A" w:rsidRPr="000644B6" w:rsidRDefault="007E3B99" w:rsidP="00D3049A">
      <w:pPr>
        <w:pStyle w:val="Paragraphedeliste"/>
        <w:numPr>
          <w:ilvl w:val="0"/>
          <w:numId w:val="2"/>
        </w:numPr>
        <w:rPr>
          <w:b/>
          <w:bCs/>
          <w:color w:val="ED7D31" w:themeColor="accent2"/>
          <w:sz w:val="24"/>
          <w:szCs w:val="24"/>
        </w:rPr>
      </w:pPr>
      <w:r w:rsidRPr="000644B6">
        <w:rPr>
          <w:b/>
          <w:bCs/>
          <w:color w:val="ED7D31" w:themeColor="accent2"/>
          <w:sz w:val="24"/>
          <w:szCs w:val="24"/>
        </w:rPr>
        <w:t>Nos</w:t>
      </w:r>
      <w:r w:rsidR="00100789" w:rsidRPr="000644B6">
        <w:rPr>
          <w:b/>
          <w:bCs/>
          <w:color w:val="ED7D31" w:themeColor="accent2"/>
          <w:sz w:val="24"/>
          <w:szCs w:val="24"/>
        </w:rPr>
        <w:t xml:space="preserve"> valeurs éducatives qui alimentent la réalisation de nos objectifs</w:t>
      </w:r>
    </w:p>
    <w:p w:rsidR="00EE68E4" w:rsidRPr="000644B6" w:rsidRDefault="00100789">
      <w:pPr>
        <w:rPr>
          <w:sz w:val="24"/>
          <w:szCs w:val="24"/>
        </w:rPr>
      </w:pPr>
      <w:bookmarkStart w:id="0" w:name="_Hlk178689885"/>
      <w:r w:rsidRPr="000644B6">
        <w:rPr>
          <w:noProof/>
          <w:sz w:val="24"/>
          <w:szCs w:val="24"/>
          <w:lang w:eastAsia="fr-BE"/>
        </w:rPr>
        <w:drawing>
          <wp:inline distT="0" distB="0" distL="0" distR="0">
            <wp:extent cx="631252" cy="504000"/>
            <wp:effectExtent l="0" t="0" r="0" b="0"/>
            <wp:docPr id="172154250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42506" name="Image 1721542506"/>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31252" cy="504000"/>
                    </a:xfrm>
                    <a:prstGeom prst="rect">
                      <a:avLst/>
                    </a:prstGeom>
                  </pic:spPr>
                </pic:pic>
              </a:graphicData>
            </a:graphic>
          </wp:inline>
        </w:drawing>
      </w:r>
      <w:r w:rsidRPr="000644B6">
        <w:rPr>
          <w:b/>
          <w:sz w:val="24"/>
          <w:szCs w:val="24"/>
        </w:rPr>
        <w:t>L’épanouissement</w:t>
      </w:r>
      <w:r w:rsidRPr="000644B6">
        <w:rPr>
          <w:sz w:val="24"/>
          <w:szCs w:val="24"/>
        </w:rPr>
        <w:t xml:space="preserve"> en visant le bien-être et le</w:t>
      </w:r>
      <w:r w:rsidR="007E3B99" w:rsidRPr="000644B6">
        <w:rPr>
          <w:sz w:val="24"/>
          <w:szCs w:val="24"/>
        </w:rPr>
        <w:t xml:space="preserve"> </w:t>
      </w:r>
      <w:r w:rsidRPr="000644B6">
        <w:rPr>
          <w:sz w:val="24"/>
          <w:szCs w:val="24"/>
        </w:rPr>
        <w:t>plaisir</w:t>
      </w:r>
      <w:r w:rsidR="00F03D6C" w:rsidRPr="000644B6">
        <w:rPr>
          <w:sz w:val="24"/>
          <w:szCs w:val="24"/>
        </w:rPr>
        <w:t xml:space="preserve"> en introduisant des rituels et </w:t>
      </w:r>
      <w:r w:rsidR="007E3B99" w:rsidRPr="000644B6">
        <w:rPr>
          <w:sz w:val="24"/>
          <w:szCs w:val="24"/>
        </w:rPr>
        <w:t xml:space="preserve">en </w:t>
      </w:r>
      <w:r w:rsidR="00F03D6C" w:rsidRPr="000644B6">
        <w:rPr>
          <w:sz w:val="24"/>
          <w:szCs w:val="24"/>
        </w:rPr>
        <w:t>instaurant des repères dans le temps et l’espace</w:t>
      </w:r>
      <w:r w:rsidR="00EE68E4" w:rsidRPr="000644B6">
        <w:rPr>
          <w:sz w:val="24"/>
          <w:szCs w:val="24"/>
        </w:rPr>
        <w:t>.</w:t>
      </w:r>
    </w:p>
    <w:p w:rsidR="00EE68E4" w:rsidRDefault="00EE68E4">
      <w:pPr>
        <w:rPr>
          <w:sz w:val="28"/>
          <w:szCs w:val="28"/>
        </w:rPr>
      </w:pPr>
    </w:p>
    <w:p w:rsidR="00D3049A" w:rsidRPr="00286E38" w:rsidRDefault="00A25575" w:rsidP="00EE68E4">
      <w:pPr>
        <w:jc w:val="center"/>
        <w:rPr>
          <w:sz w:val="28"/>
          <w:szCs w:val="28"/>
        </w:rPr>
      </w:pPr>
      <w:r>
        <w:rPr>
          <w:noProof/>
          <w:sz w:val="28"/>
          <w:szCs w:val="28"/>
          <w:lang w:eastAsia="fr-BE"/>
        </w:rPr>
        <w:drawing>
          <wp:inline distT="0" distB="0" distL="0" distR="0">
            <wp:extent cx="1323975" cy="916598"/>
            <wp:effectExtent l="19050" t="0" r="9525" b="0"/>
            <wp:docPr id="6" name="Image 5" descr="épanou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épanoui.jpeg"/>
                    <pic:cNvPicPr/>
                  </pic:nvPicPr>
                  <pic:blipFill>
                    <a:blip r:embed="rId14"/>
                    <a:stretch>
                      <a:fillRect/>
                    </a:stretch>
                  </pic:blipFill>
                  <pic:spPr>
                    <a:xfrm>
                      <a:off x="0" y="0"/>
                      <a:ext cx="1325658" cy="917763"/>
                    </a:xfrm>
                    <a:prstGeom prst="rect">
                      <a:avLst/>
                    </a:prstGeom>
                  </pic:spPr>
                </pic:pic>
              </a:graphicData>
            </a:graphic>
          </wp:inline>
        </w:drawing>
      </w:r>
    </w:p>
    <w:p w:rsidR="00100789" w:rsidRDefault="00100789" w:rsidP="00100789">
      <w:pPr>
        <w:rPr>
          <w:sz w:val="28"/>
          <w:szCs w:val="28"/>
        </w:rPr>
      </w:pPr>
      <w:bookmarkStart w:id="1" w:name="_Hlk178689893"/>
      <w:r>
        <w:rPr>
          <w:noProof/>
          <w:sz w:val="28"/>
          <w:szCs w:val="28"/>
          <w:lang w:eastAsia="fr-BE"/>
        </w:rPr>
        <w:drawing>
          <wp:inline distT="0" distB="0" distL="0" distR="0">
            <wp:extent cx="631252" cy="504000"/>
            <wp:effectExtent l="0" t="0" r="0" b="0"/>
            <wp:docPr id="77110276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42506" name="Image 1721542506"/>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31252" cy="504000"/>
                    </a:xfrm>
                    <a:prstGeom prst="rect">
                      <a:avLst/>
                    </a:prstGeom>
                  </pic:spPr>
                </pic:pic>
              </a:graphicData>
            </a:graphic>
          </wp:inline>
        </w:drawing>
      </w:r>
      <w:r w:rsidRPr="000644B6">
        <w:rPr>
          <w:b/>
          <w:sz w:val="24"/>
          <w:szCs w:val="24"/>
        </w:rPr>
        <w:t>L’autonomie</w:t>
      </w:r>
      <w:r w:rsidRPr="000644B6">
        <w:rPr>
          <w:sz w:val="24"/>
          <w:szCs w:val="24"/>
        </w:rPr>
        <w:t xml:space="preserve"> en visant l’estime de soi et la valorisation</w:t>
      </w:r>
      <w:r w:rsidR="007E3B99" w:rsidRPr="000644B6">
        <w:rPr>
          <w:sz w:val="24"/>
          <w:szCs w:val="24"/>
        </w:rPr>
        <w:t xml:space="preserve"> </w:t>
      </w:r>
      <w:r w:rsidR="00F03D6C" w:rsidRPr="000644B6">
        <w:rPr>
          <w:sz w:val="24"/>
          <w:szCs w:val="24"/>
        </w:rPr>
        <w:t>par le renforcement positif et le libre choix des activités</w:t>
      </w:r>
      <w:bookmarkEnd w:id="1"/>
      <w:r w:rsidR="004E69C6" w:rsidRPr="000644B6">
        <w:rPr>
          <w:sz w:val="24"/>
          <w:szCs w:val="24"/>
        </w:rPr>
        <w:t>. Cela demande de la sollicitude et beaucoup de patience.</w:t>
      </w:r>
      <w:r w:rsidR="004E69C6">
        <w:rPr>
          <w:sz w:val="28"/>
          <w:szCs w:val="28"/>
        </w:rPr>
        <w:t xml:space="preserve"> </w:t>
      </w:r>
    </w:p>
    <w:p w:rsidR="00100789" w:rsidRDefault="00100789" w:rsidP="00100789">
      <w:pPr>
        <w:rPr>
          <w:sz w:val="28"/>
          <w:szCs w:val="28"/>
        </w:rPr>
      </w:pPr>
    </w:p>
    <w:p w:rsidR="00EE68E4" w:rsidRDefault="00EE68E4" w:rsidP="00EE68E4">
      <w:pPr>
        <w:jc w:val="center"/>
        <w:rPr>
          <w:sz w:val="28"/>
          <w:szCs w:val="28"/>
        </w:rPr>
      </w:pPr>
      <w:r w:rsidRPr="00EE68E4">
        <w:rPr>
          <w:noProof/>
          <w:sz w:val="28"/>
          <w:szCs w:val="28"/>
          <w:lang w:eastAsia="fr-BE"/>
        </w:rPr>
        <w:drawing>
          <wp:inline distT="0" distB="0" distL="0" distR="0">
            <wp:extent cx="1512000" cy="1080000"/>
            <wp:effectExtent l="19050" t="0" r="0" b="0"/>
            <wp:docPr id="10" name="Image 7" descr="autonomi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nomie.jpeg"/>
                    <pic:cNvPicPr/>
                  </pic:nvPicPr>
                  <pic:blipFill>
                    <a:blip r:embed="rId15"/>
                    <a:stretch>
                      <a:fillRect/>
                    </a:stretch>
                  </pic:blipFill>
                  <pic:spPr>
                    <a:xfrm>
                      <a:off x="0" y="0"/>
                      <a:ext cx="1512000" cy="1080000"/>
                    </a:xfrm>
                    <a:prstGeom prst="rect">
                      <a:avLst/>
                    </a:prstGeom>
                  </pic:spPr>
                </pic:pic>
              </a:graphicData>
            </a:graphic>
          </wp:inline>
        </w:drawing>
      </w:r>
    </w:p>
    <w:p w:rsidR="00EE68E4" w:rsidRDefault="00100789" w:rsidP="00121200">
      <w:pPr>
        <w:rPr>
          <w:sz w:val="28"/>
          <w:szCs w:val="28"/>
        </w:rPr>
      </w:pPr>
      <w:r>
        <w:rPr>
          <w:noProof/>
          <w:sz w:val="28"/>
          <w:szCs w:val="28"/>
          <w:lang w:eastAsia="fr-BE"/>
        </w:rPr>
        <w:drawing>
          <wp:inline distT="0" distB="0" distL="0" distR="0">
            <wp:extent cx="631252" cy="504000"/>
            <wp:effectExtent l="0" t="0" r="0" b="0"/>
            <wp:docPr id="79916333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42506" name="Image 1721542506"/>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31252" cy="504000"/>
                    </a:xfrm>
                    <a:prstGeom prst="rect">
                      <a:avLst/>
                    </a:prstGeom>
                  </pic:spPr>
                </pic:pic>
              </a:graphicData>
            </a:graphic>
          </wp:inline>
        </w:drawing>
      </w:r>
      <w:r w:rsidRPr="000644B6">
        <w:rPr>
          <w:b/>
          <w:sz w:val="24"/>
          <w:szCs w:val="24"/>
        </w:rPr>
        <w:t>L</w:t>
      </w:r>
      <w:r w:rsidR="00121200" w:rsidRPr="000644B6">
        <w:rPr>
          <w:b/>
          <w:sz w:val="24"/>
          <w:szCs w:val="24"/>
        </w:rPr>
        <w:t>a bienveillance</w:t>
      </w:r>
      <w:r w:rsidR="007E3B99" w:rsidRPr="000644B6">
        <w:rPr>
          <w:b/>
          <w:sz w:val="24"/>
          <w:szCs w:val="24"/>
        </w:rPr>
        <w:t xml:space="preserve"> </w:t>
      </w:r>
      <w:r w:rsidRPr="000644B6">
        <w:rPr>
          <w:sz w:val="24"/>
          <w:szCs w:val="24"/>
        </w:rPr>
        <w:t xml:space="preserve">en visant le </w:t>
      </w:r>
      <w:r w:rsidR="00121200" w:rsidRPr="000644B6">
        <w:rPr>
          <w:sz w:val="24"/>
          <w:szCs w:val="24"/>
        </w:rPr>
        <w:t>respect et la communication positive</w:t>
      </w:r>
      <w:r w:rsidR="00F03D6C" w:rsidRPr="000644B6">
        <w:rPr>
          <w:sz w:val="24"/>
          <w:szCs w:val="24"/>
        </w:rPr>
        <w:t xml:space="preserve"> en accompagnant l’enfant dans ses émotions et en privilégiant principalement les tournures positives</w:t>
      </w:r>
      <w:r w:rsidR="00EE68E4" w:rsidRPr="000644B6">
        <w:rPr>
          <w:sz w:val="24"/>
          <w:szCs w:val="24"/>
        </w:rPr>
        <w:t>.</w:t>
      </w:r>
    </w:p>
    <w:p w:rsidR="00121200" w:rsidRDefault="00EE68E4" w:rsidP="00EE68E4">
      <w:pPr>
        <w:jc w:val="center"/>
        <w:rPr>
          <w:sz w:val="28"/>
          <w:szCs w:val="28"/>
        </w:rPr>
      </w:pPr>
      <w:r w:rsidRPr="00EE68E4">
        <w:rPr>
          <w:noProof/>
          <w:sz w:val="28"/>
          <w:szCs w:val="28"/>
          <w:lang w:eastAsia="fr-BE"/>
        </w:rPr>
        <w:drawing>
          <wp:inline distT="0" distB="0" distL="0" distR="0">
            <wp:extent cx="683133" cy="756000"/>
            <wp:effectExtent l="19050" t="0" r="2667" b="0"/>
            <wp:docPr id="11" name="Image 12" descr="comment te sens t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ent te sens tu.jpeg"/>
                    <pic:cNvPicPr/>
                  </pic:nvPicPr>
                  <pic:blipFill>
                    <a:blip r:embed="rId16"/>
                    <a:stretch>
                      <a:fillRect/>
                    </a:stretch>
                  </pic:blipFill>
                  <pic:spPr>
                    <a:xfrm>
                      <a:off x="0" y="0"/>
                      <a:ext cx="683133" cy="756000"/>
                    </a:xfrm>
                    <a:prstGeom prst="rect">
                      <a:avLst/>
                    </a:prstGeom>
                  </pic:spPr>
                </pic:pic>
              </a:graphicData>
            </a:graphic>
          </wp:inline>
        </w:drawing>
      </w:r>
    </w:p>
    <w:p w:rsidR="00121200" w:rsidRPr="000644B6" w:rsidRDefault="00121200" w:rsidP="00121200">
      <w:pPr>
        <w:rPr>
          <w:sz w:val="24"/>
          <w:szCs w:val="24"/>
        </w:rPr>
      </w:pPr>
      <w:r>
        <w:rPr>
          <w:noProof/>
          <w:sz w:val="28"/>
          <w:szCs w:val="28"/>
          <w:lang w:eastAsia="fr-BE"/>
        </w:rPr>
        <w:drawing>
          <wp:inline distT="0" distB="0" distL="0" distR="0">
            <wp:extent cx="631252" cy="504000"/>
            <wp:effectExtent l="0" t="0" r="0" b="0"/>
            <wp:docPr id="171729149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42506" name="Image 1721542506"/>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31252" cy="504000"/>
                    </a:xfrm>
                    <a:prstGeom prst="rect">
                      <a:avLst/>
                    </a:prstGeom>
                  </pic:spPr>
                </pic:pic>
              </a:graphicData>
            </a:graphic>
          </wp:inline>
        </w:drawing>
      </w:r>
      <w:r w:rsidRPr="000644B6">
        <w:rPr>
          <w:b/>
          <w:sz w:val="24"/>
          <w:szCs w:val="24"/>
        </w:rPr>
        <w:t>La découverte</w:t>
      </w:r>
      <w:r w:rsidRPr="000644B6">
        <w:rPr>
          <w:sz w:val="24"/>
          <w:szCs w:val="24"/>
        </w:rPr>
        <w:t xml:space="preserve"> en visant l’éveil et l’ouverture aux rencontres culturelles</w:t>
      </w:r>
      <w:r w:rsidR="00333463" w:rsidRPr="000644B6">
        <w:rPr>
          <w:sz w:val="24"/>
          <w:szCs w:val="24"/>
        </w:rPr>
        <w:t xml:space="preserve"> en organisant des activités centrées sur la nature, la musique,</w:t>
      </w:r>
      <w:r w:rsidR="00EB76E4" w:rsidRPr="000644B6">
        <w:rPr>
          <w:sz w:val="24"/>
          <w:szCs w:val="24"/>
        </w:rPr>
        <w:t xml:space="preserve"> la peinture</w:t>
      </w:r>
      <w:r w:rsidR="00333463" w:rsidRPr="000644B6">
        <w:rPr>
          <w:sz w:val="24"/>
          <w:szCs w:val="24"/>
        </w:rPr>
        <w:t>, la danse</w:t>
      </w:r>
      <w:r w:rsidR="004E69C6" w:rsidRPr="000644B6">
        <w:rPr>
          <w:sz w:val="24"/>
          <w:szCs w:val="24"/>
        </w:rPr>
        <w:t xml:space="preserve">, </w:t>
      </w:r>
      <w:r w:rsidR="00031E5A" w:rsidRPr="000644B6">
        <w:rPr>
          <w:sz w:val="24"/>
          <w:szCs w:val="24"/>
        </w:rPr>
        <w:t xml:space="preserve">le </w:t>
      </w:r>
      <w:r w:rsidR="004E69C6" w:rsidRPr="000644B6">
        <w:rPr>
          <w:sz w:val="24"/>
          <w:szCs w:val="24"/>
        </w:rPr>
        <w:t>théâtre d’ombre  …</w:t>
      </w:r>
    </w:p>
    <w:bookmarkEnd w:id="0"/>
    <w:p w:rsidR="00121200" w:rsidRDefault="00121200" w:rsidP="00121200">
      <w:pPr>
        <w:rPr>
          <w:sz w:val="28"/>
          <w:szCs w:val="28"/>
        </w:rPr>
      </w:pPr>
    </w:p>
    <w:p w:rsidR="00121200" w:rsidRDefault="00C119BC" w:rsidP="00121200">
      <w:pPr>
        <w:rPr>
          <w:sz w:val="28"/>
          <w:szCs w:val="28"/>
        </w:rPr>
      </w:pPr>
      <w:r>
        <w:rPr>
          <w:sz w:val="28"/>
          <w:szCs w:val="28"/>
        </w:rPr>
        <w:t xml:space="preserve">                                   </w:t>
      </w:r>
      <w:r w:rsidR="00EE68E4" w:rsidRPr="00EE68E4">
        <w:rPr>
          <w:noProof/>
          <w:sz w:val="28"/>
          <w:szCs w:val="28"/>
          <w:lang w:eastAsia="fr-BE"/>
        </w:rPr>
        <w:drawing>
          <wp:inline distT="0" distB="0" distL="0" distR="0">
            <wp:extent cx="1806545" cy="1080000"/>
            <wp:effectExtent l="19050" t="0" r="3205" b="0"/>
            <wp:docPr id="22" name="Image 17" descr="musiqu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ique.jpeg"/>
                    <pic:cNvPicPr/>
                  </pic:nvPicPr>
                  <pic:blipFill>
                    <a:blip r:embed="rId17"/>
                    <a:stretch>
                      <a:fillRect/>
                    </a:stretch>
                  </pic:blipFill>
                  <pic:spPr>
                    <a:xfrm>
                      <a:off x="0" y="0"/>
                      <a:ext cx="1806545" cy="1080000"/>
                    </a:xfrm>
                    <a:prstGeom prst="rect">
                      <a:avLst/>
                    </a:prstGeom>
                  </pic:spPr>
                </pic:pic>
              </a:graphicData>
            </a:graphic>
          </wp:inline>
        </w:drawing>
      </w:r>
      <w:r w:rsidR="00EE68E4">
        <w:rPr>
          <w:sz w:val="28"/>
          <w:szCs w:val="28"/>
        </w:rPr>
        <w:t xml:space="preserve">      </w:t>
      </w:r>
      <w:r w:rsidRPr="00C119BC">
        <w:rPr>
          <w:noProof/>
          <w:sz w:val="28"/>
          <w:szCs w:val="28"/>
          <w:lang w:eastAsia="fr-BE"/>
        </w:rPr>
        <w:drawing>
          <wp:inline distT="0" distB="0" distL="0" distR="0">
            <wp:extent cx="1600364" cy="1080000"/>
            <wp:effectExtent l="19050" t="0" r="0" b="0"/>
            <wp:docPr id="24" name="Image 22" descr="C:\Users\Joëlle\Documents\Photos crèche pour fête anniversaire\Photos activités à envoyer à l'impresssion\IMG-20250210-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ëlle\Documents\Photos crèche pour fête anniversaire\Photos activités à envoyer à l'impresssion\IMG-20250210-WA0008.jpg"/>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r="16522"/>
                    <a:stretch/>
                  </pic:blipFill>
                  <pic:spPr bwMode="auto">
                    <a:xfrm>
                      <a:off x="0" y="0"/>
                      <a:ext cx="1600364" cy="1080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00EE68E4">
        <w:rPr>
          <w:sz w:val="28"/>
          <w:szCs w:val="28"/>
        </w:rPr>
        <w:t xml:space="preserve"> </w:t>
      </w:r>
    </w:p>
    <w:p w:rsidR="00C119BC" w:rsidRDefault="00C119BC" w:rsidP="00121200">
      <w:pPr>
        <w:rPr>
          <w:sz w:val="28"/>
          <w:szCs w:val="28"/>
        </w:rPr>
      </w:pPr>
    </w:p>
    <w:p w:rsidR="00C119BC" w:rsidRPr="00D3049A" w:rsidRDefault="00C119BC" w:rsidP="00121200">
      <w:pPr>
        <w:rPr>
          <w:sz w:val="28"/>
          <w:szCs w:val="28"/>
        </w:rPr>
      </w:pPr>
    </w:p>
    <w:p w:rsidR="002E6297" w:rsidRPr="000644B6" w:rsidRDefault="00121200" w:rsidP="002E6297">
      <w:pPr>
        <w:pStyle w:val="Paragraphedeliste"/>
        <w:numPr>
          <w:ilvl w:val="0"/>
          <w:numId w:val="2"/>
        </w:numPr>
        <w:rPr>
          <w:b/>
          <w:bCs/>
          <w:color w:val="ED7D31" w:themeColor="accent2"/>
          <w:sz w:val="24"/>
          <w:szCs w:val="24"/>
        </w:rPr>
      </w:pPr>
      <w:r w:rsidRPr="000644B6">
        <w:rPr>
          <w:b/>
          <w:bCs/>
          <w:color w:val="ED7D31" w:themeColor="accent2"/>
          <w:sz w:val="24"/>
          <w:szCs w:val="24"/>
        </w:rPr>
        <w:t>Notre mur pédagogique</w:t>
      </w:r>
      <w:r w:rsidR="00D01E9D" w:rsidRPr="000644B6">
        <w:rPr>
          <w:b/>
          <w:bCs/>
          <w:color w:val="ED7D31" w:themeColor="accent2"/>
          <w:sz w:val="24"/>
          <w:szCs w:val="24"/>
        </w:rPr>
        <w:t xml:space="preserve"> </w:t>
      </w:r>
    </w:p>
    <w:p w:rsidR="002E6297" w:rsidRPr="000644B6" w:rsidRDefault="002E6297" w:rsidP="002E6297">
      <w:pPr>
        <w:shd w:val="clear" w:color="auto" w:fill="FFFFFF"/>
        <w:jc w:val="left"/>
        <w:textAlignment w:val="top"/>
        <w:rPr>
          <w:rFonts w:ascii="Arial" w:eastAsia="Times New Roman" w:hAnsi="Arial" w:cs="Arial"/>
          <w:color w:val="1F1F1F"/>
          <w:sz w:val="24"/>
          <w:szCs w:val="24"/>
          <w:lang w:eastAsia="fr-BE"/>
        </w:rPr>
      </w:pPr>
    </w:p>
    <w:p w:rsidR="00C119BC" w:rsidRPr="000644B6" w:rsidRDefault="000069FE" w:rsidP="000069FE">
      <w:pPr>
        <w:shd w:val="clear" w:color="auto" w:fill="FFFFFF"/>
        <w:rPr>
          <w:rFonts w:eastAsia="Times New Roman" w:cstheme="minorHAnsi"/>
          <w:color w:val="1F1F1F"/>
          <w:sz w:val="24"/>
          <w:szCs w:val="24"/>
          <w:lang w:val="fr-FR" w:eastAsia="fr-BE"/>
        </w:rPr>
      </w:pPr>
      <w:r w:rsidRPr="000644B6">
        <w:rPr>
          <w:rFonts w:eastAsia="Times New Roman" w:cstheme="minorHAnsi"/>
          <w:color w:val="1F1F1F"/>
          <w:sz w:val="24"/>
          <w:szCs w:val="24"/>
          <w:lang w:val="fr-FR" w:eastAsia="fr-BE"/>
        </w:rPr>
        <w:t>Notre engagement passe par notre mur pédagogique. Il permet aux familles d’être informées sur notre projet</w:t>
      </w:r>
      <w:r w:rsidR="00C119BC" w:rsidRPr="000644B6">
        <w:rPr>
          <w:rFonts w:eastAsia="Times New Roman" w:cstheme="minorHAnsi"/>
          <w:color w:val="1F1F1F"/>
          <w:sz w:val="24"/>
          <w:szCs w:val="24"/>
          <w:lang w:val="fr-FR" w:eastAsia="fr-BE"/>
        </w:rPr>
        <w:t xml:space="preserve"> et </w:t>
      </w:r>
      <w:r w:rsidRPr="000644B6">
        <w:rPr>
          <w:rFonts w:eastAsia="Times New Roman" w:cstheme="minorHAnsi"/>
          <w:color w:val="1F1F1F"/>
          <w:sz w:val="24"/>
          <w:szCs w:val="24"/>
          <w:lang w:val="fr-FR" w:eastAsia="fr-BE"/>
        </w:rPr>
        <w:t>nos réflexions</w:t>
      </w:r>
      <w:r w:rsidR="00C119BC" w:rsidRPr="000644B6">
        <w:rPr>
          <w:rFonts w:eastAsia="Times New Roman" w:cstheme="minorHAnsi"/>
          <w:color w:val="1F1F1F"/>
          <w:sz w:val="24"/>
          <w:szCs w:val="24"/>
          <w:lang w:val="fr-FR" w:eastAsia="fr-BE"/>
        </w:rPr>
        <w:t>. Selon les thématiques proposées, les représentations murales permettent aux parents d'en savoir plus à propos du quotidien de la crèche, de sa mission éducative, du développement de l'enfant.</w:t>
      </w:r>
    </w:p>
    <w:p w:rsidR="00C119BC" w:rsidRPr="000644B6" w:rsidRDefault="00C119BC" w:rsidP="000069FE">
      <w:pPr>
        <w:shd w:val="clear" w:color="auto" w:fill="FFFFFF"/>
        <w:rPr>
          <w:rFonts w:eastAsia="Times New Roman" w:cstheme="minorHAnsi"/>
          <w:color w:val="1F1F1F"/>
          <w:sz w:val="24"/>
          <w:szCs w:val="24"/>
          <w:lang w:val="fr-FR" w:eastAsia="fr-BE"/>
        </w:rPr>
      </w:pPr>
    </w:p>
    <w:p w:rsidR="002E6297" w:rsidRPr="000644B6" w:rsidRDefault="000069FE" w:rsidP="000069FE">
      <w:pPr>
        <w:shd w:val="clear" w:color="auto" w:fill="FFFFFF"/>
        <w:rPr>
          <w:rFonts w:eastAsia="Times New Roman" w:cstheme="minorHAnsi"/>
          <w:color w:val="1F1F1F"/>
          <w:sz w:val="24"/>
          <w:szCs w:val="24"/>
          <w:lang w:val="fr-FR" w:eastAsia="fr-BE"/>
        </w:rPr>
      </w:pPr>
      <w:r w:rsidRPr="000644B6">
        <w:rPr>
          <w:rFonts w:eastAsia="Times New Roman" w:cstheme="minorHAnsi"/>
          <w:color w:val="1F1F1F"/>
          <w:sz w:val="24"/>
          <w:szCs w:val="24"/>
          <w:lang w:val="fr-FR" w:eastAsia="fr-BE"/>
        </w:rPr>
        <w:t xml:space="preserve">Notre </w:t>
      </w:r>
      <w:r w:rsidR="002E6297" w:rsidRPr="000644B6">
        <w:rPr>
          <w:rFonts w:eastAsia="Times New Roman" w:cstheme="minorHAnsi"/>
          <w:color w:val="1F1F1F"/>
          <w:sz w:val="24"/>
          <w:szCs w:val="24"/>
          <w:lang w:val="fr-FR" w:eastAsia="fr-BE"/>
        </w:rPr>
        <w:t>mur pédagogique est </w:t>
      </w:r>
      <w:r w:rsidRPr="000644B6">
        <w:rPr>
          <w:rFonts w:eastAsia="Times New Roman" w:cstheme="minorHAnsi"/>
          <w:color w:val="1F1F1F"/>
          <w:sz w:val="24"/>
          <w:szCs w:val="24"/>
          <w:lang w:val="fr-FR" w:eastAsia="fr-BE"/>
        </w:rPr>
        <w:t>également</w:t>
      </w:r>
      <w:r w:rsidR="00C119BC" w:rsidRPr="000644B6">
        <w:rPr>
          <w:rFonts w:eastAsia="Times New Roman" w:cstheme="minorHAnsi"/>
          <w:color w:val="1F1F1F"/>
          <w:sz w:val="24"/>
          <w:szCs w:val="24"/>
          <w:lang w:val="fr-FR" w:eastAsia="fr-BE"/>
        </w:rPr>
        <w:t xml:space="preserve"> une invitation à la discussion entre les familles, les enfants et la crèche.</w:t>
      </w:r>
      <w:r w:rsidR="002E6297" w:rsidRPr="000644B6">
        <w:rPr>
          <w:rFonts w:eastAsia="Times New Roman" w:cstheme="minorHAnsi"/>
          <w:color w:val="1F1F1F"/>
          <w:sz w:val="24"/>
          <w:szCs w:val="24"/>
          <w:lang w:val="fr-FR" w:eastAsia="fr-BE"/>
        </w:rPr>
        <w:t xml:space="preserve"> </w:t>
      </w:r>
    </w:p>
    <w:p w:rsidR="00DF3C2F" w:rsidRDefault="00DF3C2F" w:rsidP="000069FE">
      <w:pPr>
        <w:shd w:val="clear" w:color="auto" w:fill="FFFFFF"/>
        <w:rPr>
          <w:rFonts w:eastAsia="Times New Roman" w:cstheme="minorHAnsi"/>
          <w:color w:val="1F1F1F"/>
          <w:sz w:val="28"/>
          <w:szCs w:val="28"/>
          <w:lang w:val="fr-FR" w:eastAsia="fr-BE"/>
        </w:rPr>
      </w:pPr>
    </w:p>
    <w:p w:rsidR="00722FC8" w:rsidRPr="00722FC8" w:rsidRDefault="00722FC8" w:rsidP="000069FE">
      <w:pPr>
        <w:shd w:val="clear" w:color="auto" w:fill="FFFFFF"/>
        <w:rPr>
          <w:rFonts w:eastAsia="Times New Roman" w:cstheme="minorHAnsi"/>
          <w:color w:val="1F1F1F"/>
          <w:sz w:val="24"/>
          <w:szCs w:val="24"/>
          <w:lang w:val="fr-FR" w:eastAsia="fr-BE"/>
        </w:rPr>
      </w:pPr>
      <w:r w:rsidRPr="00722FC8">
        <w:rPr>
          <w:rFonts w:eastAsia="Times New Roman" w:cstheme="minorHAnsi"/>
          <w:color w:val="1F1F1F"/>
          <w:sz w:val="24"/>
          <w:szCs w:val="24"/>
          <w:lang w:val="fr-FR" w:eastAsia="fr-BE"/>
        </w:rPr>
        <w:t xml:space="preserve">Les thématiques abordées </w:t>
      </w:r>
      <w:r>
        <w:rPr>
          <w:rFonts w:eastAsia="Times New Roman" w:cstheme="minorHAnsi"/>
          <w:color w:val="1F1F1F"/>
          <w:sz w:val="24"/>
          <w:szCs w:val="24"/>
          <w:lang w:val="fr-FR" w:eastAsia="fr-BE"/>
        </w:rPr>
        <w:t>reprennent bien évidemment nos valeurs éducatives et nos pratiques quotidiennes. Quelques exemples : l’importance du rituel, de l’objet transitionnel (doudou), la sécurité affective, …..</w:t>
      </w:r>
    </w:p>
    <w:p w:rsidR="00121200" w:rsidRPr="00722FC8" w:rsidRDefault="00DF3C2F" w:rsidP="00894A60">
      <w:pPr>
        <w:jc w:val="center"/>
        <w:rPr>
          <w:sz w:val="24"/>
          <w:szCs w:val="24"/>
        </w:rPr>
      </w:pPr>
      <w:r w:rsidRPr="00722FC8">
        <w:rPr>
          <w:sz w:val="24"/>
          <w:szCs w:val="24"/>
        </w:rPr>
        <w:t xml:space="preserve"> </w:t>
      </w:r>
    </w:p>
    <w:p w:rsidR="00031E5A" w:rsidRPr="00DF3C2F" w:rsidRDefault="00031E5A" w:rsidP="00894A60">
      <w:pPr>
        <w:jc w:val="center"/>
        <w:rPr>
          <w:sz w:val="16"/>
          <w:szCs w:val="16"/>
        </w:rPr>
      </w:pPr>
    </w:p>
    <w:p w:rsidR="00121200" w:rsidRPr="000644B6" w:rsidRDefault="00121200" w:rsidP="00121200">
      <w:pPr>
        <w:pStyle w:val="Paragraphedeliste"/>
        <w:numPr>
          <w:ilvl w:val="0"/>
          <w:numId w:val="2"/>
        </w:numPr>
        <w:rPr>
          <w:b/>
          <w:bCs/>
          <w:color w:val="ED7D31" w:themeColor="accent2"/>
          <w:sz w:val="24"/>
          <w:szCs w:val="24"/>
        </w:rPr>
      </w:pPr>
      <w:r w:rsidRPr="000644B6">
        <w:rPr>
          <w:b/>
          <w:bCs/>
          <w:color w:val="ED7D31" w:themeColor="accent2"/>
          <w:sz w:val="24"/>
          <w:szCs w:val="24"/>
        </w:rPr>
        <w:t>Horaire et accessibilité</w:t>
      </w:r>
    </w:p>
    <w:p w:rsidR="000069FE" w:rsidRPr="000644B6" w:rsidRDefault="000069FE" w:rsidP="000069FE">
      <w:pPr>
        <w:rPr>
          <w:b/>
          <w:bCs/>
          <w:color w:val="ED7D31" w:themeColor="accent2"/>
          <w:sz w:val="24"/>
          <w:szCs w:val="24"/>
        </w:rPr>
      </w:pPr>
    </w:p>
    <w:p w:rsidR="00333463" w:rsidRPr="000644B6" w:rsidRDefault="000069FE" w:rsidP="000069FE">
      <w:pPr>
        <w:rPr>
          <w:bCs/>
          <w:sz w:val="24"/>
          <w:szCs w:val="24"/>
        </w:rPr>
      </w:pPr>
      <w:r w:rsidRPr="000644B6">
        <w:rPr>
          <w:bCs/>
          <w:sz w:val="24"/>
          <w:szCs w:val="24"/>
        </w:rPr>
        <w:t xml:space="preserve">Notre milieu </w:t>
      </w:r>
      <w:r w:rsidR="0011238B" w:rsidRPr="000644B6">
        <w:rPr>
          <w:bCs/>
          <w:sz w:val="24"/>
          <w:szCs w:val="24"/>
        </w:rPr>
        <w:t>d’accueil est facile d’accès, bien desservi par les lignes de bus et proche de l’autoroute.</w:t>
      </w:r>
    </w:p>
    <w:p w:rsidR="000069FE" w:rsidRPr="000644B6" w:rsidRDefault="000069FE" w:rsidP="000069FE">
      <w:pPr>
        <w:rPr>
          <w:bCs/>
          <w:sz w:val="24"/>
          <w:szCs w:val="24"/>
        </w:rPr>
      </w:pPr>
    </w:p>
    <w:p w:rsidR="00333463" w:rsidRPr="000644B6" w:rsidRDefault="000069FE" w:rsidP="000069FE">
      <w:pPr>
        <w:rPr>
          <w:bCs/>
          <w:sz w:val="24"/>
          <w:szCs w:val="24"/>
        </w:rPr>
      </w:pPr>
      <w:r w:rsidRPr="000644B6">
        <w:rPr>
          <w:bCs/>
          <w:sz w:val="24"/>
          <w:szCs w:val="24"/>
        </w:rPr>
        <w:t xml:space="preserve">La </w:t>
      </w:r>
      <w:r w:rsidR="00333463" w:rsidRPr="000644B6">
        <w:rPr>
          <w:bCs/>
          <w:sz w:val="24"/>
          <w:szCs w:val="24"/>
        </w:rPr>
        <w:t>crèche accueille</w:t>
      </w:r>
      <w:r w:rsidR="0011238B" w:rsidRPr="000644B6">
        <w:rPr>
          <w:bCs/>
          <w:sz w:val="24"/>
          <w:szCs w:val="24"/>
        </w:rPr>
        <w:t xml:space="preserve"> </w:t>
      </w:r>
      <w:r w:rsidR="003B2046">
        <w:rPr>
          <w:bCs/>
          <w:sz w:val="24"/>
          <w:szCs w:val="24"/>
        </w:rPr>
        <w:t xml:space="preserve">les </w:t>
      </w:r>
      <w:r w:rsidR="0011238B" w:rsidRPr="000644B6">
        <w:rPr>
          <w:bCs/>
          <w:sz w:val="24"/>
          <w:szCs w:val="24"/>
        </w:rPr>
        <w:t>enfants du lundi au vendredi de 7h30 à 17h3</w:t>
      </w:r>
      <w:r w:rsidR="008E5053" w:rsidRPr="000644B6">
        <w:rPr>
          <w:bCs/>
          <w:sz w:val="24"/>
          <w:szCs w:val="24"/>
        </w:rPr>
        <w:t>0 et ferme</w:t>
      </w:r>
      <w:r w:rsidR="00C97855" w:rsidRPr="000644B6">
        <w:rPr>
          <w:bCs/>
          <w:sz w:val="24"/>
          <w:szCs w:val="24"/>
        </w:rPr>
        <w:t xml:space="preserve"> les jours fériés</w:t>
      </w:r>
      <w:r w:rsidR="0011238B" w:rsidRPr="000644B6">
        <w:rPr>
          <w:bCs/>
          <w:sz w:val="24"/>
          <w:szCs w:val="24"/>
        </w:rPr>
        <w:t xml:space="preserve"> légaux</w:t>
      </w:r>
      <w:r w:rsidRPr="000644B6">
        <w:rPr>
          <w:bCs/>
          <w:sz w:val="24"/>
          <w:szCs w:val="24"/>
        </w:rPr>
        <w:t xml:space="preserve"> et extralégaux</w:t>
      </w:r>
      <w:r w:rsidR="0011238B" w:rsidRPr="000644B6">
        <w:rPr>
          <w:bCs/>
          <w:sz w:val="24"/>
          <w:szCs w:val="24"/>
        </w:rPr>
        <w:t>.</w:t>
      </w:r>
    </w:p>
    <w:p w:rsidR="000069FE" w:rsidRPr="000644B6" w:rsidRDefault="000069FE" w:rsidP="000069FE">
      <w:pPr>
        <w:rPr>
          <w:bCs/>
          <w:sz w:val="24"/>
          <w:szCs w:val="24"/>
        </w:rPr>
      </w:pPr>
    </w:p>
    <w:p w:rsidR="0011238B" w:rsidRDefault="000069FE" w:rsidP="000069FE">
      <w:pPr>
        <w:rPr>
          <w:bCs/>
          <w:sz w:val="24"/>
          <w:szCs w:val="24"/>
        </w:rPr>
      </w:pPr>
      <w:r w:rsidRPr="000644B6">
        <w:rPr>
          <w:bCs/>
          <w:sz w:val="24"/>
          <w:szCs w:val="24"/>
        </w:rPr>
        <w:t xml:space="preserve">La </w:t>
      </w:r>
      <w:r w:rsidR="008E5053" w:rsidRPr="000644B6">
        <w:rPr>
          <w:bCs/>
          <w:sz w:val="24"/>
          <w:szCs w:val="24"/>
        </w:rPr>
        <w:t>crèche est</w:t>
      </w:r>
      <w:r w:rsidR="00333463" w:rsidRPr="000644B6">
        <w:rPr>
          <w:bCs/>
          <w:sz w:val="24"/>
          <w:szCs w:val="24"/>
        </w:rPr>
        <w:t xml:space="preserve"> également fermée</w:t>
      </w:r>
      <w:r w:rsidR="0011238B" w:rsidRPr="000644B6">
        <w:rPr>
          <w:bCs/>
          <w:sz w:val="24"/>
          <w:szCs w:val="24"/>
        </w:rPr>
        <w:t xml:space="preserve"> 2 ou 3 journées par an pour permettre à l’équipe un travail de formation et de réflexion en commun. </w:t>
      </w:r>
      <w:r w:rsidR="00DF5726" w:rsidRPr="000644B6">
        <w:rPr>
          <w:bCs/>
          <w:sz w:val="24"/>
          <w:szCs w:val="24"/>
        </w:rPr>
        <w:t>Ces fermetures sont communiquées aux parents durant le mois de décembre.</w:t>
      </w:r>
    </w:p>
    <w:p w:rsidR="000644B6" w:rsidRDefault="000644B6" w:rsidP="000069FE">
      <w:pPr>
        <w:rPr>
          <w:bCs/>
          <w:sz w:val="24"/>
          <w:szCs w:val="24"/>
        </w:rPr>
      </w:pPr>
    </w:p>
    <w:p w:rsidR="00CB042D" w:rsidRDefault="00CB042D" w:rsidP="000069FE">
      <w:pPr>
        <w:rPr>
          <w:bCs/>
          <w:sz w:val="24"/>
          <w:szCs w:val="24"/>
        </w:rPr>
      </w:pPr>
    </w:p>
    <w:p w:rsidR="00CB042D" w:rsidRDefault="00CB042D" w:rsidP="000069FE">
      <w:pPr>
        <w:rPr>
          <w:bCs/>
          <w:sz w:val="24"/>
          <w:szCs w:val="24"/>
        </w:rPr>
      </w:pPr>
    </w:p>
    <w:p w:rsidR="00CB042D" w:rsidRDefault="00CB042D" w:rsidP="000069FE">
      <w:pPr>
        <w:rPr>
          <w:bCs/>
          <w:sz w:val="24"/>
          <w:szCs w:val="24"/>
        </w:rPr>
      </w:pPr>
    </w:p>
    <w:p w:rsidR="00CB042D" w:rsidRDefault="00CB042D" w:rsidP="000069FE">
      <w:pPr>
        <w:rPr>
          <w:bCs/>
          <w:sz w:val="24"/>
          <w:szCs w:val="24"/>
        </w:rPr>
      </w:pPr>
    </w:p>
    <w:p w:rsidR="00CB042D" w:rsidRPr="000644B6" w:rsidRDefault="00CB042D" w:rsidP="000069FE">
      <w:pPr>
        <w:rPr>
          <w:bCs/>
          <w:sz w:val="24"/>
          <w:szCs w:val="24"/>
        </w:rPr>
      </w:pPr>
    </w:p>
    <w:p w:rsidR="00121200" w:rsidRPr="000644B6" w:rsidRDefault="00121200" w:rsidP="00121200">
      <w:pPr>
        <w:pStyle w:val="Paragraphedeliste"/>
        <w:numPr>
          <w:ilvl w:val="0"/>
          <w:numId w:val="2"/>
        </w:numPr>
        <w:rPr>
          <w:b/>
          <w:bCs/>
          <w:color w:val="ED7D31" w:themeColor="accent2"/>
          <w:sz w:val="24"/>
          <w:szCs w:val="24"/>
        </w:rPr>
      </w:pPr>
      <w:r w:rsidRPr="000644B6">
        <w:rPr>
          <w:b/>
          <w:bCs/>
          <w:color w:val="ED7D31" w:themeColor="accent2"/>
          <w:sz w:val="24"/>
          <w:szCs w:val="24"/>
        </w:rPr>
        <w:t>Contrat d’accueil</w:t>
      </w:r>
    </w:p>
    <w:p w:rsidR="00121200" w:rsidRPr="000644B6" w:rsidRDefault="00121200" w:rsidP="00121200">
      <w:pPr>
        <w:pStyle w:val="Paragraphedeliste"/>
        <w:rPr>
          <w:b/>
          <w:bCs/>
          <w:color w:val="ED7D31" w:themeColor="accent2"/>
          <w:sz w:val="24"/>
          <w:szCs w:val="24"/>
        </w:rPr>
      </w:pPr>
      <w:bookmarkStart w:id="2" w:name="_GoBack"/>
      <w:bookmarkEnd w:id="2"/>
    </w:p>
    <w:p w:rsidR="002E3637" w:rsidRPr="000644B6" w:rsidRDefault="002E3637" w:rsidP="000C6FD4">
      <w:pPr>
        <w:rPr>
          <w:rFonts w:cstheme="minorHAnsi"/>
          <w:color w:val="000000"/>
          <w:sz w:val="24"/>
          <w:szCs w:val="24"/>
          <w:shd w:val="clear" w:color="auto" w:fill="FFFFFF"/>
        </w:rPr>
      </w:pPr>
      <w:r w:rsidRPr="000644B6">
        <w:rPr>
          <w:rFonts w:cstheme="minorHAnsi"/>
          <w:color w:val="000000"/>
          <w:sz w:val="24"/>
          <w:szCs w:val="24"/>
          <w:shd w:val="clear" w:color="auto" w:fill="FFFFFF"/>
        </w:rPr>
        <w:t>Notre milieu d'accueil, agréé par l’ONE, se doit d’établi</w:t>
      </w:r>
      <w:r w:rsidR="00DF3C2F" w:rsidRPr="000644B6">
        <w:rPr>
          <w:rFonts w:cstheme="minorHAnsi"/>
          <w:color w:val="000000"/>
          <w:sz w:val="24"/>
          <w:szCs w:val="24"/>
          <w:shd w:val="clear" w:color="auto" w:fill="FFFFFF"/>
        </w:rPr>
        <w:t>r</w:t>
      </w:r>
      <w:r w:rsidRPr="000644B6">
        <w:rPr>
          <w:rFonts w:cstheme="minorHAnsi"/>
          <w:color w:val="000000"/>
          <w:sz w:val="24"/>
          <w:szCs w:val="24"/>
          <w:shd w:val="clear" w:color="auto" w:fill="FFFFFF"/>
        </w:rPr>
        <w:t xml:space="preserve"> un contrat d’accueil. Il reprend les droits et obligations du milieu d’accueil et des parents. Il est rédigé dans le respect des dispositions légales applicables et est identique pour toutes les familles.</w:t>
      </w:r>
    </w:p>
    <w:p w:rsidR="002E3637" w:rsidRDefault="002E3637" w:rsidP="000C6FD4">
      <w:pPr>
        <w:rPr>
          <w:rFonts w:cstheme="minorHAnsi"/>
          <w:color w:val="000000"/>
          <w:sz w:val="28"/>
          <w:szCs w:val="28"/>
          <w:shd w:val="clear" w:color="auto" w:fill="FFFFFF"/>
        </w:rPr>
      </w:pPr>
    </w:p>
    <w:p w:rsidR="0039263B" w:rsidRDefault="00DF3C2F" w:rsidP="000644B6">
      <w:pPr>
        <w:rPr>
          <w:rFonts w:cstheme="minorHAnsi"/>
          <w:color w:val="000000"/>
          <w:sz w:val="24"/>
          <w:szCs w:val="24"/>
          <w:shd w:val="clear" w:color="auto" w:fill="FFFFFF"/>
        </w:rPr>
      </w:pPr>
      <w:r w:rsidRPr="000644B6">
        <w:rPr>
          <w:rFonts w:cstheme="minorHAnsi"/>
          <w:color w:val="000000"/>
          <w:sz w:val="24"/>
          <w:szCs w:val="24"/>
          <w:shd w:val="clear" w:color="auto" w:fill="FFFFFF"/>
        </w:rPr>
        <w:t xml:space="preserve">Lors de la première rencontre, ce contrat d’accueil est </w:t>
      </w:r>
      <w:r w:rsidR="00D86D13" w:rsidRPr="000644B6">
        <w:rPr>
          <w:rFonts w:cstheme="minorHAnsi"/>
          <w:color w:val="000000"/>
          <w:sz w:val="24"/>
          <w:szCs w:val="24"/>
          <w:shd w:val="clear" w:color="auto" w:fill="FFFFFF"/>
        </w:rPr>
        <w:t>lu attentivement av</w:t>
      </w:r>
      <w:r w:rsidRPr="000644B6">
        <w:rPr>
          <w:rFonts w:cstheme="minorHAnsi"/>
          <w:color w:val="000000"/>
          <w:sz w:val="24"/>
          <w:szCs w:val="24"/>
          <w:shd w:val="clear" w:color="auto" w:fill="FFFFFF"/>
        </w:rPr>
        <w:t>ec les familles</w:t>
      </w:r>
      <w:r w:rsidR="00D86D13" w:rsidRPr="000644B6">
        <w:rPr>
          <w:rFonts w:cstheme="minorHAnsi"/>
          <w:color w:val="000000"/>
          <w:sz w:val="24"/>
          <w:szCs w:val="24"/>
          <w:shd w:val="clear" w:color="auto" w:fill="FFFFFF"/>
        </w:rPr>
        <w:t xml:space="preserve"> pour une bonne compréhension des différentes dispositions et répondre à leurs éventuelles questions.</w:t>
      </w:r>
    </w:p>
    <w:p w:rsidR="00722FC8" w:rsidRDefault="00722FC8" w:rsidP="000644B6">
      <w:pPr>
        <w:rPr>
          <w:rFonts w:cstheme="minorHAnsi"/>
          <w:color w:val="000000"/>
          <w:sz w:val="24"/>
          <w:szCs w:val="24"/>
          <w:shd w:val="clear" w:color="auto" w:fill="FFFFFF"/>
        </w:rPr>
      </w:pPr>
    </w:p>
    <w:p w:rsidR="00722FC8" w:rsidRDefault="00722FC8" w:rsidP="000644B6">
      <w:pPr>
        <w:rPr>
          <w:bCs/>
          <w:sz w:val="24"/>
          <w:szCs w:val="24"/>
        </w:rPr>
      </w:pPr>
      <w:r w:rsidRPr="00722FC8">
        <w:rPr>
          <w:bCs/>
          <w:sz w:val="24"/>
          <w:szCs w:val="24"/>
        </w:rPr>
        <w:t xml:space="preserve">Etre accueilli dans un milieu d’accueil nécessite </w:t>
      </w:r>
      <w:r>
        <w:rPr>
          <w:bCs/>
          <w:sz w:val="24"/>
          <w:szCs w:val="24"/>
        </w:rPr>
        <w:t xml:space="preserve">la mise en place d’une période de transition </w:t>
      </w:r>
      <w:r w:rsidR="00CB042D" w:rsidRPr="008B5CFB">
        <w:rPr>
          <w:b/>
          <w:bCs/>
          <w:sz w:val="24"/>
          <w:szCs w:val="24"/>
        </w:rPr>
        <w:t>« la familiarisation »</w:t>
      </w:r>
      <w:r w:rsidR="00CB042D">
        <w:rPr>
          <w:bCs/>
          <w:sz w:val="24"/>
          <w:szCs w:val="24"/>
        </w:rPr>
        <w:t xml:space="preserve"> durant laquelle l</w:t>
      </w:r>
      <w:r>
        <w:rPr>
          <w:bCs/>
          <w:sz w:val="24"/>
          <w:szCs w:val="24"/>
        </w:rPr>
        <w:t>’enfant et sa famille apprennent à connaître le personnel et l’environnement, avant son entrée définitive.</w:t>
      </w:r>
    </w:p>
    <w:p w:rsidR="00722FC8" w:rsidRDefault="00722FC8" w:rsidP="000644B6">
      <w:pPr>
        <w:rPr>
          <w:bCs/>
          <w:sz w:val="24"/>
          <w:szCs w:val="24"/>
        </w:rPr>
      </w:pPr>
    </w:p>
    <w:p w:rsidR="00722FC8" w:rsidRDefault="00722FC8" w:rsidP="000644B6">
      <w:pPr>
        <w:rPr>
          <w:bCs/>
          <w:sz w:val="24"/>
          <w:szCs w:val="24"/>
        </w:rPr>
      </w:pPr>
      <w:r>
        <w:rPr>
          <w:bCs/>
          <w:sz w:val="24"/>
          <w:szCs w:val="24"/>
        </w:rPr>
        <w:t xml:space="preserve">Cette période est essentielle pour faciliter l’adaptation de votre enfant </w:t>
      </w:r>
      <w:r w:rsidR="008B5CFB">
        <w:rPr>
          <w:bCs/>
          <w:sz w:val="24"/>
          <w:szCs w:val="24"/>
        </w:rPr>
        <w:t xml:space="preserve">et son </w:t>
      </w:r>
      <w:r>
        <w:rPr>
          <w:bCs/>
          <w:sz w:val="24"/>
          <w:szCs w:val="24"/>
        </w:rPr>
        <w:t>entrée en douceur dans la vie en collectivité. Elle permet également de créer une relation de confiance entre vous, parents, votre enfant et l’équipe de professionnelle.</w:t>
      </w:r>
    </w:p>
    <w:p w:rsidR="00722FC8" w:rsidRDefault="00722FC8" w:rsidP="000644B6">
      <w:pPr>
        <w:rPr>
          <w:bCs/>
          <w:sz w:val="24"/>
          <w:szCs w:val="24"/>
        </w:rPr>
      </w:pPr>
    </w:p>
    <w:p w:rsidR="00722FC8" w:rsidRDefault="00722FC8" w:rsidP="000644B6">
      <w:pPr>
        <w:rPr>
          <w:bCs/>
          <w:sz w:val="24"/>
          <w:szCs w:val="24"/>
        </w:rPr>
      </w:pPr>
      <w:r>
        <w:rPr>
          <w:bCs/>
          <w:sz w:val="24"/>
          <w:szCs w:val="24"/>
        </w:rPr>
        <w:t>Il est primordial pour nous de s’adapter en fonction du rythme de vo</w:t>
      </w:r>
      <w:r w:rsidR="00CB042D">
        <w:rPr>
          <w:bCs/>
          <w:sz w:val="24"/>
          <w:szCs w:val="24"/>
        </w:rPr>
        <w:t xml:space="preserve">tre enfant et de ses habitudes </w:t>
      </w:r>
      <w:r>
        <w:rPr>
          <w:bCs/>
          <w:sz w:val="24"/>
          <w:szCs w:val="24"/>
        </w:rPr>
        <w:t xml:space="preserve">pour viser </w:t>
      </w:r>
      <w:r w:rsidR="00CB042D">
        <w:rPr>
          <w:bCs/>
          <w:sz w:val="24"/>
          <w:szCs w:val="24"/>
        </w:rPr>
        <w:t xml:space="preserve">son </w:t>
      </w:r>
      <w:r>
        <w:rPr>
          <w:bCs/>
          <w:sz w:val="24"/>
          <w:szCs w:val="24"/>
        </w:rPr>
        <w:t xml:space="preserve">bien-être et </w:t>
      </w:r>
      <w:r w:rsidR="00CB042D">
        <w:rPr>
          <w:bCs/>
          <w:sz w:val="24"/>
          <w:szCs w:val="24"/>
        </w:rPr>
        <w:t xml:space="preserve">favoriser </w:t>
      </w:r>
      <w:r>
        <w:rPr>
          <w:bCs/>
          <w:sz w:val="24"/>
          <w:szCs w:val="24"/>
        </w:rPr>
        <w:t xml:space="preserve">sa future socialisation.  </w:t>
      </w:r>
    </w:p>
    <w:p w:rsidR="00722FC8" w:rsidRDefault="00722FC8" w:rsidP="000644B6">
      <w:pPr>
        <w:rPr>
          <w:bCs/>
          <w:sz w:val="24"/>
          <w:szCs w:val="24"/>
        </w:rPr>
      </w:pPr>
    </w:p>
    <w:p w:rsidR="00722FC8" w:rsidRDefault="00722FC8" w:rsidP="000644B6">
      <w:pPr>
        <w:rPr>
          <w:bCs/>
          <w:sz w:val="24"/>
          <w:szCs w:val="24"/>
        </w:rPr>
      </w:pPr>
      <w:r>
        <w:rPr>
          <w:bCs/>
          <w:sz w:val="24"/>
          <w:szCs w:val="24"/>
        </w:rPr>
        <w:t>Même si une personne de l’équipe est «</w:t>
      </w:r>
      <w:r w:rsidR="008B5CFB">
        <w:rPr>
          <w:bCs/>
          <w:sz w:val="24"/>
          <w:szCs w:val="24"/>
        </w:rPr>
        <w:t xml:space="preserve"> </w:t>
      </w:r>
      <w:r>
        <w:rPr>
          <w:bCs/>
          <w:sz w:val="24"/>
          <w:szCs w:val="24"/>
        </w:rPr>
        <w:t>référente</w:t>
      </w:r>
      <w:r w:rsidR="008B5CFB">
        <w:rPr>
          <w:bCs/>
          <w:sz w:val="24"/>
          <w:szCs w:val="24"/>
        </w:rPr>
        <w:t xml:space="preserve"> </w:t>
      </w:r>
      <w:r>
        <w:rPr>
          <w:bCs/>
          <w:sz w:val="24"/>
          <w:szCs w:val="24"/>
        </w:rPr>
        <w:t>» d’un enfant en période de familiarisation, étant une petite équipe, chaque membre est acteur de cette période de familiarisation.</w:t>
      </w:r>
    </w:p>
    <w:p w:rsidR="00722FC8" w:rsidRDefault="00722FC8" w:rsidP="000644B6">
      <w:pPr>
        <w:rPr>
          <w:bCs/>
          <w:sz w:val="24"/>
          <w:szCs w:val="24"/>
        </w:rPr>
      </w:pPr>
    </w:p>
    <w:p w:rsidR="00722FC8" w:rsidRPr="00722FC8" w:rsidRDefault="00722FC8" w:rsidP="000644B6">
      <w:pPr>
        <w:rPr>
          <w:bCs/>
          <w:sz w:val="24"/>
          <w:szCs w:val="24"/>
        </w:rPr>
      </w:pPr>
      <w:r>
        <w:rPr>
          <w:bCs/>
          <w:sz w:val="24"/>
          <w:szCs w:val="24"/>
        </w:rPr>
        <w:t xml:space="preserve"> </w:t>
      </w:r>
    </w:p>
    <w:p w:rsidR="00121200" w:rsidRPr="000644B6" w:rsidRDefault="00121200" w:rsidP="00121200">
      <w:pPr>
        <w:pStyle w:val="Paragraphedeliste"/>
        <w:numPr>
          <w:ilvl w:val="0"/>
          <w:numId w:val="2"/>
        </w:numPr>
        <w:rPr>
          <w:b/>
          <w:bCs/>
          <w:color w:val="ED7D31" w:themeColor="accent2"/>
          <w:sz w:val="24"/>
          <w:szCs w:val="24"/>
        </w:rPr>
      </w:pPr>
      <w:r w:rsidRPr="000644B6">
        <w:rPr>
          <w:b/>
          <w:bCs/>
          <w:color w:val="ED7D31" w:themeColor="accent2"/>
          <w:sz w:val="24"/>
          <w:szCs w:val="24"/>
        </w:rPr>
        <w:t>Une journée à la crèche Mandala</w:t>
      </w:r>
    </w:p>
    <w:p w:rsidR="00121200" w:rsidRPr="000644B6" w:rsidRDefault="00121200" w:rsidP="00121200">
      <w:pPr>
        <w:rPr>
          <w:sz w:val="24"/>
          <w:szCs w:val="24"/>
        </w:rPr>
      </w:pPr>
    </w:p>
    <w:p w:rsidR="004D7B43" w:rsidRPr="000644B6" w:rsidRDefault="004D7B43">
      <w:pPr>
        <w:rPr>
          <w:rFonts w:ascii="Calibri" w:hAnsi="Calibri" w:cs="Calibri"/>
          <w:sz w:val="24"/>
          <w:szCs w:val="24"/>
        </w:rPr>
      </w:pPr>
      <w:r w:rsidRPr="000644B6">
        <w:rPr>
          <w:rFonts w:ascii="Calibri" w:hAnsi="Calibri" w:cs="Calibri"/>
          <w:sz w:val="24"/>
          <w:szCs w:val="24"/>
        </w:rPr>
        <w:t>Que ce soit chez les petits ou chez les grands, les journées à la crèche sont ponctuées de temps forts</w:t>
      </w:r>
      <w:r w:rsidR="008B5CFB">
        <w:rPr>
          <w:rFonts w:ascii="Calibri" w:hAnsi="Calibri" w:cs="Calibri"/>
          <w:sz w:val="24"/>
          <w:szCs w:val="24"/>
        </w:rPr>
        <w:t xml:space="preserve"> </w:t>
      </w:r>
      <w:r w:rsidRPr="000644B6">
        <w:rPr>
          <w:rFonts w:ascii="Calibri" w:hAnsi="Calibri" w:cs="Calibri"/>
          <w:sz w:val="24"/>
          <w:szCs w:val="24"/>
        </w:rPr>
        <w:t xml:space="preserve">: l’accueil, les repas, les temps de repos, les changes et soins d’hygiène, les temps de jeux et le départ. Ces différents moments constituent </w:t>
      </w:r>
      <w:r w:rsidRPr="000644B6">
        <w:rPr>
          <w:rFonts w:ascii="Calibri" w:hAnsi="Calibri" w:cs="Calibri"/>
          <w:b/>
          <w:sz w:val="24"/>
          <w:szCs w:val="24"/>
        </w:rPr>
        <w:t>des repères</w:t>
      </w:r>
      <w:r w:rsidRPr="000644B6">
        <w:rPr>
          <w:rFonts w:ascii="Calibri" w:hAnsi="Calibri" w:cs="Calibri"/>
          <w:sz w:val="24"/>
          <w:szCs w:val="24"/>
        </w:rPr>
        <w:t xml:space="preserve"> pour l’enfant </w:t>
      </w:r>
      <w:r w:rsidR="003A7216" w:rsidRPr="000644B6">
        <w:rPr>
          <w:rFonts w:ascii="Calibri" w:hAnsi="Calibri" w:cs="Calibri"/>
          <w:sz w:val="24"/>
          <w:szCs w:val="24"/>
        </w:rPr>
        <w:t xml:space="preserve">et lui permettent, </w:t>
      </w:r>
      <w:r w:rsidRPr="000644B6">
        <w:rPr>
          <w:rFonts w:ascii="Calibri" w:hAnsi="Calibri" w:cs="Calibri"/>
          <w:sz w:val="24"/>
          <w:szCs w:val="24"/>
        </w:rPr>
        <w:t>même si ceux-ci sont encore forts individualisés chez les petits</w:t>
      </w:r>
      <w:r w:rsidR="003A7216" w:rsidRPr="000644B6">
        <w:rPr>
          <w:rFonts w:ascii="Calibri" w:hAnsi="Calibri" w:cs="Calibri"/>
          <w:sz w:val="24"/>
          <w:szCs w:val="24"/>
        </w:rPr>
        <w:t>,</w:t>
      </w:r>
      <w:r w:rsidRPr="000644B6">
        <w:rPr>
          <w:rFonts w:ascii="Calibri" w:hAnsi="Calibri" w:cs="Calibri"/>
          <w:sz w:val="24"/>
          <w:szCs w:val="24"/>
        </w:rPr>
        <w:t xml:space="preserve"> de se familiariser avec la vie collective.</w:t>
      </w:r>
    </w:p>
    <w:p w:rsidR="004D7B43" w:rsidRPr="00D3049A" w:rsidRDefault="004D7B43">
      <w:pPr>
        <w:rPr>
          <w:rFonts w:ascii="Calibri" w:hAnsi="Calibri" w:cs="Calibri"/>
          <w:sz w:val="28"/>
          <w:szCs w:val="28"/>
        </w:rPr>
      </w:pPr>
    </w:p>
    <w:p w:rsidR="00CD72F3" w:rsidRPr="000644B6" w:rsidRDefault="007579B8" w:rsidP="00515DB9">
      <w:pPr>
        <w:rPr>
          <w:rFonts w:ascii="Calibri" w:hAnsi="Calibri" w:cs="Calibri"/>
          <w:color w:val="333132"/>
          <w:sz w:val="24"/>
          <w:szCs w:val="24"/>
          <w:shd w:val="clear" w:color="auto" w:fill="FFFFFF"/>
        </w:rPr>
      </w:pPr>
      <w:r>
        <w:rPr>
          <w:rFonts w:ascii="Calibri" w:hAnsi="Calibri" w:cs="Calibri"/>
          <w:b/>
          <w:noProof/>
          <w:color w:val="333132"/>
          <w:sz w:val="28"/>
          <w:szCs w:val="28"/>
          <w:shd w:val="clear" w:color="auto" w:fill="FFFFFF"/>
          <w:lang w:eastAsia="fr-BE"/>
        </w:rPr>
        <w:drawing>
          <wp:inline distT="0" distB="0" distL="0" distR="0">
            <wp:extent cx="792000" cy="748111"/>
            <wp:effectExtent l="19050" t="0" r="8100" b="0"/>
            <wp:docPr id="20" name="Image 19" descr="7h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h30.png"/>
                    <pic:cNvPicPr/>
                  </pic:nvPicPr>
                  <pic:blipFill>
                    <a:blip r:embed="rId19"/>
                    <a:stretch>
                      <a:fillRect/>
                    </a:stretch>
                  </pic:blipFill>
                  <pic:spPr>
                    <a:xfrm>
                      <a:off x="0" y="0"/>
                      <a:ext cx="792000" cy="748111"/>
                    </a:xfrm>
                    <a:prstGeom prst="rect">
                      <a:avLst/>
                    </a:prstGeom>
                  </pic:spPr>
                </pic:pic>
              </a:graphicData>
            </a:graphic>
          </wp:inline>
        </w:drawing>
      </w:r>
      <w:r w:rsidR="006A5A63" w:rsidRPr="000644B6">
        <w:rPr>
          <w:rFonts w:ascii="Calibri" w:hAnsi="Calibri" w:cs="Calibri"/>
          <w:sz w:val="24"/>
          <w:szCs w:val="24"/>
        </w:rPr>
        <w:t>L</w:t>
      </w:r>
      <w:r w:rsidR="00102A05" w:rsidRPr="000644B6">
        <w:rPr>
          <w:rFonts w:ascii="Calibri" w:hAnsi="Calibri" w:cs="Calibri"/>
          <w:sz w:val="24"/>
          <w:szCs w:val="24"/>
        </w:rPr>
        <w:t>a crèche est ouverte</w:t>
      </w:r>
      <w:r w:rsidR="004E4FA7" w:rsidRPr="000644B6">
        <w:rPr>
          <w:rFonts w:ascii="Calibri" w:hAnsi="Calibri" w:cs="Calibri"/>
          <w:color w:val="333132"/>
          <w:sz w:val="24"/>
          <w:szCs w:val="24"/>
          <w:shd w:val="clear" w:color="auto" w:fill="FFFFFF"/>
        </w:rPr>
        <w:t> :</w:t>
      </w:r>
      <w:r w:rsidRPr="000644B6">
        <w:rPr>
          <w:rFonts w:ascii="Calibri" w:hAnsi="Calibri" w:cs="Calibri"/>
          <w:color w:val="333132"/>
          <w:sz w:val="24"/>
          <w:szCs w:val="24"/>
          <w:shd w:val="clear" w:color="auto" w:fill="FFFFFF"/>
        </w:rPr>
        <w:t xml:space="preserve"> </w:t>
      </w:r>
      <w:r w:rsidR="003D1E3D" w:rsidRPr="000644B6">
        <w:rPr>
          <w:rFonts w:ascii="Calibri" w:hAnsi="Calibri" w:cs="Calibri"/>
          <w:b/>
          <w:color w:val="333132"/>
          <w:sz w:val="24"/>
          <w:szCs w:val="24"/>
          <w:shd w:val="clear" w:color="auto" w:fill="FFFFFF"/>
        </w:rPr>
        <w:t xml:space="preserve">l’accueil </w:t>
      </w:r>
      <w:r w:rsidR="003D1E3D" w:rsidRPr="000644B6">
        <w:rPr>
          <w:rFonts w:ascii="Calibri" w:hAnsi="Calibri" w:cs="Calibri"/>
          <w:color w:val="333132"/>
          <w:sz w:val="24"/>
          <w:szCs w:val="24"/>
          <w:shd w:val="clear" w:color="auto" w:fill="FFFFFF"/>
        </w:rPr>
        <w:t xml:space="preserve">est </w:t>
      </w:r>
      <w:r w:rsidRPr="000644B6">
        <w:rPr>
          <w:rFonts w:ascii="Calibri" w:hAnsi="Calibri" w:cs="Calibri"/>
          <w:color w:val="333132"/>
          <w:sz w:val="24"/>
          <w:szCs w:val="24"/>
          <w:shd w:val="clear" w:color="auto" w:fill="FFFFFF"/>
        </w:rPr>
        <w:t xml:space="preserve">centralisé </w:t>
      </w:r>
      <w:r w:rsidR="003D1E3D" w:rsidRPr="000644B6">
        <w:rPr>
          <w:rFonts w:ascii="Calibri" w:hAnsi="Calibri" w:cs="Calibri"/>
          <w:sz w:val="24"/>
          <w:szCs w:val="24"/>
        </w:rPr>
        <w:t>au rez-de-chaussée</w:t>
      </w:r>
      <w:r w:rsidR="00CD72F3" w:rsidRPr="000644B6">
        <w:rPr>
          <w:rFonts w:ascii="Calibri" w:hAnsi="Calibri" w:cs="Calibri"/>
          <w:color w:val="333132"/>
          <w:sz w:val="24"/>
          <w:szCs w:val="24"/>
          <w:shd w:val="clear" w:color="auto" w:fill="FFFFFF"/>
        </w:rPr>
        <w:t>.</w:t>
      </w:r>
    </w:p>
    <w:p w:rsidR="007579B8" w:rsidRPr="000644B6" w:rsidRDefault="007579B8" w:rsidP="00515DB9">
      <w:pPr>
        <w:rPr>
          <w:rFonts w:ascii="Calibri" w:hAnsi="Calibri" w:cs="Calibri"/>
          <w:color w:val="333132"/>
          <w:sz w:val="24"/>
          <w:szCs w:val="24"/>
          <w:shd w:val="clear" w:color="auto" w:fill="FFFFFF"/>
        </w:rPr>
      </w:pPr>
    </w:p>
    <w:p w:rsidR="007579B8" w:rsidRPr="000644B6" w:rsidRDefault="000A6911" w:rsidP="00515DB9">
      <w:pPr>
        <w:rPr>
          <w:rFonts w:ascii="Calibri" w:hAnsi="Calibri" w:cs="Calibri"/>
          <w:sz w:val="24"/>
          <w:szCs w:val="24"/>
          <w:shd w:val="clear" w:color="auto" w:fill="FFFFFF"/>
        </w:rPr>
      </w:pPr>
      <w:r w:rsidRPr="000644B6">
        <w:rPr>
          <w:rFonts w:ascii="Calibri" w:hAnsi="Calibri" w:cs="Calibri"/>
          <w:color w:val="333132"/>
          <w:sz w:val="24"/>
          <w:szCs w:val="24"/>
          <w:shd w:val="clear" w:color="auto" w:fill="FFFFFF"/>
        </w:rPr>
        <w:t xml:space="preserve">C’est le moment fort, </w:t>
      </w:r>
      <w:r w:rsidR="003D1E3D" w:rsidRPr="000644B6">
        <w:rPr>
          <w:rFonts w:ascii="Calibri" w:hAnsi="Calibri" w:cs="Calibri"/>
          <w:color w:val="333132"/>
          <w:sz w:val="24"/>
          <w:szCs w:val="24"/>
          <w:shd w:val="clear" w:color="auto" w:fill="FFFFFF"/>
        </w:rPr>
        <w:t xml:space="preserve">pour que professionnels et parents transmettent les </w:t>
      </w:r>
      <w:r w:rsidR="007579B8" w:rsidRPr="000644B6">
        <w:rPr>
          <w:rFonts w:ascii="Calibri" w:hAnsi="Calibri" w:cs="Calibri"/>
          <w:color w:val="333132"/>
          <w:sz w:val="24"/>
          <w:szCs w:val="24"/>
          <w:shd w:val="clear" w:color="auto" w:fill="FFFFFF"/>
        </w:rPr>
        <w:t xml:space="preserve">moments </w:t>
      </w:r>
      <w:r w:rsidR="003D1E3D" w:rsidRPr="000644B6">
        <w:rPr>
          <w:rFonts w:ascii="Calibri" w:hAnsi="Calibri" w:cs="Calibri"/>
          <w:color w:val="333132"/>
          <w:sz w:val="24"/>
          <w:szCs w:val="24"/>
          <w:shd w:val="clear" w:color="auto" w:fill="FFFFFF"/>
        </w:rPr>
        <w:t>de vie de l’enfant (la nuit, le petit déjeune</w:t>
      </w:r>
      <w:r w:rsidR="001652BF" w:rsidRPr="000644B6">
        <w:rPr>
          <w:rFonts w:ascii="Calibri" w:hAnsi="Calibri" w:cs="Calibri"/>
          <w:color w:val="333132"/>
          <w:sz w:val="24"/>
          <w:szCs w:val="24"/>
          <w:shd w:val="clear" w:color="auto" w:fill="FFFFFF"/>
        </w:rPr>
        <w:t>r, l’état de santé, les soins…)</w:t>
      </w:r>
      <w:r w:rsidR="007579B8" w:rsidRPr="000644B6">
        <w:rPr>
          <w:rFonts w:ascii="Calibri" w:hAnsi="Calibri" w:cs="Calibri"/>
          <w:color w:val="333132"/>
          <w:sz w:val="24"/>
          <w:szCs w:val="24"/>
          <w:shd w:val="clear" w:color="auto" w:fill="FFFFFF"/>
        </w:rPr>
        <w:t xml:space="preserve">. Ces informations permettent </w:t>
      </w:r>
      <w:r w:rsidR="001652BF" w:rsidRPr="000644B6">
        <w:rPr>
          <w:rFonts w:ascii="Calibri" w:hAnsi="Calibri" w:cs="Calibri"/>
          <w:sz w:val="24"/>
          <w:szCs w:val="24"/>
          <w:shd w:val="clear" w:color="auto" w:fill="FFFFFF"/>
        </w:rPr>
        <w:t>d’assurer une </w:t>
      </w:r>
      <w:r w:rsidR="001652BF" w:rsidRPr="000644B6">
        <w:rPr>
          <w:rStyle w:val="lev"/>
          <w:rFonts w:ascii="Calibri" w:hAnsi="Calibri" w:cs="Calibri"/>
          <w:b w:val="0"/>
          <w:sz w:val="24"/>
          <w:szCs w:val="24"/>
          <w:shd w:val="clear" w:color="auto" w:fill="FFFFFF"/>
        </w:rPr>
        <w:t>continuité entre</w:t>
      </w:r>
      <w:r w:rsidR="007579B8" w:rsidRPr="000644B6">
        <w:rPr>
          <w:rStyle w:val="lev"/>
          <w:rFonts w:ascii="Calibri" w:hAnsi="Calibri" w:cs="Calibri"/>
          <w:b w:val="0"/>
          <w:sz w:val="24"/>
          <w:szCs w:val="24"/>
          <w:shd w:val="clear" w:color="auto" w:fill="FFFFFF"/>
        </w:rPr>
        <w:t xml:space="preserve"> </w:t>
      </w:r>
      <w:r w:rsidR="001652BF" w:rsidRPr="000644B6">
        <w:rPr>
          <w:rStyle w:val="lev"/>
          <w:rFonts w:ascii="Calibri" w:hAnsi="Calibri" w:cs="Calibri"/>
          <w:b w:val="0"/>
          <w:sz w:val="24"/>
          <w:szCs w:val="24"/>
          <w:shd w:val="clear" w:color="auto" w:fill="FFFFFF"/>
        </w:rPr>
        <w:t>la maison et la crèche</w:t>
      </w:r>
      <w:r w:rsidR="001652BF" w:rsidRPr="000644B6">
        <w:rPr>
          <w:rFonts w:ascii="Calibri" w:hAnsi="Calibri" w:cs="Calibri"/>
          <w:sz w:val="24"/>
          <w:szCs w:val="24"/>
          <w:shd w:val="clear" w:color="auto" w:fill="FFFFFF"/>
        </w:rPr>
        <w:t xml:space="preserve">. </w:t>
      </w:r>
    </w:p>
    <w:p w:rsidR="000A6911" w:rsidRPr="000644B6" w:rsidRDefault="007579B8" w:rsidP="00515DB9">
      <w:pPr>
        <w:rPr>
          <w:rFonts w:ascii="Calibri" w:hAnsi="Calibri" w:cs="Calibri"/>
          <w:color w:val="FF0000"/>
          <w:sz w:val="24"/>
          <w:szCs w:val="24"/>
        </w:rPr>
      </w:pPr>
      <w:r w:rsidRPr="000644B6">
        <w:rPr>
          <w:rFonts w:ascii="Calibri" w:hAnsi="Calibri" w:cs="Calibri"/>
          <w:color w:val="333132"/>
          <w:sz w:val="24"/>
          <w:szCs w:val="24"/>
          <w:shd w:val="clear" w:color="auto" w:fill="FFFFFF"/>
        </w:rPr>
        <w:t xml:space="preserve">A l’arrivée de chaque enfant, un </w:t>
      </w:r>
      <w:r w:rsidR="003D1E3D" w:rsidRPr="000644B6">
        <w:rPr>
          <w:rFonts w:ascii="Calibri" w:hAnsi="Calibri" w:cs="Calibri"/>
          <w:color w:val="333132"/>
          <w:sz w:val="24"/>
          <w:szCs w:val="24"/>
          <w:shd w:val="clear" w:color="auto" w:fill="FFFFFF"/>
        </w:rPr>
        <w:t xml:space="preserve">rituel de séparation </w:t>
      </w:r>
      <w:r w:rsidRPr="000644B6">
        <w:rPr>
          <w:rFonts w:ascii="Calibri" w:hAnsi="Calibri" w:cs="Calibri"/>
          <w:color w:val="333132"/>
          <w:sz w:val="24"/>
          <w:szCs w:val="24"/>
          <w:shd w:val="clear" w:color="auto" w:fill="FFFFFF"/>
        </w:rPr>
        <w:t xml:space="preserve">se construit. Ce rituel </w:t>
      </w:r>
      <w:r w:rsidR="008E5053" w:rsidRPr="000644B6">
        <w:rPr>
          <w:rFonts w:ascii="Calibri" w:hAnsi="Calibri" w:cs="Calibri"/>
          <w:color w:val="333132"/>
          <w:sz w:val="24"/>
          <w:szCs w:val="24"/>
          <w:shd w:val="clear" w:color="auto" w:fill="FFFFFF"/>
        </w:rPr>
        <w:t>varie</w:t>
      </w:r>
      <w:r w:rsidR="005E38D5" w:rsidRPr="000644B6">
        <w:rPr>
          <w:rFonts w:ascii="Calibri" w:hAnsi="Calibri" w:cs="Calibri"/>
          <w:color w:val="333132"/>
          <w:sz w:val="24"/>
          <w:szCs w:val="24"/>
          <w:shd w:val="clear" w:color="auto" w:fill="FFFFFF"/>
        </w:rPr>
        <w:t xml:space="preserve"> se</w:t>
      </w:r>
      <w:r w:rsidR="005B1FC9" w:rsidRPr="000644B6">
        <w:rPr>
          <w:rFonts w:ascii="Calibri" w:hAnsi="Calibri" w:cs="Calibri"/>
          <w:color w:val="333132"/>
          <w:sz w:val="24"/>
          <w:szCs w:val="24"/>
          <w:shd w:val="clear" w:color="auto" w:fill="FFFFFF"/>
        </w:rPr>
        <w:t>lon l’enfant, selon les jours…</w:t>
      </w:r>
      <w:r w:rsidRPr="000644B6">
        <w:rPr>
          <w:rFonts w:ascii="Calibri" w:hAnsi="Calibri" w:cs="Calibri"/>
          <w:color w:val="333132"/>
          <w:sz w:val="24"/>
          <w:szCs w:val="24"/>
          <w:shd w:val="clear" w:color="auto" w:fill="FFFFFF"/>
        </w:rPr>
        <w:t xml:space="preserve"> </w:t>
      </w:r>
      <w:r w:rsidR="005B1FC9" w:rsidRPr="000644B6">
        <w:rPr>
          <w:rFonts w:ascii="Calibri" w:hAnsi="Calibri" w:cs="Calibri"/>
          <w:color w:val="333132"/>
          <w:sz w:val="24"/>
          <w:szCs w:val="24"/>
          <w:shd w:val="clear" w:color="auto" w:fill="FFFFFF"/>
        </w:rPr>
        <w:t>Il</w:t>
      </w:r>
      <w:r w:rsidR="005E38D5" w:rsidRPr="000644B6">
        <w:rPr>
          <w:rFonts w:ascii="Calibri" w:hAnsi="Calibri" w:cs="Calibri"/>
          <w:color w:val="333132"/>
          <w:sz w:val="24"/>
          <w:szCs w:val="24"/>
          <w:shd w:val="clear" w:color="auto" w:fill="FFFFFF"/>
        </w:rPr>
        <w:t xml:space="preserve"> est important pour ce faire </w:t>
      </w:r>
      <w:r w:rsidR="00722FC8">
        <w:rPr>
          <w:rFonts w:ascii="Calibri" w:hAnsi="Calibri" w:cs="Calibri"/>
          <w:color w:val="333132"/>
          <w:sz w:val="24"/>
          <w:szCs w:val="24"/>
          <w:shd w:val="clear" w:color="auto" w:fill="FFFFFF"/>
        </w:rPr>
        <w:t xml:space="preserve">que nous connaissions </w:t>
      </w:r>
      <w:r w:rsidR="005E38D5" w:rsidRPr="000644B6">
        <w:rPr>
          <w:rFonts w:ascii="Calibri" w:hAnsi="Calibri" w:cs="Calibri"/>
          <w:color w:val="333132"/>
          <w:sz w:val="24"/>
          <w:szCs w:val="24"/>
          <w:shd w:val="clear" w:color="auto" w:fill="FFFFFF"/>
        </w:rPr>
        <w:t xml:space="preserve">bien </w:t>
      </w:r>
      <w:r w:rsidRPr="000644B6">
        <w:rPr>
          <w:rFonts w:ascii="Calibri" w:hAnsi="Calibri" w:cs="Calibri"/>
          <w:color w:val="333132"/>
          <w:sz w:val="24"/>
          <w:szCs w:val="24"/>
          <w:shd w:val="clear" w:color="auto" w:fill="FFFFFF"/>
        </w:rPr>
        <w:t xml:space="preserve">votre </w:t>
      </w:r>
      <w:r w:rsidR="005E38D5" w:rsidRPr="000644B6">
        <w:rPr>
          <w:rFonts w:ascii="Calibri" w:hAnsi="Calibri" w:cs="Calibri"/>
          <w:color w:val="333132"/>
          <w:sz w:val="24"/>
          <w:szCs w:val="24"/>
          <w:shd w:val="clear" w:color="auto" w:fill="FFFFFF"/>
        </w:rPr>
        <w:t>enfant.</w:t>
      </w:r>
    </w:p>
    <w:p w:rsidR="00E24C90" w:rsidRDefault="00757A5F" w:rsidP="00515DB9">
      <w:pPr>
        <w:rPr>
          <w:rFonts w:ascii="Calibri" w:hAnsi="Calibri" w:cs="Calibri"/>
          <w:noProof/>
          <w:sz w:val="28"/>
          <w:szCs w:val="28"/>
          <w:lang w:eastAsia="fr-BE"/>
        </w:rPr>
      </w:pPr>
      <w:r>
        <w:rPr>
          <w:rFonts w:ascii="Calibri" w:hAnsi="Calibri" w:cs="Calibri"/>
          <w:noProof/>
          <w:sz w:val="28"/>
          <w:szCs w:val="28"/>
          <w:lang w:eastAsia="fr-BE"/>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8" type="#_x0000_t106" style="position:absolute;left:0;text-align:left;margin-left:64.15pt;margin-top:97.15pt;width:34.5pt;height:18pt;z-index:251660288" adj="48835,69120">
            <v:textbox>
              <w:txbxContent>
                <w:p w:rsidR="00757A5F" w:rsidRDefault="00757A5F" w:rsidP="00757A5F"/>
              </w:txbxContent>
            </v:textbox>
          </v:shape>
        </w:pict>
      </w:r>
      <w:r>
        <w:rPr>
          <w:rFonts w:ascii="Calibri" w:hAnsi="Calibri" w:cs="Calibri"/>
          <w:noProof/>
          <w:sz w:val="28"/>
          <w:szCs w:val="28"/>
          <w:lang w:eastAsia="fr-BE"/>
        </w:rPr>
        <w:pict>
          <v:shape id="_x0000_s1027" type="#_x0000_t106" style="position:absolute;left:0;text-align:left;margin-left:162.4pt;margin-top:84.4pt;width:34pt;height:17pt;z-index:251659264" adj="7886,24990">
            <v:textbox>
              <w:txbxContent>
                <w:p w:rsidR="00757A5F" w:rsidRDefault="00757A5F"/>
              </w:txbxContent>
            </v:textbox>
          </v:shape>
        </w:pict>
      </w:r>
      <w:r>
        <w:rPr>
          <w:rFonts w:ascii="Calibri" w:hAnsi="Calibri" w:cs="Calibri"/>
          <w:noProof/>
          <w:sz w:val="28"/>
          <w:szCs w:val="28"/>
          <w:lang w:eastAsia="fr-BE"/>
        </w:rPr>
        <w:pict>
          <v:shape id="_x0000_s1026" type="#_x0000_t106" style="position:absolute;left:0;text-align:left;margin-left:104.65pt;margin-top:73.9pt;width:34.5pt;height:18pt;z-index:251658240" adj="15965,82620">
            <v:textbox>
              <w:txbxContent>
                <w:p w:rsidR="00757A5F" w:rsidRDefault="00757A5F"/>
              </w:txbxContent>
            </v:textbox>
          </v:shape>
        </w:pict>
      </w:r>
      <w:r w:rsidR="00235674">
        <w:rPr>
          <w:rFonts w:ascii="Calibri" w:hAnsi="Calibri" w:cs="Calibri"/>
          <w:noProof/>
          <w:sz w:val="28"/>
          <w:szCs w:val="28"/>
          <w:lang w:eastAsia="fr-BE"/>
        </w:rPr>
        <w:t xml:space="preserve">                    </w:t>
      </w:r>
      <w:r w:rsidR="000C6FD4" w:rsidRPr="00CD72F3">
        <w:rPr>
          <w:rFonts w:ascii="Calibri" w:hAnsi="Calibri" w:cs="Calibri"/>
          <w:noProof/>
          <w:sz w:val="28"/>
          <w:szCs w:val="28"/>
          <w:lang w:eastAsia="fr-BE"/>
        </w:rPr>
        <w:drawing>
          <wp:inline distT="0" distB="0" distL="0" distR="0">
            <wp:extent cx="1824000" cy="1368000"/>
            <wp:effectExtent l="19050" t="0" r="4800" b="0"/>
            <wp:docPr id="21" name="Image 21" descr="C:\Users\Joëlle\Documents\Photos crèche pour fête anniversaire\Photos activités à envoyer à l'impresssion\IMG-20240812-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ëlle\Documents\Photos crèche pour fête anniversaire\Photos activités à envoyer à l'impresssion\IMG-20240812-WA0000.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24000" cy="1368000"/>
                    </a:xfrm>
                    <a:prstGeom prst="rect">
                      <a:avLst/>
                    </a:prstGeom>
                    <a:noFill/>
                    <a:ln>
                      <a:noFill/>
                    </a:ln>
                  </pic:spPr>
                </pic:pic>
              </a:graphicData>
            </a:graphic>
          </wp:inline>
        </w:drawing>
      </w:r>
      <w:r w:rsidR="007579B8" w:rsidRPr="00E24C90">
        <w:rPr>
          <w:rFonts w:ascii="Calibri" w:hAnsi="Calibri" w:cs="Calibri"/>
          <w:noProof/>
          <w:sz w:val="28"/>
          <w:szCs w:val="28"/>
          <w:lang w:eastAsia="fr-BE"/>
        </w:rPr>
        <w:drawing>
          <wp:inline distT="0" distB="0" distL="0" distR="0">
            <wp:extent cx="1964385" cy="1296000"/>
            <wp:effectExtent l="0" t="342900" r="0" b="323250"/>
            <wp:docPr id="23" name="Image 15" descr="C:\Users\Joëlle\Documents\Photos crèche pour fête anniversaire\Photos à envoyer à l'impression\IMG_20250204_17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ëlle\Documents\Photos crèche pour fête anniversaire\Photos à envoyer à l'impression\IMG_20250204_170251.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1964385" cy="1296000"/>
                    </a:xfrm>
                    <a:prstGeom prst="rect">
                      <a:avLst/>
                    </a:prstGeom>
                    <a:noFill/>
                    <a:ln>
                      <a:noFill/>
                    </a:ln>
                  </pic:spPr>
                </pic:pic>
              </a:graphicData>
            </a:graphic>
          </wp:inline>
        </w:drawing>
      </w:r>
    </w:p>
    <w:p w:rsidR="000644B6" w:rsidRDefault="000644B6" w:rsidP="00515DB9">
      <w:pPr>
        <w:rPr>
          <w:rFonts w:ascii="Calibri" w:hAnsi="Calibri" w:cs="Calibri"/>
          <w:noProof/>
          <w:sz w:val="28"/>
          <w:szCs w:val="28"/>
          <w:lang w:eastAsia="fr-BE"/>
        </w:rPr>
      </w:pPr>
    </w:p>
    <w:p w:rsidR="00C97855" w:rsidRPr="000644B6" w:rsidRDefault="006A5A63">
      <w:pPr>
        <w:rPr>
          <w:rFonts w:ascii="Calibri" w:hAnsi="Calibri" w:cs="Calibri"/>
          <w:sz w:val="24"/>
          <w:szCs w:val="24"/>
        </w:rPr>
      </w:pPr>
      <w:r>
        <w:rPr>
          <w:rFonts w:ascii="Calibri" w:hAnsi="Calibri" w:cs="Calibri"/>
          <w:b/>
          <w:noProof/>
          <w:sz w:val="28"/>
          <w:szCs w:val="28"/>
          <w:lang w:eastAsia="fr-BE"/>
        </w:rPr>
        <w:drawing>
          <wp:inline distT="0" distB="0" distL="0" distR="0">
            <wp:extent cx="792000" cy="792000"/>
            <wp:effectExtent l="19050" t="0" r="8100" b="0"/>
            <wp:docPr id="771102752" name="Image 771102751" descr="9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h.png"/>
                    <pic:cNvPicPr/>
                  </pic:nvPicPr>
                  <pic:blipFill>
                    <a:blip r:embed="rId22"/>
                    <a:stretch>
                      <a:fillRect/>
                    </a:stretch>
                  </pic:blipFill>
                  <pic:spPr>
                    <a:xfrm>
                      <a:off x="0" y="0"/>
                      <a:ext cx="792000" cy="792000"/>
                    </a:xfrm>
                    <a:prstGeom prst="rect">
                      <a:avLst/>
                    </a:prstGeom>
                  </pic:spPr>
                </pic:pic>
              </a:graphicData>
            </a:graphic>
          </wp:inline>
        </w:drawing>
      </w:r>
      <w:r w:rsidRPr="000644B6">
        <w:rPr>
          <w:rFonts w:ascii="Calibri" w:hAnsi="Calibri" w:cs="Calibri"/>
          <w:b/>
          <w:sz w:val="24"/>
          <w:szCs w:val="24"/>
        </w:rPr>
        <w:t>L</w:t>
      </w:r>
      <w:r w:rsidR="004D7B43" w:rsidRPr="000644B6">
        <w:rPr>
          <w:rFonts w:ascii="Calibri" w:hAnsi="Calibri" w:cs="Calibri"/>
          <w:b/>
          <w:sz w:val="24"/>
          <w:szCs w:val="24"/>
        </w:rPr>
        <w:t>es petits</w:t>
      </w:r>
      <w:r w:rsidR="004D7B43" w:rsidRPr="000644B6">
        <w:rPr>
          <w:rFonts w:ascii="Calibri" w:hAnsi="Calibri" w:cs="Calibri"/>
          <w:sz w:val="24"/>
          <w:szCs w:val="24"/>
        </w:rPr>
        <w:t xml:space="preserve"> retrouve</w:t>
      </w:r>
      <w:r w:rsidR="00C27C36" w:rsidRPr="000644B6">
        <w:rPr>
          <w:rFonts w:ascii="Calibri" w:hAnsi="Calibri" w:cs="Calibri"/>
          <w:sz w:val="24"/>
          <w:szCs w:val="24"/>
        </w:rPr>
        <w:t>nt à l’étage leur local</w:t>
      </w:r>
      <w:r w:rsidR="00E1258E" w:rsidRPr="000644B6">
        <w:rPr>
          <w:rFonts w:ascii="Calibri" w:hAnsi="Calibri" w:cs="Calibri"/>
          <w:sz w:val="24"/>
          <w:szCs w:val="24"/>
        </w:rPr>
        <w:t xml:space="preserve"> aménagé pour une matinée</w:t>
      </w:r>
      <w:r w:rsidR="00C27C36" w:rsidRPr="000644B6">
        <w:rPr>
          <w:rFonts w:ascii="Calibri" w:hAnsi="Calibri" w:cs="Calibri"/>
          <w:sz w:val="24"/>
          <w:szCs w:val="24"/>
        </w:rPr>
        <w:t xml:space="preserve"> de découvertes.</w:t>
      </w:r>
    </w:p>
    <w:p w:rsidR="00605AF1" w:rsidRPr="000644B6" w:rsidRDefault="00605AF1">
      <w:pPr>
        <w:rPr>
          <w:rFonts w:ascii="Calibri" w:hAnsi="Calibri" w:cs="Calibri"/>
          <w:sz w:val="24"/>
          <w:szCs w:val="24"/>
        </w:rPr>
      </w:pPr>
    </w:p>
    <w:p w:rsidR="00C27C36" w:rsidRPr="000644B6" w:rsidRDefault="00AA750D">
      <w:pPr>
        <w:rPr>
          <w:rFonts w:ascii="Calibri" w:hAnsi="Calibri" w:cs="Calibri"/>
          <w:sz w:val="24"/>
          <w:szCs w:val="24"/>
        </w:rPr>
      </w:pPr>
      <w:r w:rsidRPr="000644B6">
        <w:rPr>
          <w:rFonts w:ascii="Calibri" w:hAnsi="Calibri" w:cs="Calibri"/>
          <w:sz w:val="24"/>
          <w:szCs w:val="24"/>
        </w:rPr>
        <w:t>Les enfants trouveront d</w:t>
      </w:r>
      <w:r w:rsidR="00C27C36" w:rsidRPr="000644B6">
        <w:rPr>
          <w:rFonts w:ascii="Calibri" w:hAnsi="Calibri" w:cs="Calibri"/>
          <w:sz w:val="24"/>
          <w:szCs w:val="24"/>
        </w:rPr>
        <w:t xml:space="preserve">es espaces et </w:t>
      </w:r>
      <w:r w:rsidR="00F21625" w:rsidRPr="000644B6">
        <w:rPr>
          <w:rFonts w:ascii="Calibri" w:hAnsi="Calibri" w:cs="Calibri"/>
          <w:sz w:val="24"/>
          <w:szCs w:val="24"/>
        </w:rPr>
        <w:t>d</w:t>
      </w:r>
      <w:r w:rsidR="00C27C36" w:rsidRPr="000644B6">
        <w:rPr>
          <w:rFonts w:ascii="Calibri" w:hAnsi="Calibri" w:cs="Calibri"/>
          <w:sz w:val="24"/>
          <w:szCs w:val="24"/>
        </w:rPr>
        <w:t>es objets nécessaire</w:t>
      </w:r>
      <w:r w:rsidR="00515DB9" w:rsidRPr="000644B6">
        <w:rPr>
          <w:rFonts w:ascii="Calibri" w:hAnsi="Calibri" w:cs="Calibri"/>
          <w:sz w:val="24"/>
          <w:szCs w:val="24"/>
        </w:rPr>
        <w:t>s</w:t>
      </w:r>
      <w:r w:rsidR="00C27C36" w:rsidRPr="000644B6">
        <w:rPr>
          <w:rFonts w:ascii="Calibri" w:hAnsi="Calibri" w:cs="Calibri"/>
          <w:sz w:val="24"/>
          <w:szCs w:val="24"/>
        </w:rPr>
        <w:t xml:space="preserve"> à leur développement sensoriel, p</w:t>
      </w:r>
      <w:r w:rsidR="008E5053" w:rsidRPr="000644B6">
        <w:rPr>
          <w:rFonts w:ascii="Calibri" w:hAnsi="Calibri" w:cs="Calibri"/>
          <w:sz w:val="24"/>
          <w:szCs w:val="24"/>
        </w:rPr>
        <w:t>sychomoteur, affectif et social notamment :</w:t>
      </w:r>
    </w:p>
    <w:p w:rsidR="005D449F" w:rsidRPr="000644B6" w:rsidRDefault="005D449F" w:rsidP="00AA750D">
      <w:pPr>
        <w:rPr>
          <w:rFonts w:ascii="Calibri" w:hAnsi="Calibri" w:cs="Calibri"/>
          <w:b/>
          <w:sz w:val="24"/>
          <w:szCs w:val="24"/>
        </w:rPr>
      </w:pPr>
      <w:r w:rsidRPr="000644B6">
        <w:rPr>
          <w:rFonts w:ascii="Calibri" w:hAnsi="Calibri" w:cs="Calibri"/>
          <w:b/>
          <w:sz w:val="24"/>
          <w:szCs w:val="24"/>
        </w:rPr>
        <w:t xml:space="preserve">. </w:t>
      </w:r>
      <w:r w:rsidRPr="000644B6">
        <w:rPr>
          <w:rFonts w:ascii="Calibri" w:hAnsi="Calibri" w:cs="Calibri"/>
          <w:sz w:val="24"/>
          <w:szCs w:val="24"/>
        </w:rPr>
        <w:t>Des tapis de mousse au sol</w:t>
      </w:r>
      <w:r w:rsidR="00486672" w:rsidRPr="000644B6">
        <w:rPr>
          <w:rFonts w:ascii="Calibri" w:hAnsi="Calibri" w:cs="Calibri"/>
          <w:sz w:val="24"/>
          <w:szCs w:val="24"/>
        </w:rPr>
        <w:t xml:space="preserve"> pour être couché sur le dos en toute sécurité et permettre une motricité libre</w:t>
      </w:r>
    </w:p>
    <w:p w:rsidR="00AA750D" w:rsidRPr="000644B6" w:rsidRDefault="005D449F" w:rsidP="00AA750D">
      <w:pPr>
        <w:rPr>
          <w:rFonts w:ascii="Calibri" w:hAnsi="Calibri" w:cs="Calibri"/>
          <w:sz w:val="24"/>
          <w:szCs w:val="24"/>
        </w:rPr>
      </w:pPr>
      <w:r w:rsidRPr="000644B6">
        <w:rPr>
          <w:rFonts w:ascii="Calibri" w:hAnsi="Calibri" w:cs="Calibri"/>
          <w:b/>
          <w:sz w:val="24"/>
          <w:szCs w:val="24"/>
        </w:rPr>
        <w:t xml:space="preserve">.  </w:t>
      </w:r>
      <w:r w:rsidRPr="000644B6">
        <w:rPr>
          <w:rFonts w:ascii="Calibri" w:hAnsi="Calibri" w:cs="Calibri"/>
          <w:sz w:val="24"/>
          <w:szCs w:val="24"/>
        </w:rPr>
        <w:t>Des tapis</w:t>
      </w:r>
      <w:r w:rsidR="00486672" w:rsidRPr="000644B6">
        <w:rPr>
          <w:rFonts w:ascii="Calibri" w:hAnsi="Calibri" w:cs="Calibri"/>
          <w:sz w:val="24"/>
          <w:szCs w:val="24"/>
        </w:rPr>
        <w:t xml:space="preserve"> et tableaux</w:t>
      </w:r>
      <w:r w:rsidRPr="000644B6">
        <w:rPr>
          <w:rFonts w:ascii="Calibri" w:hAnsi="Calibri" w:cs="Calibri"/>
          <w:sz w:val="24"/>
          <w:szCs w:val="24"/>
        </w:rPr>
        <w:t xml:space="preserve"> d’éveil, des hochets musicaux</w:t>
      </w:r>
    </w:p>
    <w:p w:rsidR="00486672" w:rsidRPr="000644B6" w:rsidRDefault="00486672" w:rsidP="00AA750D">
      <w:pPr>
        <w:rPr>
          <w:rFonts w:ascii="Calibri" w:hAnsi="Calibri" w:cs="Calibri"/>
          <w:sz w:val="24"/>
          <w:szCs w:val="24"/>
        </w:rPr>
      </w:pPr>
      <w:r w:rsidRPr="000644B6">
        <w:rPr>
          <w:rFonts w:ascii="Calibri" w:hAnsi="Calibri" w:cs="Calibri"/>
          <w:b/>
          <w:sz w:val="24"/>
          <w:szCs w:val="24"/>
        </w:rPr>
        <w:t>.</w:t>
      </w:r>
      <w:r w:rsidRPr="000644B6">
        <w:rPr>
          <w:rFonts w:ascii="Calibri" w:hAnsi="Calibri" w:cs="Calibri"/>
          <w:sz w:val="24"/>
          <w:szCs w:val="24"/>
        </w:rPr>
        <w:t xml:space="preserve">  Des formes à empiler, à encastrer, à emboiter</w:t>
      </w:r>
      <w:r w:rsidR="00D84851" w:rsidRPr="000644B6">
        <w:rPr>
          <w:rFonts w:ascii="Calibri" w:hAnsi="Calibri" w:cs="Calibri"/>
          <w:sz w:val="24"/>
          <w:szCs w:val="24"/>
        </w:rPr>
        <w:t xml:space="preserve"> et </w:t>
      </w:r>
      <w:r w:rsidRPr="000644B6">
        <w:rPr>
          <w:rFonts w:ascii="Calibri" w:hAnsi="Calibri" w:cs="Calibri"/>
          <w:sz w:val="24"/>
          <w:szCs w:val="24"/>
        </w:rPr>
        <w:t>facile à attraper</w:t>
      </w:r>
    </w:p>
    <w:p w:rsidR="00486672" w:rsidRPr="000644B6" w:rsidRDefault="00486672" w:rsidP="00AA750D">
      <w:pPr>
        <w:rPr>
          <w:rFonts w:ascii="Calibri" w:hAnsi="Calibri" w:cs="Calibri"/>
          <w:sz w:val="24"/>
          <w:szCs w:val="24"/>
        </w:rPr>
      </w:pPr>
      <w:r w:rsidRPr="000644B6">
        <w:rPr>
          <w:rFonts w:ascii="Calibri" w:hAnsi="Calibri" w:cs="Calibri"/>
          <w:b/>
          <w:sz w:val="24"/>
          <w:szCs w:val="24"/>
        </w:rPr>
        <w:t>.</w:t>
      </w:r>
      <w:r w:rsidR="00235674" w:rsidRPr="000644B6">
        <w:rPr>
          <w:rFonts w:ascii="Calibri" w:hAnsi="Calibri" w:cs="Calibri"/>
          <w:b/>
          <w:sz w:val="24"/>
          <w:szCs w:val="24"/>
        </w:rPr>
        <w:t xml:space="preserve">  </w:t>
      </w:r>
      <w:r w:rsidRPr="000644B6">
        <w:rPr>
          <w:rFonts w:ascii="Calibri" w:hAnsi="Calibri" w:cs="Calibri"/>
          <w:sz w:val="24"/>
          <w:szCs w:val="24"/>
        </w:rPr>
        <w:t>Des livres de différentes matières</w:t>
      </w:r>
    </w:p>
    <w:p w:rsidR="00D84851" w:rsidRPr="000644B6" w:rsidRDefault="00486672" w:rsidP="00AA750D">
      <w:pPr>
        <w:rPr>
          <w:rFonts w:ascii="Calibri" w:hAnsi="Calibri" w:cs="Calibri"/>
          <w:sz w:val="24"/>
          <w:szCs w:val="24"/>
        </w:rPr>
      </w:pPr>
      <w:r w:rsidRPr="000644B6">
        <w:rPr>
          <w:rFonts w:ascii="Calibri" w:hAnsi="Calibri" w:cs="Calibri"/>
          <w:b/>
          <w:sz w:val="24"/>
          <w:szCs w:val="24"/>
        </w:rPr>
        <w:t>.</w:t>
      </w:r>
      <w:r w:rsidR="00235674" w:rsidRPr="000644B6">
        <w:rPr>
          <w:rFonts w:ascii="Calibri" w:hAnsi="Calibri" w:cs="Calibri"/>
          <w:b/>
          <w:sz w:val="24"/>
          <w:szCs w:val="24"/>
        </w:rPr>
        <w:t xml:space="preserve">  </w:t>
      </w:r>
      <w:r w:rsidRPr="000644B6">
        <w:rPr>
          <w:rFonts w:ascii="Calibri" w:hAnsi="Calibri" w:cs="Calibri"/>
          <w:sz w:val="24"/>
          <w:szCs w:val="24"/>
        </w:rPr>
        <w:t>D</w:t>
      </w:r>
      <w:r w:rsidR="00D84851" w:rsidRPr="000644B6">
        <w:rPr>
          <w:rFonts w:ascii="Calibri" w:hAnsi="Calibri" w:cs="Calibri"/>
          <w:sz w:val="24"/>
          <w:szCs w:val="24"/>
        </w:rPr>
        <w:t>es miroirs</w:t>
      </w:r>
    </w:p>
    <w:p w:rsidR="00486672" w:rsidRDefault="00D84851" w:rsidP="00AA750D">
      <w:pPr>
        <w:rPr>
          <w:rFonts w:ascii="Calibri" w:hAnsi="Calibri" w:cs="Calibri"/>
          <w:sz w:val="24"/>
          <w:szCs w:val="24"/>
        </w:rPr>
      </w:pPr>
      <w:r w:rsidRPr="000644B6">
        <w:rPr>
          <w:rFonts w:ascii="Calibri" w:hAnsi="Calibri" w:cs="Calibri"/>
          <w:sz w:val="24"/>
          <w:szCs w:val="24"/>
        </w:rPr>
        <w:t>.</w:t>
      </w:r>
      <w:r w:rsidR="00235674" w:rsidRPr="000644B6">
        <w:rPr>
          <w:rFonts w:ascii="Calibri" w:hAnsi="Calibri" w:cs="Calibri"/>
          <w:sz w:val="24"/>
          <w:szCs w:val="24"/>
        </w:rPr>
        <w:t xml:space="preserve">  </w:t>
      </w:r>
      <w:r w:rsidRPr="000644B6">
        <w:rPr>
          <w:rFonts w:ascii="Calibri" w:hAnsi="Calibri" w:cs="Calibri"/>
          <w:sz w:val="24"/>
          <w:szCs w:val="24"/>
        </w:rPr>
        <w:t>Des comptines, jeux de doigts et instruments de musique</w:t>
      </w:r>
    </w:p>
    <w:p w:rsidR="009473D6" w:rsidRPr="000644B6" w:rsidRDefault="009473D6" w:rsidP="00AA750D">
      <w:pPr>
        <w:rPr>
          <w:rFonts w:ascii="Calibri" w:hAnsi="Calibri" w:cs="Calibri"/>
          <w:sz w:val="24"/>
          <w:szCs w:val="24"/>
        </w:rPr>
      </w:pPr>
    </w:p>
    <w:p w:rsidR="00E0641A" w:rsidRDefault="0039263B" w:rsidP="003D6043">
      <w:pPr>
        <w:jc w:val="center"/>
        <w:rPr>
          <w:rFonts w:ascii="Calibri" w:hAnsi="Calibri" w:cs="Calibri"/>
          <w:sz w:val="28"/>
          <w:szCs w:val="28"/>
        </w:rPr>
      </w:pPr>
      <w:r w:rsidRPr="0039263B">
        <w:rPr>
          <w:rFonts w:ascii="Calibri" w:hAnsi="Calibri" w:cs="Calibri"/>
          <w:noProof/>
          <w:sz w:val="28"/>
          <w:szCs w:val="28"/>
          <w:lang w:eastAsia="fr-BE"/>
        </w:rPr>
        <w:drawing>
          <wp:inline distT="0" distB="0" distL="0" distR="0">
            <wp:extent cx="1988750" cy="1332000"/>
            <wp:effectExtent l="19050" t="0" r="0" b="0"/>
            <wp:docPr id="16" name="Image 16" descr="C:\Users\Joëlle\Documents\Photos crèche pour fête anniversaire\Photos à envoyer à l'impression\IMG-20250207-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ëlle\Documents\Photos crèche pour fête anniversaire\Photos à envoyer à l'impression\IMG-20250207-WA0002.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88750" cy="1332000"/>
                    </a:xfrm>
                    <a:prstGeom prst="rect">
                      <a:avLst/>
                    </a:prstGeom>
                    <a:noFill/>
                    <a:ln>
                      <a:noFill/>
                    </a:ln>
                  </pic:spPr>
                </pic:pic>
              </a:graphicData>
            </a:graphic>
          </wp:inline>
        </w:drawing>
      </w:r>
    </w:p>
    <w:p w:rsidR="000644B6" w:rsidRDefault="000644B6" w:rsidP="00AA750D">
      <w:pPr>
        <w:rPr>
          <w:rFonts w:ascii="Calibri" w:hAnsi="Calibri" w:cs="Calibri"/>
          <w:sz w:val="28"/>
          <w:szCs w:val="28"/>
        </w:rPr>
      </w:pPr>
    </w:p>
    <w:p w:rsidR="000644B6" w:rsidRDefault="000644B6" w:rsidP="00AA750D">
      <w:pPr>
        <w:rPr>
          <w:rFonts w:ascii="Calibri" w:hAnsi="Calibri" w:cs="Calibri"/>
          <w:sz w:val="28"/>
          <w:szCs w:val="28"/>
        </w:rPr>
      </w:pPr>
    </w:p>
    <w:p w:rsidR="00D84851" w:rsidRPr="000644B6" w:rsidRDefault="00E0641A" w:rsidP="00AA750D">
      <w:pPr>
        <w:rPr>
          <w:rFonts w:ascii="Calibri" w:hAnsi="Calibri" w:cs="Calibri"/>
          <w:b/>
          <w:sz w:val="24"/>
          <w:szCs w:val="24"/>
        </w:rPr>
      </w:pPr>
      <w:r w:rsidRPr="000644B6">
        <w:rPr>
          <w:rFonts w:ascii="Calibri" w:hAnsi="Calibri" w:cs="Calibri"/>
          <w:sz w:val="24"/>
          <w:szCs w:val="24"/>
        </w:rPr>
        <w:t>P</w:t>
      </w:r>
      <w:r w:rsidR="00286E38" w:rsidRPr="000644B6">
        <w:rPr>
          <w:rFonts w:ascii="Calibri" w:hAnsi="Calibri" w:cs="Calibri"/>
          <w:sz w:val="24"/>
          <w:szCs w:val="24"/>
        </w:rPr>
        <w:t>our les accueillantes</w:t>
      </w:r>
      <w:r w:rsidR="00E87B31" w:rsidRPr="000644B6">
        <w:rPr>
          <w:rFonts w:ascii="Calibri" w:hAnsi="Calibri" w:cs="Calibri"/>
          <w:sz w:val="24"/>
          <w:szCs w:val="24"/>
        </w:rPr>
        <w:t xml:space="preserve"> </w:t>
      </w:r>
      <w:r w:rsidR="00A357E0" w:rsidRPr="000644B6">
        <w:rPr>
          <w:rFonts w:ascii="Calibri" w:hAnsi="Calibri" w:cs="Calibri"/>
          <w:sz w:val="24"/>
          <w:szCs w:val="24"/>
        </w:rPr>
        <w:t>de ce service, le respect du rythme de l’enfant est une priorité</w:t>
      </w:r>
      <w:r w:rsidR="000627C2" w:rsidRPr="000644B6">
        <w:rPr>
          <w:rFonts w:ascii="Calibri" w:hAnsi="Calibri" w:cs="Calibri"/>
          <w:sz w:val="24"/>
          <w:szCs w:val="24"/>
        </w:rPr>
        <w:t>. Aujourd’hui, la c</w:t>
      </w:r>
      <w:r w:rsidR="000A6911" w:rsidRPr="000644B6">
        <w:rPr>
          <w:rFonts w:ascii="Calibri" w:hAnsi="Calibri" w:cs="Calibri"/>
          <w:sz w:val="24"/>
          <w:szCs w:val="24"/>
        </w:rPr>
        <w:t xml:space="preserve">rèche adapte son horaire à ceux </w:t>
      </w:r>
      <w:r w:rsidR="000627C2" w:rsidRPr="000644B6">
        <w:rPr>
          <w:rFonts w:ascii="Calibri" w:hAnsi="Calibri" w:cs="Calibri"/>
          <w:sz w:val="24"/>
          <w:szCs w:val="24"/>
        </w:rPr>
        <w:t>de</w:t>
      </w:r>
      <w:r w:rsidR="000A6911" w:rsidRPr="000644B6">
        <w:rPr>
          <w:rFonts w:ascii="Calibri" w:hAnsi="Calibri" w:cs="Calibri"/>
          <w:sz w:val="24"/>
          <w:szCs w:val="24"/>
        </w:rPr>
        <w:t xml:space="preserve">s </w:t>
      </w:r>
      <w:r w:rsidR="000627C2" w:rsidRPr="000644B6">
        <w:rPr>
          <w:rFonts w:ascii="Calibri" w:hAnsi="Calibri" w:cs="Calibri"/>
          <w:sz w:val="24"/>
          <w:szCs w:val="24"/>
        </w:rPr>
        <w:t>enfant</w:t>
      </w:r>
      <w:r w:rsidR="000A6911" w:rsidRPr="000644B6">
        <w:rPr>
          <w:rFonts w:ascii="Calibri" w:hAnsi="Calibri" w:cs="Calibri"/>
          <w:sz w:val="24"/>
          <w:szCs w:val="24"/>
        </w:rPr>
        <w:t>s</w:t>
      </w:r>
      <w:r w:rsidR="000627C2" w:rsidRPr="000644B6">
        <w:rPr>
          <w:rFonts w:ascii="Calibri" w:hAnsi="Calibri" w:cs="Calibri"/>
          <w:sz w:val="24"/>
          <w:szCs w:val="24"/>
        </w:rPr>
        <w:t>, et non l’inverse. Ils ne mangent pas et ne dorment pas tous aux même</w:t>
      </w:r>
      <w:r w:rsidR="00121200" w:rsidRPr="000644B6">
        <w:rPr>
          <w:rFonts w:ascii="Calibri" w:hAnsi="Calibri" w:cs="Calibri"/>
          <w:sz w:val="24"/>
          <w:szCs w:val="24"/>
        </w:rPr>
        <w:t>s</w:t>
      </w:r>
      <w:r w:rsidR="000627C2" w:rsidRPr="000644B6">
        <w:rPr>
          <w:rFonts w:ascii="Calibri" w:hAnsi="Calibri" w:cs="Calibri"/>
          <w:sz w:val="24"/>
          <w:szCs w:val="24"/>
        </w:rPr>
        <w:t xml:space="preserve"> moments car ils ont des rythmes physiolog</w:t>
      </w:r>
      <w:r w:rsidR="0066397B" w:rsidRPr="000644B6">
        <w:rPr>
          <w:rFonts w:ascii="Calibri" w:hAnsi="Calibri" w:cs="Calibri"/>
          <w:sz w:val="24"/>
          <w:szCs w:val="24"/>
        </w:rPr>
        <w:t>iques propres</w:t>
      </w:r>
      <w:r w:rsidR="000627C2" w:rsidRPr="000644B6">
        <w:rPr>
          <w:rFonts w:ascii="Calibri" w:hAnsi="Calibri" w:cs="Calibri"/>
          <w:sz w:val="24"/>
          <w:szCs w:val="24"/>
        </w:rPr>
        <w:t>. Manger, dormir, jouer à la crèche aux même</w:t>
      </w:r>
      <w:r w:rsidR="00121200" w:rsidRPr="000644B6">
        <w:rPr>
          <w:rFonts w:ascii="Calibri" w:hAnsi="Calibri" w:cs="Calibri"/>
          <w:sz w:val="24"/>
          <w:szCs w:val="24"/>
        </w:rPr>
        <w:t>s</w:t>
      </w:r>
      <w:r w:rsidR="000627C2" w:rsidRPr="000644B6">
        <w:rPr>
          <w:rFonts w:ascii="Calibri" w:hAnsi="Calibri" w:cs="Calibri"/>
          <w:sz w:val="24"/>
          <w:szCs w:val="24"/>
        </w:rPr>
        <w:t xml:space="preserve"> heures qu’à la maison, c’est </w:t>
      </w:r>
      <w:r w:rsidR="00E87B31" w:rsidRPr="000644B6">
        <w:rPr>
          <w:rFonts w:ascii="Calibri" w:hAnsi="Calibri" w:cs="Calibri"/>
          <w:sz w:val="24"/>
          <w:szCs w:val="24"/>
        </w:rPr>
        <w:t xml:space="preserve">important et </w:t>
      </w:r>
      <w:r w:rsidR="000627C2" w:rsidRPr="000644B6">
        <w:rPr>
          <w:rFonts w:ascii="Calibri" w:hAnsi="Calibri" w:cs="Calibri"/>
          <w:sz w:val="24"/>
          <w:szCs w:val="24"/>
        </w:rPr>
        <w:t>rassurant à la fois pour les enfants et pour les parents</w:t>
      </w:r>
      <w:r w:rsidR="00BF15B5" w:rsidRPr="000644B6">
        <w:rPr>
          <w:rFonts w:ascii="Calibri" w:hAnsi="Calibri" w:cs="Calibri"/>
          <w:sz w:val="24"/>
          <w:szCs w:val="24"/>
        </w:rPr>
        <w:t>.</w:t>
      </w:r>
    </w:p>
    <w:p w:rsidR="00367EEF" w:rsidRPr="00D3049A" w:rsidRDefault="00367EEF">
      <w:pPr>
        <w:rPr>
          <w:rFonts w:ascii="Calibri" w:hAnsi="Calibri" w:cs="Calibri"/>
          <w:sz w:val="28"/>
          <w:szCs w:val="28"/>
        </w:rPr>
      </w:pPr>
    </w:p>
    <w:p w:rsidR="00613F1A" w:rsidRDefault="00613F1A" w:rsidP="0039263B">
      <w:pPr>
        <w:jc w:val="center"/>
        <w:rPr>
          <w:rFonts w:ascii="Calibri" w:hAnsi="Calibri" w:cs="Calibri"/>
          <w:b/>
          <w:sz w:val="28"/>
          <w:szCs w:val="28"/>
        </w:rPr>
      </w:pPr>
      <w:r>
        <w:rPr>
          <w:noProof/>
          <w:lang w:eastAsia="fr-BE"/>
        </w:rPr>
        <w:drawing>
          <wp:inline distT="0" distB="0" distL="0" distR="0">
            <wp:extent cx="2146065" cy="1440000"/>
            <wp:effectExtent l="19050" t="0" r="6585" b="0"/>
            <wp:docPr id="7" name="Image 7" descr="C:\Users\Joëlle\AppData\Local\Microsoft\Windows\INetCache\Content.Word\IMG-20241215-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ëlle\AppData\Local\Microsoft\Windows\INetCache\Content.Word\IMG-20241215-WA0030.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46065" cy="1440000"/>
                    </a:xfrm>
                    <a:prstGeom prst="rect">
                      <a:avLst/>
                    </a:prstGeom>
                    <a:noFill/>
                    <a:ln>
                      <a:noFill/>
                    </a:ln>
                  </pic:spPr>
                </pic:pic>
              </a:graphicData>
            </a:graphic>
          </wp:inline>
        </w:drawing>
      </w:r>
    </w:p>
    <w:p w:rsidR="00E87B31" w:rsidRDefault="00E87B31">
      <w:pPr>
        <w:rPr>
          <w:rFonts w:ascii="Calibri" w:hAnsi="Calibri" w:cs="Calibri"/>
          <w:b/>
          <w:sz w:val="28"/>
          <w:szCs w:val="28"/>
        </w:rPr>
      </w:pPr>
    </w:p>
    <w:p w:rsidR="004E69C6" w:rsidRDefault="004E69C6">
      <w:pPr>
        <w:rPr>
          <w:rFonts w:ascii="Calibri" w:hAnsi="Calibri" w:cs="Calibri"/>
          <w:b/>
          <w:sz w:val="28"/>
          <w:szCs w:val="28"/>
        </w:rPr>
      </w:pPr>
    </w:p>
    <w:p w:rsidR="002700EE" w:rsidRPr="00D3049A" w:rsidRDefault="002700EE">
      <w:pPr>
        <w:rPr>
          <w:rFonts w:ascii="Calibri" w:hAnsi="Calibri" w:cs="Calibri"/>
          <w:b/>
          <w:sz w:val="28"/>
          <w:szCs w:val="28"/>
        </w:rPr>
      </w:pPr>
    </w:p>
    <w:p w:rsidR="00AA750D" w:rsidRPr="000644B6" w:rsidRDefault="004C706B" w:rsidP="00AA750D">
      <w:pPr>
        <w:rPr>
          <w:rFonts w:ascii="Calibri" w:hAnsi="Calibri" w:cs="Calibri"/>
          <w:sz w:val="24"/>
          <w:szCs w:val="24"/>
        </w:rPr>
      </w:pPr>
      <w:r>
        <w:rPr>
          <w:rFonts w:ascii="Calibri" w:hAnsi="Calibri" w:cs="Calibri"/>
          <w:b/>
          <w:noProof/>
          <w:sz w:val="28"/>
          <w:szCs w:val="28"/>
          <w:lang w:eastAsia="fr-BE"/>
        </w:rPr>
        <w:drawing>
          <wp:inline distT="0" distB="0" distL="0" distR="0">
            <wp:extent cx="792000" cy="792000"/>
            <wp:effectExtent l="19050" t="0" r="8100" b="0"/>
            <wp:docPr id="771102753" name="Image 771102752" descr="9h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h30.png"/>
                    <pic:cNvPicPr/>
                  </pic:nvPicPr>
                  <pic:blipFill>
                    <a:blip r:embed="rId25"/>
                    <a:stretch>
                      <a:fillRect/>
                    </a:stretch>
                  </pic:blipFill>
                  <pic:spPr>
                    <a:xfrm>
                      <a:off x="0" y="0"/>
                      <a:ext cx="792000" cy="792000"/>
                    </a:xfrm>
                    <a:prstGeom prst="rect">
                      <a:avLst/>
                    </a:prstGeom>
                  </pic:spPr>
                </pic:pic>
              </a:graphicData>
            </a:graphic>
          </wp:inline>
        </w:drawing>
      </w:r>
      <w:r>
        <w:rPr>
          <w:rFonts w:ascii="Calibri" w:hAnsi="Calibri" w:cs="Calibri"/>
          <w:b/>
          <w:sz w:val="28"/>
          <w:szCs w:val="28"/>
        </w:rPr>
        <w:t xml:space="preserve"> </w:t>
      </w:r>
      <w:r w:rsidRPr="000644B6">
        <w:rPr>
          <w:rFonts w:ascii="Calibri" w:hAnsi="Calibri" w:cs="Calibri"/>
          <w:b/>
          <w:sz w:val="24"/>
          <w:szCs w:val="24"/>
        </w:rPr>
        <w:t xml:space="preserve">Les grands </w:t>
      </w:r>
      <w:r w:rsidRPr="000644B6">
        <w:rPr>
          <w:rFonts w:ascii="Calibri" w:hAnsi="Calibri" w:cs="Calibri"/>
          <w:sz w:val="24"/>
          <w:szCs w:val="24"/>
        </w:rPr>
        <w:t>sont invités à se r</w:t>
      </w:r>
      <w:r w:rsidR="00AA750D" w:rsidRPr="000644B6">
        <w:rPr>
          <w:rFonts w:ascii="Calibri" w:hAnsi="Calibri" w:cs="Calibri"/>
          <w:sz w:val="24"/>
          <w:szCs w:val="24"/>
        </w:rPr>
        <w:t xml:space="preserve">éunir pour </w:t>
      </w:r>
      <w:r w:rsidR="0066397B" w:rsidRPr="000644B6">
        <w:rPr>
          <w:rFonts w:ascii="Calibri" w:hAnsi="Calibri" w:cs="Calibri"/>
          <w:sz w:val="24"/>
          <w:szCs w:val="24"/>
        </w:rPr>
        <w:t>le rituel du « Bonjour ». Le</w:t>
      </w:r>
      <w:r w:rsidR="00AA750D" w:rsidRPr="000644B6">
        <w:rPr>
          <w:rFonts w:ascii="Calibri" w:hAnsi="Calibri" w:cs="Calibri"/>
          <w:sz w:val="24"/>
          <w:szCs w:val="24"/>
        </w:rPr>
        <w:t xml:space="preserve"> service organise celui-ci en fonction des besoins et évolution des enfants</w:t>
      </w:r>
      <w:r w:rsidR="00E87B31" w:rsidRPr="000644B6">
        <w:rPr>
          <w:rFonts w:ascii="Calibri" w:hAnsi="Calibri" w:cs="Calibri"/>
          <w:sz w:val="24"/>
          <w:szCs w:val="24"/>
        </w:rPr>
        <w:t xml:space="preserve"> </w:t>
      </w:r>
      <w:r w:rsidR="00AA750D" w:rsidRPr="000644B6">
        <w:rPr>
          <w:rFonts w:ascii="Calibri" w:hAnsi="Calibri" w:cs="Calibri"/>
          <w:sz w:val="24"/>
          <w:szCs w:val="24"/>
        </w:rPr>
        <w:t>(</w:t>
      </w:r>
      <w:r w:rsidR="004E4FA7" w:rsidRPr="000644B6">
        <w:rPr>
          <w:rFonts w:ascii="Calibri" w:hAnsi="Calibri" w:cs="Calibri"/>
          <w:sz w:val="24"/>
          <w:szCs w:val="24"/>
        </w:rPr>
        <w:t>chanson</w:t>
      </w:r>
      <w:r w:rsidR="00926D7D" w:rsidRPr="000644B6">
        <w:rPr>
          <w:rFonts w:ascii="Calibri" w:hAnsi="Calibri" w:cs="Calibri"/>
          <w:sz w:val="24"/>
          <w:szCs w:val="24"/>
        </w:rPr>
        <w:t>s</w:t>
      </w:r>
      <w:r w:rsidR="004E4FA7" w:rsidRPr="000644B6">
        <w:rPr>
          <w:rFonts w:ascii="Calibri" w:hAnsi="Calibri" w:cs="Calibri"/>
          <w:sz w:val="24"/>
          <w:szCs w:val="24"/>
        </w:rPr>
        <w:t>, comptines</w:t>
      </w:r>
      <w:r w:rsidR="00AA750D" w:rsidRPr="000644B6">
        <w:rPr>
          <w:rFonts w:ascii="Calibri" w:hAnsi="Calibri" w:cs="Calibri"/>
          <w:sz w:val="24"/>
          <w:szCs w:val="24"/>
        </w:rPr>
        <w:t>…)</w:t>
      </w:r>
      <w:r w:rsidR="00E87B31" w:rsidRPr="000644B6">
        <w:rPr>
          <w:rFonts w:ascii="Calibri" w:hAnsi="Calibri" w:cs="Calibri"/>
          <w:sz w:val="24"/>
          <w:szCs w:val="24"/>
        </w:rPr>
        <w:t>.</w:t>
      </w:r>
    </w:p>
    <w:p w:rsidR="00AA750D" w:rsidRPr="000644B6" w:rsidRDefault="00AA750D" w:rsidP="00AA750D">
      <w:pPr>
        <w:rPr>
          <w:rFonts w:ascii="Calibri" w:hAnsi="Calibri" w:cs="Calibri"/>
          <w:sz w:val="24"/>
          <w:szCs w:val="24"/>
        </w:rPr>
      </w:pPr>
    </w:p>
    <w:p w:rsidR="004E4FA7" w:rsidRPr="000644B6" w:rsidRDefault="00DF5059" w:rsidP="004E4FA7">
      <w:pPr>
        <w:rPr>
          <w:rFonts w:ascii="Calibri" w:hAnsi="Calibri" w:cs="Calibri"/>
          <w:sz w:val="24"/>
          <w:szCs w:val="24"/>
        </w:rPr>
      </w:pPr>
      <w:r w:rsidRPr="000644B6">
        <w:rPr>
          <w:rFonts w:ascii="Calibri" w:hAnsi="Calibri" w:cs="Calibri"/>
          <w:sz w:val="24"/>
          <w:szCs w:val="24"/>
        </w:rPr>
        <w:t xml:space="preserve">Dans la matinée, </w:t>
      </w:r>
      <w:r w:rsidR="00102A05" w:rsidRPr="000644B6">
        <w:rPr>
          <w:rFonts w:ascii="Calibri" w:hAnsi="Calibri" w:cs="Calibri"/>
          <w:sz w:val="24"/>
          <w:szCs w:val="24"/>
        </w:rPr>
        <w:t xml:space="preserve">les accueillantes </w:t>
      </w:r>
      <w:r w:rsidR="008E5053" w:rsidRPr="000644B6">
        <w:rPr>
          <w:rFonts w:ascii="Calibri" w:hAnsi="Calibri" w:cs="Calibri"/>
          <w:sz w:val="24"/>
          <w:szCs w:val="24"/>
        </w:rPr>
        <w:t>proposent un potage</w:t>
      </w:r>
      <w:r w:rsidR="004E4FA7" w:rsidRPr="000644B6">
        <w:rPr>
          <w:rFonts w:ascii="Calibri" w:hAnsi="Calibri" w:cs="Calibri"/>
          <w:sz w:val="24"/>
          <w:szCs w:val="24"/>
        </w:rPr>
        <w:t>, petite pause collective et conviviale pour un équilibre alimentaire.</w:t>
      </w:r>
    </w:p>
    <w:p w:rsidR="004E4FA7" w:rsidRPr="000644B6" w:rsidRDefault="004E4FA7" w:rsidP="004E4FA7">
      <w:pPr>
        <w:rPr>
          <w:rFonts w:ascii="Calibri" w:hAnsi="Calibri" w:cs="Calibri"/>
          <w:sz w:val="24"/>
          <w:szCs w:val="24"/>
        </w:rPr>
      </w:pPr>
    </w:p>
    <w:p w:rsidR="008840F8" w:rsidRPr="000644B6" w:rsidRDefault="00334670" w:rsidP="00DF5059">
      <w:pPr>
        <w:shd w:val="clear" w:color="auto" w:fill="FFFFFF"/>
        <w:rPr>
          <w:rFonts w:ascii="Calibri" w:hAnsi="Calibri" w:cs="Calibri"/>
          <w:sz w:val="24"/>
          <w:szCs w:val="24"/>
        </w:rPr>
      </w:pPr>
      <w:r w:rsidRPr="000644B6">
        <w:rPr>
          <w:rFonts w:ascii="Calibri" w:hAnsi="Calibri" w:cs="Calibri"/>
          <w:sz w:val="24"/>
          <w:szCs w:val="24"/>
        </w:rPr>
        <w:t xml:space="preserve">Après ce moment de regroupement, les enfants </w:t>
      </w:r>
      <w:r w:rsidR="00DF5059" w:rsidRPr="000644B6">
        <w:rPr>
          <w:rFonts w:ascii="Calibri" w:hAnsi="Calibri" w:cs="Calibri"/>
          <w:sz w:val="24"/>
          <w:szCs w:val="24"/>
        </w:rPr>
        <w:t xml:space="preserve">participent à une activité proposée par une accueillante ou </w:t>
      </w:r>
      <w:r w:rsidR="0058673C">
        <w:rPr>
          <w:rFonts w:ascii="Calibri" w:hAnsi="Calibri" w:cs="Calibri"/>
          <w:sz w:val="24"/>
          <w:szCs w:val="24"/>
        </w:rPr>
        <w:t xml:space="preserve">sont libres d’investir </w:t>
      </w:r>
      <w:r w:rsidR="00E0641A" w:rsidRPr="000644B6">
        <w:rPr>
          <w:rFonts w:ascii="Calibri" w:hAnsi="Calibri" w:cs="Calibri"/>
          <w:sz w:val="24"/>
          <w:szCs w:val="24"/>
        </w:rPr>
        <w:t>différents espaces de jeux :</w:t>
      </w:r>
    </w:p>
    <w:p w:rsidR="0040135C" w:rsidRPr="000644B6" w:rsidRDefault="0040135C" w:rsidP="008E5053">
      <w:pPr>
        <w:shd w:val="clear" w:color="auto" w:fill="FFFFFF"/>
        <w:jc w:val="left"/>
        <w:rPr>
          <w:rFonts w:ascii="Calibri" w:eastAsia="Times New Roman" w:hAnsi="Calibri" w:cs="Calibri"/>
          <w:color w:val="3D3D3D"/>
          <w:sz w:val="24"/>
          <w:szCs w:val="24"/>
          <w:lang w:eastAsia="fr-BE"/>
        </w:rPr>
      </w:pPr>
    </w:p>
    <w:p w:rsidR="008840F8" w:rsidRPr="000644B6" w:rsidRDefault="008840F8" w:rsidP="008840F8">
      <w:pPr>
        <w:numPr>
          <w:ilvl w:val="0"/>
          <w:numId w:val="1"/>
        </w:numPr>
        <w:shd w:val="clear" w:color="auto" w:fill="FFFFFF"/>
        <w:ind w:left="300"/>
        <w:jc w:val="left"/>
        <w:rPr>
          <w:rFonts w:ascii="Calibri" w:eastAsia="Times New Roman" w:hAnsi="Calibri" w:cs="Calibri"/>
          <w:color w:val="3D3D3D"/>
          <w:sz w:val="24"/>
          <w:szCs w:val="24"/>
          <w:lang w:eastAsia="fr-BE"/>
        </w:rPr>
      </w:pPr>
      <w:r w:rsidRPr="000644B6">
        <w:rPr>
          <w:rFonts w:ascii="Calibri" w:eastAsia="Times New Roman" w:hAnsi="Calibri" w:cs="Calibri"/>
          <w:color w:val="3D3D3D"/>
          <w:sz w:val="24"/>
          <w:szCs w:val="24"/>
          <w:lang w:eastAsia="fr-BE"/>
        </w:rPr>
        <w:t>Les jeux de construction</w:t>
      </w:r>
    </w:p>
    <w:p w:rsidR="008840F8" w:rsidRPr="000644B6" w:rsidRDefault="008840F8" w:rsidP="008840F8">
      <w:pPr>
        <w:numPr>
          <w:ilvl w:val="0"/>
          <w:numId w:val="1"/>
        </w:numPr>
        <w:shd w:val="clear" w:color="auto" w:fill="FFFFFF"/>
        <w:ind w:left="300"/>
        <w:jc w:val="left"/>
        <w:rPr>
          <w:rFonts w:ascii="Calibri" w:eastAsia="Times New Roman" w:hAnsi="Calibri" w:cs="Calibri"/>
          <w:color w:val="3D3D3D"/>
          <w:sz w:val="24"/>
          <w:szCs w:val="24"/>
          <w:lang w:eastAsia="fr-BE"/>
        </w:rPr>
      </w:pPr>
      <w:r w:rsidRPr="000644B6">
        <w:rPr>
          <w:rFonts w:ascii="Calibri" w:eastAsia="Times New Roman" w:hAnsi="Calibri" w:cs="Calibri"/>
          <w:color w:val="3D3D3D"/>
          <w:sz w:val="24"/>
          <w:szCs w:val="24"/>
          <w:lang w:eastAsia="fr-BE"/>
        </w:rPr>
        <w:t>Les jeux de mise en scène : la ferme, le garage…</w:t>
      </w:r>
    </w:p>
    <w:p w:rsidR="008840F8" w:rsidRPr="000644B6" w:rsidRDefault="008840F8" w:rsidP="008840F8">
      <w:pPr>
        <w:numPr>
          <w:ilvl w:val="0"/>
          <w:numId w:val="1"/>
        </w:numPr>
        <w:shd w:val="clear" w:color="auto" w:fill="FFFFFF"/>
        <w:ind w:left="300"/>
        <w:jc w:val="left"/>
        <w:rPr>
          <w:rFonts w:ascii="Calibri" w:eastAsia="Times New Roman" w:hAnsi="Calibri" w:cs="Calibri"/>
          <w:color w:val="3D3D3D"/>
          <w:sz w:val="24"/>
          <w:szCs w:val="24"/>
          <w:lang w:eastAsia="fr-BE"/>
        </w:rPr>
      </w:pPr>
      <w:r w:rsidRPr="000644B6">
        <w:rPr>
          <w:rFonts w:ascii="Calibri" w:eastAsia="Times New Roman" w:hAnsi="Calibri" w:cs="Calibri"/>
          <w:color w:val="3D3D3D"/>
          <w:sz w:val="24"/>
          <w:szCs w:val="24"/>
          <w:lang w:eastAsia="fr-BE"/>
        </w:rPr>
        <w:t>Les jeux de rôle (ou dits d’imitation) : la dinette, le docteur…</w:t>
      </w:r>
    </w:p>
    <w:p w:rsidR="008840F8" w:rsidRPr="0058673C" w:rsidRDefault="008E5053" w:rsidP="008840F8">
      <w:pPr>
        <w:numPr>
          <w:ilvl w:val="0"/>
          <w:numId w:val="1"/>
        </w:numPr>
        <w:shd w:val="clear" w:color="auto" w:fill="FFFFFF"/>
        <w:ind w:left="300"/>
        <w:jc w:val="left"/>
        <w:rPr>
          <w:rFonts w:ascii="Calibri" w:eastAsia="Times New Roman" w:hAnsi="Calibri" w:cs="Calibri"/>
          <w:color w:val="3D3D3D"/>
          <w:sz w:val="24"/>
          <w:szCs w:val="24"/>
          <w:lang w:eastAsia="fr-BE"/>
        </w:rPr>
      </w:pPr>
      <w:r w:rsidRPr="0058673C">
        <w:rPr>
          <w:rFonts w:ascii="Calibri" w:eastAsia="Times New Roman" w:hAnsi="Calibri" w:cs="Calibri"/>
          <w:color w:val="3D3D3D"/>
          <w:sz w:val="24"/>
          <w:szCs w:val="24"/>
          <w:lang w:eastAsia="fr-BE"/>
        </w:rPr>
        <w:t>L’espace motricité : nous offrons</w:t>
      </w:r>
      <w:r w:rsidR="008840F8" w:rsidRPr="0058673C">
        <w:rPr>
          <w:rFonts w:ascii="Calibri" w:eastAsia="Times New Roman" w:hAnsi="Calibri" w:cs="Calibri"/>
          <w:color w:val="3D3D3D"/>
          <w:sz w:val="24"/>
          <w:szCs w:val="24"/>
          <w:lang w:eastAsia="fr-BE"/>
        </w:rPr>
        <w:t xml:space="preserve"> aux enfants des parcours variés et adaptés grâce à notre grande quantité de matériel.</w:t>
      </w:r>
    </w:p>
    <w:p w:rsidR="008840F8" w:rsidRPr="000644B6" w:rsidRDefault="008840F8" w:rsidP="008840F8">
      <w:pPr>
        <w:numPr>
          <w:ilvl w:val="0"/>
          <w:numId w:val="1"/>
        </w:numPr>
        <w:shd w:val="clear" w:color="auto" w:fill="FFFFFF"/>
        <w:ind w:left="300"/>
        <w:jc w:val="left"/>
        <w:rPr>
          <w:rFonts w:ascii="Calibri" w:eastAsia="Times New Roman" w:hAnsi="Calibri" w:cs="Calibri"/>
          <w:color w:val="3D3D3D"/>
          <w:sz w:val="24"/>
          <w:szCs w:val="24"/>
          <w:lang w:eastAsia="fr-BE"/>
        </w:rPr>
      </w:pPr>
      <w:r w:rsidRPr="000644B6">
        <w:rPr>
          <w:rFonts w:ascii="Calibri" w:eastAsia="Times New Roman" w:hAnsi="Calibri" w:cs="Calibri"/>
          <w:color w:val="3D3D3D"/>
          <w:sz w:val="24"/>
          <w:szCs w:val="24"/>
          <w:lang w:eastAsia="fr-BE"/>
        </w:rPr>
        <w:t xml:space="preserve">Le coin doux avec à proximité la bibliothèque (Le développement du langage et l’éveil aux livres tiennent une grande place dans nos services, la crèche fournit aux enfants des livres </w:t>
      </w:r>
      <w:r w:rsidR="0040135C" w:rsidRPr="000644B6">
        <w:rPr>
          <w:rFonts w:ascii="Calibri" w:eastAsia="Times New Roman" w:hAnsi="Calibri" w:cs="Calibri"/>
          <w:color w:val="3D3D3D"/>
          <w:sz w:val="24"/>
          <w:szCs w:val="24"/>
          <w:lang w:eastAsia="fr-BE"/>
        </w:rPr>
        <w:t xml:space="preserve">aux thématiques </w:t>
      </w:r>
      <w:r w:rsidRPr="000644B6">
        <w:rPr>
          <w:rFonts w:ascii="Calibri" w:eastAsia="Times New Roman" w:hAnsi="Calibri" w:cs="Calibri"/>
          <w:color w:val="3D3D3D"/>
          <w:sz w:val="24"/>
          <w:szCs w:val="24"/>
          <w:lang w:eastAsia="fr-BE"/>
        </w:rPr>
        <w:t>varié</w:t>
      </w:r>
      <w:r w:rsidR="0040135C" w:rsidRPr="000644B6">
        <w:rPr>
          <w:rFonts w:ascii="Calibri" w:eastAsia="Times New Roman" w:hAnsi="Calibri" w:cs="Calibri"/>
          <w:color w:val="3D3D3D"/>
          <w:sz w:val="24"/>
          <w:szCs w:val="24"/>
          <w:lang w:eastAsia="fr-BE"/>
        </w:rPr>
        <w:t>e</w:t>
      </w:r>
      <w:r w:rsidRPr="000644B6">
        <w:rPr>
          <w:rFonts w:ascii="Calibri" w:eastAsia="Times New Roman" w:hAnsi="Calibri" w:cs="Calibri"/>
          <w:color w:val="3D3D3D"/>
          <w:sz w:val="24"/>
          <w:szCs w:val="24"/>
          <w:lang w:eastAsia="fr-BE"/>
        </w:rPr>
        <w:t>s)</w:t>
      </w:r>
    </w:p>
    <w:p w:rsidR="008840F8" w:rsidRPr="000644B6" w:rsidRDefault="008840F8" w:rsidP="008840F8">
      <w:pPr>
        <w:numPr>
          <w:ilvl w:val="0"/>
          <w:numId w:val="1"/>
        </w:numPr>
        <w:shd w:val="clear" w:color="auto" w:fill="FFFFFF"/>
        <w:ind w:left="300"/>
        <w:jc w:val="left"/>
        <w:rPr>
          <w:rFonts w:ascii="Calibri" w:eastAsia="Times New Roman" w:hAnsi="Calibri" w:cs="Calibri"/>
          <w:color w:val="3D3D3D"/>
          <w:sz w:val="24"/>
          <w:szCs w:val="24"/>
          <w:lang w:eastAsia="fr-BE"/>
        </w:rPr>
      </w:pPr>
      <w:r w:rsidRPr="000644B6">
        <w:rPr>
          <w:rFonts w:ascii="Calibri" w:eastAsia="Times New Roman" w:hAnsi="Calibri" w:cs="Calibri"/>
          <w:color w:val="3D3D3D"/>
          <w:sz w:val="24"/>
          <w:szCs w:val="24"/>
          <w:lang w:eastAsia="fr-BE"/>
        </w:rPr>
        <w:t xml:space="preserve">Les jeux d’exercice avec tapis sensoriels </w:t>
      </w:r>
    </w:p>
    <w:p w:rsidR="008840F8" w:rsidRPr="000644B6" w:rsidRDefault="008840F8" w:rsidP="008840F8">
      <w:pPr>
        <w:numPr>
          <w:ilvl w:val="0"/>
          <w:numId w:val="1"/>
        </w:numPr>
        <w:shd w:val="clear" w:color="auto" w:fill="FFFFFF"/>
        <w:ind w:left="300"/>
        <w:jc w:val="left"/>
        <w:rPr>
          <w:rFonts w:ascii="Calibri" w:eastAsia="Times New Roman" w:hAnsi="Calibri" w:cs="Calibri"/>
          <w:color w:val="3D3D3D"/>
          <w:sz w:val="24"/>
          <w:szCs w:val="24"/>
          <w:lang w:eastAsia="fr-BE"/>
        </w:rPr>
      </w:pPr>
      <w:r w:rsidRPr="000644B6">
        <w:rPr>
          <w:rFonts w:ascii="Calibri" w:eastAsia="Times New Roman" w:hAnsi="Calibri" w:cs="Calibri"/>
          <w:color w:val="3D3D3D"/>
          <w:sz w:val="24"/>
          <w:szCs w:val="24"/>
          <w:lang w:eastAsia="fr-BE"/>
        </w:rPr>
        <w:t>Les jeux de table et d’agencement pour la motricité fine : les puzzles et autres jeux d’emboîtement</w:t>
      </w:r>
    </w:p>
    <w:p w:rsidR="0039263B" w:rsidRDefault="0039263B" w:rsidP="0039263B">
      <w:pPr>
        <w:shd w:val="clear" w:color="auto" w:fill="FFFFFF"/>
        <w:ind w:left="300"/>
        <w:jc w:val="left"/>
        <w:rPr>
          <w:rFonts w:ascii="Calibri" w:eastAsia="Times New Roman" w:hAnsi="Calibri" w:cs="Calibri"/>
          <w:color w:val="3D3D3D"/>
          <w:sz w:val="28"/>
          <w:szCs w:val="28"/>
          <w:lang w:eastAsia="fr-BE"/>
        </w:rPr>
      </w:pPr>
    </w:p>
    <w:p w:rsidR="0039263B" w:rsidRDefault="0039263B" w:rsidP="0039263B">
      <w:pPr>
        <w:shd w:val="clear" w:color="auto" w:fill="FFFFFF"/>
        <w:ind w:left="300"/>
        <w:jc w:val="left"/>
        <w:rPr>
          <w:rFonts w:ascii="Calibri" w:eastAsia="Times New Roman" w:hAnsi="Calibri" w:cs="Calibri"/>
          <w:color w:val="3D3D3D"/>
          <w:sz w:val="28"/>
          <w:szCs w:val="28"/>
          <w:lang w:eastAsia="fr-BE"/>
        </w:rPr>
      </w:pPr>
    </w:p>
    <w:p w:rsidR="0039263B" w:rsidRDefault="00757A5F" w:rsidP="0039263B">
      <w:pPr>
        <w:shd w:val="clear" w:color="auto" w:fill="FFFFFF"/>
        <w:ind w:left="300"/>
        <w:jc w:val="left"/>
        <w:rPr>
          <w:rFonts w:ascii="Calibri" w:eastAsia="Times New Roman" w:hAnsi="Calibri" w:cs="Calibri"/>
          <w:color w:val="3D3D3D"/>
          <w:sz w:val="28"/>
          <w:szCs w:val="28"/>
          <w:lang w:eastAsia="fr-BE"/>
        </w:rPr>
      </w:pPr>
      <w:r>
        <w:rPr>
          <w:rFonts w:ascii="Calibri" w:eastAsia="Times New Roman" w:hAnsi="Calibri" w:cs="Calibri"/>
          <w:noProof/>
          <w:color w:val="3D3D3D"/>
          <w:sz w:val="28"/>
          <w:szCs w:val="28"/>
          <w:lang w:eastAsia="fr-BE"/>
        </w:rPr>
        <w:pict>
          <v:shape id="_x0000_s1029" type="#_x0000_t106" style="position:absolute;left:0;text-align:left;margin-left:261.4pt;margin-top:59.15pt;width:28.35pt;height:19.85pt;z-index:251661312">
            <v:textbox>
              <w:txbxContent>
                <w:p w:rsidR="00757A5F" w:rsidRDefault="00757A5F"/>
              </w:txbxContent>
            </v:textbox>
          </v:shape>
        </w:pict>
      </w:r>
      <w:r w:rsidR="0039263B" w:rsidRPr="0039263B">
        <w:rPr>
          <w:rFonts w:ascii="Calibri" w:eastAsia="Times New Roman" w:hAnsi="Calibri" w:cs="Calibri"/>
          <w:noProof/>
          <w:color w:val="3D3D3D"/>
          <w:sz w:val="28"/>
          <w:szCs w:val="28"/>
          <w:lang w:eastAsia="fr-BE"/>
        </w:rPr>
        <w:drawing>
          <wp:inline distT="0" distB="0" distL="0" distR="0">
            <wp:extent cx="1920000" cy="1080000"/>
            <wp:effectExtent l="19050" t="0" r="4050" b="0"/>
            <wp:docPr id="17" name="Image 17" descr="C:\Users\Joëlle\Documents\Photos crèche pour fête anniversaire\Photos activités à envoyer à l'impresssion\IMG-20250106-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ëlle\Documents\Photos crèche pour fête anniversaire\Photos activités à envoyer à l'impresssion\IMG-20250106-WA0000.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20000" cy="1080000"/>
                    </a:xfrm>
                    <a:prstGeom prst="rect">
                      <a:avLst/>
                    </a:prstGeom>
                    <a:noFill/>
                    <a:ln>
                      <a:noFill/>
                    </a:ln>
                  </pic:spPr>
                </pic:pic>
              </a:graphicData>
            </a:graphic>
          </wp:inline>
        </w:drawing>
      </w:r>
      <w:r w:rsidR="00DF5059">
        <w:rPr>
          <w:rFonts w:ascii="Calibri" w:hAnsi="Calibri" w:cs="Calibri"/>
          <w:noProof/>
          <w:sz w:val="28"/>
          <w:szCs w:val="28"/>
          <w:lang w:eastAsia="fr-BE"/>
        </w:rPr>
        <w:t xml:space="preserve">                               </w:t>
      </w:r>
      <w:r w:rsidR="00571983" w:rsidRPr="00571983">
        <w:rPr>
          <w:rFonts w:ascii="Calibri" w:hAnsi="Calibri" w:cs="Calibri"/>
          <w:noProof/>
          <w:sz w:val="28"/>
          <w:szCs w:val="28"/>
          <w:lang w:eastAsia="fr-BE"/>
        </w:rPr>
        <w:drawing>
          <wp:inline distT="0" distB="0" distL="0" distR="0">
            <wp:extent cx="999184" cy="1440000"/>
            <wp:effectExtent l="19050" t="0" r="0" b="0"/>
            <wp:docPr id="771102761" name="Image 14" descr="C:\Users\Joëlle\AppData\Local\Microsoft\Windows\INetCache\Content.Word\IMG-20241204-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ëlle\AppData\Local\Microsoft\Windows\INetCache\Content.Word\IMG-20241204-WA0000.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99184" cy="1440000"/>
                    </a:xfrm>
                    <a:prstGeom prst="rect">
                      <a:avLst/>
                    </a:prstGeom>
                    <a:noFill/>
                    <a:ln>
                      <a:noFill/>
                    </a:ln>
                  </pic:spPr>
                </pic:pic>
              </a:graphicData>
            </a:graphic>
          </wp:inline>
        </w:drawing>
      </w:r>
    </w:p>
    <w:p w:rsidR="0039263B" w:rsidRDefault="0039263B" w:rsidP="0039263B">
      <w:pPr>
        <w:shd w:val="clear" w:color="auto" w:fill="FFFFFF"/>
        <w:ind w:left="300"/>
        <w:jc w:val="left"/>
        <w:rPr>
          <w:rFonts w:ascii="Calibri" w:eastAsia="Times New Roman" w:hAnsi="Calibri" w:cs="Calibri"/>
          <w:color w:val="3D3D3D"/>
          <w:sz w:val="28"/>
          <w:szCs w:val="28"/>
          <w:lang w:eastAsia="fr-BE"/>
        </w:rPr>
      </w:pPr>
    </w:p>
    <w:p w:rsidR="00334670" w:rsidRDefault="00DF5059" w:rsidP="004E4FA7">
      <w:pPr>
        <w:rPr>
          <w:rFonts w:ascii="Calibri" w:hAnsi="Calibri" w:cs="Calibri"/>
          <w:sz w:val="28"/>
          <w:szCs w:val="28"/>
        </w:rPr>
      </w:pPr>
      <w:r>
        <w:rPr>
          <w:rFonts w:ascii="Calibri" w:hAnsi="Calibri" w:cs="Calibri"/>
          <w:sz w:val="28"/>
          <w:szCs w:val="28"/>
        </w:rPr>
        <w:t xml:space="preserve">          </w:t>
      </w:r>
      <w:r w:rsidR="0040135C">
        <w:rPr>
          <w:rFonts w:ascii="Calibri" w:hAnsi="Calibri" w:cs="Calibri"/>
          <w:sz w:val="28"/>
          <w:szCs w:val="28"/>
        </w:rPr>
        <w:t xml:space="preserve">  </w:t>
      </w:r>
      <w:r w:rsidRPr="004E69C6">
        <w:rPr>
          <w:rFonts w:ascii="Calibri" w:hAnsi="Calibri" w:cs="Calibri"/>
          <w:noProof/>
          <w:sz w:val="28"/>
          <w:szCs w:val="28"/>
          <w:lang w:eastAsia="fr-BE"/>
        </w:rPr>
        <w:drawing>
          <wp:inline distT="0" distB="0" distL="0" distR="0">
            <wp:extent cx="975904" cy="1620000"/>
            <wp:effectExtent l="19050" t="0" r="0" b="0"/>
            <wp:docPr id="771102755" name="Image 11" descr="C:\Users\Joëlle\AppData\Local\Microsoft\Windows\INetCache\Content.Word\IMG-20240801-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ëlle\AppData\Local\Microsoft\Windows\INetCache\Content.Word\IMG-20240801-WA0000.jpg"/>
                    <pic:cNvPicPr>
                      <a:picLocks noChangeAspect="1" noChangeArrowheads="1"/>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5174" b="17197"/>
                    <a:stretch/>
                  </pic:blipFill>
                  <pic:spPr bwMode="auto">
                    <a:xfrm>
                      <a:off x="0" y="0"/>
                      <a:ext cx="975904" cy="1620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0040135C">
        <w:rPr>
          <w:rFonts w:ascii="Calibri" w:hAnsi="Calibri" w:cs="Calibri"/>
          <w:sz w:val="28"/>
          <w:szCs w:val="28"/>
        </w:rPr>
        <w:t xml:space="preserve"> </w:t>
      </w:r>
      <w:r w:rsidR="00571983" w:rsidRPr="00571983">
        <w:rPr>
          <w:rFonts w:ascii="Calibri" w:hAnsi="Calibri" w:cs="Calibri"/>
          <w:noProof/>
          <w:sz w:val="28"/>
          <w:szCs w:val="28"/>
          <w:lang w:eastAsia="fr-BE"/>
        </w:rPr>
        <w:drawing>
          <wp:inline distT="0" distB="0" distL="0" distR="0">
            <wp:extent cx="2115106" cy="1584000"/>
            <wp:effectExtent l="19050" t="0" r="0" b="0"/>
            <wp:docPr id="771102762" name="Image 12" descr="C:\Users\Joëlle\AppData\Local\Microsoft\Windows\INetCache\Content.Word\IMG-20240919-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ëlle\AppData\Local\Microsoft\Windows\INetCache\Content.Word\IMG-20240919-WA0000.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15106" cy="1584000"/>
                    </a:xfrm>
                    <a:prstGeom prst="rect">
                      <a:avLst/>
                    </a:prstGeom>
                    <a:noFill/>
                    <a:ln>
                      <a:noFill/>
                    </a:ln>
                  </pic:spPr>
                </pic:pic>
              </a:graphicData>
            </a:graphic>
          </wp:inline>
        </w:drawing>
      </w:r>
      <w:r w:rsidR="0040135C">
        <w:rPr>
          <w:rFonts w:ascii="Calibri" w:hAnsi="Calibri" w:cs="Calibri"/>
          <w:sz w:val="28"/>
          <w:szCs w:val="28"/>
        </w:rPr>
        <w:t xml:space="preserve"> </w:t>
      </w:r>
      <w:r w:rsidRPr="003C7C09">
        <w:rPr>
          <w:rFonts w:ascii="Calibri" w:hAnsi="Calibri" w:cs="Calibri"/>
          <w:noProof/>
          <w:sz w:val="28"/>
          <w:szCs w:val="28"/>
          <w:lang w:eastAsia="fr-BE"/>
        </w:rPr>
        <w:drawing>
          <wp:inline distT="0" distB="0" distL="0" distR="0">
            <wp:extent cx="1210120" cy="1620000"/>
            <wp:effectExtent l="19050" t="0" r="9080" b="0"/>
            <wp:docPr id="771102756" name="Image 4" descr="C:\Users\Joëlle\Downloads\IMG-20240904-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ëlle\Downloads\IMG-20240904-WA0002.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0120" cy="1620000"/>
                    </a:xfrm>
                    <a:prstGeom prst="rect">
                      <a:avLst/>
                    </a:prstGeom>
                    <a:noFill/>
                    <a:ln>
                      <a:noFill/>
                    </a:ln>
                  </pic:spPr>
                </pic:pic>
              </a:graphicData>
            </a:graphic>
          </wp:inline>
        </w:drawing>
      </w:r>
      <w:r w:rsidR="0040135C">
        <w:rPr>
          <w:rFonts w:ascii="Calibri" w:hAnsi="Calibri" w:cs="Calibri"/>
          <w:sz w:val="28"/>
          <w:szCs w:val="28"/>
        </w:rPr>
        <w:t xml:space="preserve">          </w:t>
      </w:r>
      <w:r w:rsidR="00E0641A">
        <w:rPr>
          <w:rFonts w:ascii="Calibri" w:hAnsi="Calibri" w:cs="Calibri"/>
          <w:sz w:val="28"/>
          <w:szCs w:val="28"/>
        </w:rPr>
        <w:br w:type="textWrapping" w:clear="all"/>
      </w:r>
    </w:p>
    <w:p w:rsidR="004E69C6" w:rsidRDefault="00571983" w:rsidP="004E69C6">
      <w:pPr>
        <w:jc w:val="center"/>
        <w:rPr>
          <w:rFonts w:ascii="Calibri" w:hAnsi="Calibri" w:cs="Calibri"/>
          <w:sz w:val="28"/>
          <w:szCs w:val="28"/>
        </w:rPr>
      </w:pPr>
      <w:r>
        <w:rPr>
          <w:rFonts w:ascii="Calibri" w:hAnsi="Calibri" w:cs="Calibri"/>
          <w:sz w:val="28"/>
          <w:szCs w:val="28"/>
        </w:rPr>
        <w:t xml:space="preserve">            </w:t>
      </w:r>
      <w:r w:rsidRPr="00571983">
        <w:rPr>
          <w:rFonts w:ascii="Calibri" w:hAnsi="Calibri" w:cs="Calibri"/>
          <w:noProof/>
          <w:sz w:val="28"/>
          <w:szCs w:val="28"/>
          <w:lang w:eastAsia="fr-BE"/>
        </w:rPr>
        <w:drawing>
          <wp:inline distT="0" distB="0" distL="0" distR="0">
            <wp:extent cx="1901538" cy="1080000"/>
            <wp:effectExtent l="19050" t="0" r="3462" b="0"/>
            <wp:docPr id="771102759" name="Image 19" descr="C:\Users\Joëlle\Documents\Photos crèche pour fête anniversaire\IMG-20250212-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ëlle\Documents\Photos crèche pour fête anniversaire\IMG-20250212-WA0021.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01538" cy="1080000"/>
                    </a:xfrm>
                    <a:prstGeom prst="rect">
                      <a:avLst/>
                    </a:prstGeom>
                    <a:noFill/>
                    <a:ln>
                      <a:noFill/>
                    </a:ln>
                  </pic:spPr>
                </pic:pic>
              </a:graphicData>
            </a:graphic>
          </wp:inline>
        </w:drawing>
      </w:r>
      <w:r>
        <w:rPr>
          <w:rFonts w:ascii="Calibri" w:hAnsi="Calibri" w:cs="Calibri"/>
          <w:sz w:val="28"/>
          <w:szCs w:val="28"/>
        </w:rPr>
        <w:t xml:space="preserve">  </w:t>
      </w:r>
    </w:p>
    <w:p w:rsidR="003D6043" w:rsidRDefault="003D6043" w:rsidP="004E4FA7">
      <w:pPr>
        <w:rPr>
          <w:rFonts w:ascii="Calibri" w:hAnsi="Calibri" w:cs="Calibri"/>
          <w:sz w:val="28"/>
          <w:szCs w:val="28"/>
        </w:rPr>
      </w:pPr>
    </w:p>
    <w:p w:rsidR="00E35875" w:rsidRDefault="00334670" w:rsidP="004E4FA7">
      <w:pPr>
        <w:rPr>
          <w:rFonts w:ascii="Calibri" w:hAnsi="Calibri" w:cs="Calibri"/>
          <w:sz w:val="24"/>
          <w:szCs w:val="24"/>
        </w:rPr>
      </w:pPr>
      <w:r w:rsidRPr="000644B6">
        <w:rPr>
          <w:rFonts w:ascii="Calibri" w:hAnsi="Calibri" w:cs="Calibri"/>
          <w:sz w:val="24"/>
          <w:szCs w:val="24"/>
        </w:rPr>
        <w:t>Ils</w:t>
      </w:r>
      <w:r w:rsidR="00102A05" w:rsidRPr="000644B6">
        <w:rPr>
          <w:rFonts w:ascii="Calibri" w:hAnsi="Calibri" w:cs="Calibri"/>
          <w:sz w:val="24"/>
          <w:szCs w:val="24"/>
        </w:rPr>
        <w:t xml:space="preserve"> peuven</w:t>
      </w:r>
      <w:r w:rsidR="002B5697" w:rsidRPr="000644B6">
        <w:rPr>
          <w:rFonts w:ascii="Calibri" w:hAnsi="Calibri" w:cs="Calibri"/>
          <w:sz w:val="24"/>
          <w:szCs w:val="24"/>
        </w:rPr>
        <w:t>t également</w:t>
      </w:r>
      <w:r w:rsidR="004E4FA7" w:rsidRPr="000644B6">
        <w:rPr>
          <w:rFonts w:ascii="Calibri" w:hAnsi="Calibri" w:cs="Calibri"/>
          <w:sz w:val="24"/>
          <w:szCs w:val="24"/>
        </w:rPr>
        <w:t xml:space="preserve"> profiter de la cour extérieure</w:t>
      </w:r>
      <w:r w:rsidR="004E69C6" w:rsidRPr="000644B6">
        <w:rPr>
          <w:rFonts w:ascii="Calibri" w:hAnsi="Calibri" w:cs="Calibri"/>
          <w:sz w:val="24"/>
          <w:szCs w:val="24"/>
        </w:rPr>
        <w:t>. Plusieurs options s’organisent : l’aménagement de la cour pour favoriser le jeu libre, l’organisation d’une activité et/ou une activité « nature » dans le cadre d’un projet de végétalisation</w:t>
      </w:r>
      <w:r w:rsidR="00722FC8">
        <w:rPr>
          <w:rFonts w:ascii="Calibri" w:hAnsi="Calibri" w:cs="Calibri"/>
          <w:sz w:val="24"/>
          <w:szCs w:val="24"/>
        </w:rPr>
        <w:t xml:space="preserve"> et pourquoi pas la prise d’un </w:t>
      </w:r>
      <w:r w:rsidR="0058673C">
        <w:rPr>
          <w:rFonts w:ascii="Calibri" w:hAnsi="Calibri" w:cs="Calibri"/>
          <w:sz w:val="24"/>
          <w:szCs w:val="24"/>
        </w:rPr>
        <w:t>repas</w:t>
      </w:r>
      <w:r w:rsidR="00722FC8">
        <w:rPr>
          <w:rFonts w:ascii="Calibri" w:hAnsi="Calibri" w:cs="Calibri"/>
          <w:sz w:val="24"/>
          <w:szCs w:val="24"/>
        </w:rPr>
        <w:t>.</w:t>
      </w:r>
    </w:p>
    <w:p w:rsidR="00E00715" w:rsidRPr="000644B6" w:rsidRDefault="00E00715" w:rsidP="004E4FA7">
      <w:pPr>
        <w:rPr>
          <w:rFonts w:ascii="Calibri" w:hAnsi="Calibri" w:cs="Calibri"/>
          <w:sz w:val="24"/>
          <w:szCs w:val="24"/>
        </w:rPr>
      </w:pPr>
    </w:p>
    <w:p w:rsidR="003D6043" w:rsidRDefault="00757A5F" w:rsidP="004E4FA7">
      <w:pPr>
        <w:rPr>
          <w:rFonts w:ascii="Calibri" w:hAnsi="Calibri" w:cs="Calibri"/>
          <w:noProof/>
          <w:sz w:val="28"/>
          <w:szCs w:val="28"/>
          <w:lang w:eastAsia="fr-BE"/>
        </w:rPr>
      </w:pPr>
      <w:r>
        <w:rPr>
          <w:rFonts w:ascii="Calibri" w:hAnsi="Calibri" w:cs="Calibri"/>
          <w:noProof/>
          <w:sz w:val="28"/>
          <w:szCs w:val="28"/>
          <w:lang w:eastAsia="fr-BE"/>
        </w:rPr>
        <w:pict>
          <v:shape id="_x0000_s1033" type="#_x0000_t106" style="position:absolute;left:0;text-align:left;margin-left:293.55pt;margin-top:9.65pt;width:34.5pt;height:18pt;z-index:251665408" adj="15965,82620">
            <v:textbox style="mso-next-textbox:#_x0000_s1033">
              <w:txbxContent>
                <w:p w:rsidR="00757A5F" w:rsidRDefault="00757A5F" w:rsidP="00757A5F"/>
              </w:txbxContent>
            </v:textbox>
          </v:shape>
        </w:pict>
      </w:r>
      <w:r>
        <w:rPr>
          <w:rFonts w:ascii="Calibri" w:hAnsi="Calibri" w:cs="Calibri"/>
          <w:noProof/>
          <w:sz w:val="28"/>
          <w:szCs w:val="28"/>
          <w:lang w:eastAsia="fr-BE"/>
        </w:rPr>
        <w:pict>
          <v:shape id="_x0000_s1032" type="#_x0000_t106" style="position:absolute;left:0;text-align:left;margin-left:244.05pt;margin-top:9.65pt;width:34.5pt;height:18pt;z-index:251664384" adj="15965,82620">
            <v:textbox>
              <w:txbxContent>
                <w:p w:rsidR="00757A5F" w:rsidRDefault="00757A5F" w:rsidP="00757A5F"/>
              </w:txbxContent>
            </v:textbox>
          </v:shape>
        </w:pict>
      </w:r>
      <w:r w:rsidR="00E00715">
        <w:rPr>
          <w:rFonts w:ascii="Calibri" w:hAnsi="Calibri" w:cs="Calibri"/>
          <w:noProof/>
          <w:sz w:val="28"/>
          <w:szCs w:val="28"/>
          <w:lang w:eastAsia="fr-BE"/>
        </w:rPr>
        <w:t xml:space="preserve">          </w:t>
      </w:r>
      <w:r w:rsidR="00DF5059">
        <w:rPr>
          <w:rFonts w:ascii="Calibri" w:hAnsi="Calibri" w:cs="Calibri"/>
          <w:noProof/>
          <w:sz w:val="28"/>
          <w:szCs w:val="28"/>
          <w:lang w:eastAsia="fr-BE"/>
        </w:rPr>
        <w:t xml:space="preserve">     </w:t>
      </w:r>
      <w:r w:rsidR="004E69C6">
        <w:rPr>
          <w:rFonts w:ascii="Calibri" w:hAnsi="Calibri" w:cs="Calibri"/>
          <w:noProof/>
          <w:sz w:val="28"/>
          <w:szCs w:val="28"/>
          <w:lang w:eastAsia="fr-BE"/>
        </w:rPr>
        <w:t xml:space="preserve">   </w:t>
      </w:r>
      <w:r w:rsidR="000644B6" w:rsidRPr="00E35875">
        <w:rPr>
          <w:rFonts w:ascii="Calibri" w:hAnsi="Calibri" w:cs="Calibri"/>
          <w:noProof/>
          <w:sz w:val="28"/>
          <w:szCs w:val="28"/>
          <w:lang w:eastAsia="fr-BE"/>
        </w:rPr>
        <w:drawing>
          <wp:inline distT="0" distB="0" distL="0" distR="0">
            <wp:extent cx="1436029" cy="1260000"/>
            <wp:effectExtent l="19050" t="0" r="0" b="0"/>
            <wp:docPr id="1" name="Image 3" descr="C:\Users\Joëlle\Downloads\IMG-20241007-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ëlle\Downloads\IMG-20241007-WA0000.jpg"/>
                    <pic:cNvPicPr>
                      <a:picLocks noChangeAspect="1" noChangeArrowheads="1"/>
                    </pic:cNvPicPr>
                  </pic:nvPicPr>
                  <pic:blipFill rotWithShape="1">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4888"/>
                    <a:stretch/>
                  </pic:blipFill>
                  <pic:spPr bwMode="auto">
                    <a:xfrm>
                      <a:off x="0" y="0"/>
                      <a:ext cx="1436029" cy="1260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004E69C6">
        <w:rPr>
          <w:rFonts w:ascii="Calibri" w:hAnsi="Calibri" w:cs="Calibri"/>
          <w:noProof/>
          <w:sz w:val="28"/>
          <w:szCs w:val="28"/>
          <w:lang w:eastAsia="fr-BE"/>
        </w:rPr>
        <w:t xml:space="preserve">     </w:t>
      </w:r>
      <w:r w:rsidR="004E69C6" w:rsidRPr="004E69C6">
        <w:rPr>
          <w:rFonts w:ascii="Calibri" w:hAnsi="Calibri" w:cs="Calibri"/>
          <w:noProof/>
          <w:sz w:val="28"/>
          <w:szCs w:val="28"/>
          <w:lang w:eastAsia="fr-BE"/>
        </w:rPr>
        <w:drawing>
          <wp:inline distT="0" distB="0" distL="0" distR="0">
            <wp:extent cx="2793488" cy="1260000"/>
            <wp:effectExtent l="19050" t="0" r="6862" b="0"/>
            <wp:docPr id="4" name="Image 9" descr="C:\Users\Joëlle\AppData\Local\Microsoft\Windows\INetCache\Content.Word\IMG-20240730-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ëlle\AppData\Local\Microsoft\Windows\INetCache\Content.Word\IMG-20240730-WA0002.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93488" cy="1260000"/>
                    </a:xfrm>
                    <a:prstGeom prst="rect">
                      <a:avLst/>
                    </a:prstGeom>
                    <a:noFill/>
                    <a:ln>
                      <a:noFill/>
                    </a:ln>
                  </pic:spPr>
                </pic:pic>
              </a:graphicData>
            </a:graphic>
          </wp:inline>
        </w:drawing>
      </w:r>
    </w:p>
    <w:p w:rsidR="00722FC8" w:rsidRDefault="00722FC8">
      <w:pPr>
        <w:rPr>
          <w:rFonts w:ascii="Calibri" w:hAnsi="Calibri" w:cs="Calibri"/>
          <w:sz w:val="24"/>
          <w:szCs w:val="24"/>
        </w:rPr>
      </w:pPr>
    </w:p>
    <w:p w:rsidR="00A71504" w:rsidRDefault="00A71504">
      <w:pPr>
        <w:rPr>
          <w:rFonts w:ascii="Calibri" w:hAnsi="Calibri" w:cs="Calibri"/>
          <w:sz w:val="24"/>
          <w:szCs w:val="24"/>
        </w:rPr>
      </w:pPr>
    </w:p>
    <w:p w:rsidR="00A71504" w:rsidRDefault="00A71504">
      <w:pPr>
        <w:rPr>
          <w:rFonts w:ascii="Calibri" w:hAnsi="Calibri" w:cs="Calibri"/>
          <w:sz w:val="24"/>
          <w:szCs w:val="24"/>
        </w:rPr>
      </w:pPr>
    </w:p>
    <w:p w:rsidR="003D071C" w:rsidRPr="00E00715" w:rsidRDefault="003D071C">
      <w:pPr>
        <w:rPr>
          <w:rFonts w:ascii="Calibri" w:hAnsi="Calibri" w:cs="Calibri"/>
          <w:sz w:val="24"/>
          <w:szCs w:val="24"/>
        </w:rPr>
      </w:pPr>
      <w:r w:rsidRPr="00E00715">
        <w:rPr>
          <w:rFonts w:ascii="Calibri" w:hAnsi="Calibri" w:cs="Calibri"/>
          <w:sz w:val="24"/>
          <w:szCs w:val="24"/>
        </w:rPr>
        <w:t xml:space="preserve">Avant le repas de midi, </w:t>
      </w:r>
      <w:r w:rsidR="009473D6">
        <w:rPr>
          <w:rFonts w:ascii="Calibri" w:hAnsi="Calibri" w:cs="Calibri"/>
          <w:sz w:val="24"/>
          <w:szCs w:val="24"/>
        </w:rPr>
        <w:t>les enfants s</w:t>
      </w:r>
      <w:r w:rsidR="00042913" w:rsidRPr="00E00715">
        <w:rPr>
          <w:rFonts w:ascii="Calibri" w:hAnsi="Calibri" w:cs="Calibri"/>
          <w:sz w:val="24"/>
          <w:szCs w:val="24"/>
        </w:rPr>
        <w:t xml:space="preserve">ont invités </w:t>
      </w:r>
      <w:r w:rsidR="00CE0954" w:rsidRPr="00E00715">
        <w:rPr>
          <w:rFonts w:ascii="Calibri" w:hAnsi="Calibri" w:cs="Calibri"/>
          <w:sz w:val="24"/>
          <w:szCs w:val="24"/>
        </w:rPr>
        <w:t>pour un lavage des mains le plus autonome possible.</w:t>
      </w:r>
    </w:p>
    <w:p w:rsidR="00031E5A" w:rsidRDefault="00031E5A">
      <w:pPr>
        <w:rPr>
          <w:rFonts w:ascii="Calibri" w:hAnsi="Calibri" w:cs="Calibri"/>
          <w:sz w:val="28"/>
          <w:szCs w:val="28"/>
        </w:rPr>
      </w:pPr>
    </w:p>
    <w:p w:rsidR="00A71504" w:rsidRDefault="00A71504">
      <w:pPr>
        <w:rPr>
          <w:rFonts w:ascii="Calibri" w:hAnsi="Calibri" w:cs="Calibri"/>
          <w:sz w:val="28"/>
          <w:szCs w:val="28"/>
        </w:rPr>
      </w:pPr>
    </w:p>
    <w:p w:rsidR="003C7C09" w:rsidRPr="00E00715" w:rsidRDefault="003C7C09">
      <w:pPr>
        <w:rPr>
          <w:rFonts w:ascii="Calibri" w:hAnsi="Calibri" w:cs="Calibri"/>
          <w:sz w:val="24"/>
          <w:szCs w:val="24"/>
        </w:rPr>
      </w:pPr>
      <w:r>
        <w:rPr>
          <w:rFonts w:ascii="Calibri" w:hAnsi="Calibri" w:cs="Calibri"/>
          <w:noProof/>
          <w:sz w:val="28"/>
          <w:szCs w:val="28"/>
          <w:lang w:eastAsia="fr-BE"/>
        </w:rPr>
        <w:drawing>
          <wp:inline distT="0" distB="0" distL="0" distR="0">
            <wp:extent cx="792000" cy="792000"/>
            <wp:effectExtent l="19050" t="0" r="8100" b="0"/>
            <wp:docPr id="30" name="Image 29" descr="mid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i.png"/>
                    <pic:cNvPicPr/>
                  </pic:nvPicPr>
                  <pic:blipFill>
                    <a:blip r:embed="rId34"/>
                    <a:stretch>
                      <a:fillRect/>
                    </a:stretch>
                  </pic:blipFill>
                  <pic:spPr>
                    <a:xfrm>
                      <a:off x="0" y="0"/>
                      <a:ext cx="792000" cy="792000"/>
                    </a:xfrm>
                    <a:prstGeom prst="rect">
                      <a:avLst/>
                    </a:prstGeom>
                  </pic:spPr>
                </pic:pic>
              </a:graphicData>
            </a:graphic>
          </wp:inline>
        </w:drawing>
      </w:r>
      <w:r w:rsidR="00042913" w:rsidRPr="00E00715">
        <w:rPr>
          <w:rFonts w:ascii="Calibri" w:hAnsi="Calibri" w:cs="Calibri"/>
          <w:sz w:val="24"/>
          <w:szCs w:val="24"/>
        </w:rPr>
        <w:t>L</w:t>
      </w:r>
      <w:r w:rsidR="00C67F80" w:rsidRPr="00E00715">
        <w:rPr>
          <w:rFonts w:ascii="Calibri" w:hAnsi="Calibri" w:cs="Calibri"/>
          <w:sz w:val="24"/>
          <w:szCs w:val="24"/>
        </w:rPr>
        <w:t>es repas sont pris collectivement</w:t>
      </w:r>
      <w:r w:rsidRPr="00E00715">
        <w:rPr>
          <w:rFonts w:ascii="Calibri" w:hAnsi="Calibri" w:cs="Calibri"/>
          <w:sz w:val="24"/>
          <w:szCs w:val="24"/>
        </w:rPr>
        <w:t>.</w:t>
      </w:r>
    </w:p>
    <w:p w:rsidR="003C7C09" w:rsidRPr="00E00715" w:rsidRDefault="003C7C09" w:rsidP="00042913">
      <w:pPr>
        <w:rPr>
          <w:rFonts w:ascii="Calibri" w:hAnsi="Calibri" w:cs="Calibri"/>
          <w:sz w:val="24"/>
          <w:szCs w:val="24"/>
          <w:shd w:val="clear" w:color="auto" w:fill="FFFFFF"/>
        </w:rPr>
      </w:pPr>
      <w:r w:rsidRPr="00E00715">
        <w:rPr>
          <w:rFonts w:ascii="Calibri" w:hAnsi="Calibri" w:cs="Calibri"/>
          <w:sz w:val="24"/>
          <w:szCs w:val="24"/>
          <w:shd w:val="clear" w:color="auto" w:fill="FFFFFF"/>
        </w:rPr>
        <w:t>L</w:t>
      </w:r>
      <w:r w:rsidR="00C91856" w:rsidRPr="00E00715">
        <w:rPr>
          <w:rFonts w:ascii="Calibri" w:hAnsi="Calibri" w:cs="Calibri"/>
          <w:sz w:val="24"/>
          <w:szCs w:val="24"/>
          <w:shd w:val="clear" w:color="auto" w:fill="FFFFFF"/>
        </w:rPr>
        <w:t>es accueillant</w:t>
      </w:r>
      <w:r w:rsidR="006A03FE" w:rsidRPr="00E00715">
        <w:rPr>
          <w:rFonts w:ascii="Calibri" w:hAnsi="Calibri" w:cs="Calibri"/>
          <w:sz w:val="24"/>
          <w:szCs w:val="24"/>
          <w:shd w:val="clear" w:color="auto" w:fill="FFFFFF"/>
        </w:rPr>
        <w:t>es accompagnent les enfants en fonction de leur niveau d’autonomie et veillent au bon déroulement</w:t>
      </w:r>
      <w:r w:rsidRPr="00E00715">
        <w:rPr>
          <w:rFonts w:ascii="Calibri" w:hAnsi="Calibri" w:cs="Calibri"/>
          <w:sz w:val="24"/>
          <w:szCs w:val="24"/>
          <w:shd w:val="clear" w:color="auto" w:fill="FFFFFF"/>
        </w:rPr>
        <w:t xml:space="preserve"> du repas</w:t>
      </w:r>
      <w:r w:rsidR="006A03FE" w:rsidRPr="00E00715">
        <w:rPr>
          <w:rFonts w:ascii="Calibri" w:hAnsi="Calibri" w:cs="Calibri"/>
          <w:sz w:val="24"/>
          <w:szCs w:val="24"/>
          <w:shd w:val="clear" w:color="auto" w:fill="FFFFFF"/>
        </w:rPr>
        <w:t xml:space="preserve">. </w:t>
      </w:r>
    </w:p>
    <w:p w:rsidR="00C67F80" w:rsidRPr="00E00715" w:rsidRDefault="00515DB9" w:rsidP="00042913">
      <w:pPr>
        <w:rPr>
          <w:rFonts w:ascii="Calibri" w:hAnsi="Calibri" w:cs="Calibri"/>
          <w:sz w:val="24"/>
          <w:szCs w:val="24"/>
          <w:shd w:val="clear" w:color="auto" w:fill="FFFFFF"/>
        </w:rPr>
      </w:pPr>
      <w:r w:rsidRPr="00E00715">
        <w:rPr>
          <w:rFonts w:ascii="Calibri" w:hAnsi="Calibri" w:cs="Calibri"/>
          <w:sz w:val="24"/>
          <w:szCs w:val="24"/>
          <w:shd w:val="clear" w:color="auto" w:fill="FFFFFF"/>
        </w:rPr>
        <w:t>L</w:t>
      </w:r>
      <w:r w:rsidR="006A03FE" w:rsidRPr="00E00715">
        <w:rPr>
          <w:rFonts w:ascii="Calibri" w:hAnsi="Calibri" w:cs="Calibri"/>
          <w:sz w:val="24"/>
          <w:szCs w:val="24"/>
          <w:shd w:val="clear" w:color="auto" w:fill="FFFFFF"/>
        </w:rPr>
        <w:t>es enfants</w:t>
      </w:r>
      <w:r w:rsidRPr="00E00715">
        <w:rPr>
          <w:rFonts w:ascii="Calibri" w:hAnsi="Calibri" w:cs="Calibri"/>
          <w:sz w:val="24"/>
          <w:szCs w:val="24"/>
          <w:shd w:val="clear" w:color="auto" w:fill="FFFFFF"/>
        </w:rPr>
        <w:t xml:space="preserve"> sont</w:t>
      </w:r>
      <w:r w:rsidR="00102A05" w:rsidRPr="00E00715">
        <w:rPr>
          <w:rFonts w:ascii="Calibri" w:hAnsi="Calibri" w:cs="Calibri"/>
          <w:sz w:val="24"/>
          <w:szCs w:val="24"/>
          <w:shd w:val="clear" w:color="auto" w:fill="FFFFFF"/>
        </w:rPr>
        <w:t xml:space="preserve"> amenés à explorer différents goûts et textures</w:t>
      </w:r>
      <w:r w:rsidR="006A03FE" w:rsidRPr="00E00715">
        <w:rPr>
          <w:rFonts w:ascii="Calibri" w:hAnsi="Calibri" w:cs="Calibri"/>
          <w:sz w:val="24"/>
          <w:szCs w:val="24"/>
          <w:shd w:val="clear" w:color="auto" w:fill="FFFFFF"/>
        </w:rPr>
        <w:t xml:space="preserve">. </w:t>
      </w:r>
    </w:p>
    <w:p w:rsidR="0017267B" w:rsidRDefault="0017267B">
      <w:pPr>
        <w:rPr>
          <w:rFonts w:ascii="Calibri" w:hAnsi="Calibri" w:cs="Calibri"/>
          <w:sz w:val="28"/>
          <w:szCs w:val="28"/>
        </w:rPr>
      </w:pPr>
    </w:p>
    <w:p w:rsidR="00757A5F" w:rsidRDefault="00757A5F" w:rsidP="00757A5F"/>
    <w:p w:rsidR="003C7C09" w:rsidRPr="00D3049A" w:rsidRDefault="00956472" w:rsidP="00956472">
      <w:pPr>
        <w:tabs>
          <w:tab w:val="left" w:pos="390"/>
          <w:tab w:val="center" w:pos="4536"/>
        </w:tabs>
        <w:jc w:val="left"/>
        <w:rPr>
          <w:rFonts w:ascii="Calibri" w:hAnsi="Calibri" w:cs="Calibri"/>
          <w:sz w:val="28"/>
          <w:szCs w:val="28"/>
        </w:rPr>
      </w:pPr>
      <w:r>
        <w:rPr>
          <w:rFonts w:ascii="Calibri" w:hAnsi="Calibri" w:cs="Calibri"/>
          <w:noProof/>
          <w:sz w:val="28"/>
          <w:szCs w:val="28"/>
          <w:lang w:eastAsia="fr-BE"/>
        </w:rPr>
        <w:pict>
          <v:shape id="_x0000_s1047" type="#_x0000_t106" style="position:absolute;margin-left:282.4pt;margin-top:84.15pt;width:25.5pt;height:14.15pt;z-index:251674624" adj="15965,82620">
            <v:textbox style="mso-next-textbox:#_x0000_s1047">
              <w:txbxContent>
                <w:p w:rsidR="00956472" w:rsidRDefault="00956472" w:rsidP="00956472"/>
                <w:p w:rsidR="00956472" w:rsidRDefault="00956472" w:rsidP="00956472"/>
              </w:txbxContent>
            </v:textbox>
          </v:shape>
        </w:pict>
      </w:r>
      <w:r>
        <w:rPr>
          <w:rFonts w:ascii="Calibri" w:hAnsi="Calibri" w:cs="Calibri"/>
          <w:noProof/>
          <w:sz w:val="28"/>
          <w:szCs w:val="28"/>
          <w:lang w:eastAsia="fr-BE"/>
        </w:rPr>
        <w:pict>
          <v:shape id="_x0000_s1044" type="#_x0000_t106" style="position:absolute;margin-left:331.05pt;margin-top:78.5pt;width:25.5pt;height:14.15pt;z-index:251671552" adj="15965,82620">
            <v:textbox style="mso-next-textbox:#_x0000_s1044">
              <w:txbxContent>
                <w:p w:rsidR="00956472" w:rsidRDefault="00956472"/>
                <w:p w:rsidR="00956472" w:rsidRDefault="00956472"/>
              </w:txbxContent>
            </v:textbox>
          </v:shape>
        </w:pict>
      </w:r>
      <w:r>
        <w:rPr>
          <w:rFonts w:ascii="Calibri" w:hAnsi="Calibri" w:cs="Calibri"/>
          <w:noProof/>
          <w:sz w:val="28"/>
          <w:szCs w:val="28"/>
          <w:lang w:eastAsia="fr-BE"/>
        </w:rPr>
        <w:pict>
          <v:shape id="_x0000_s1045" type="#_x0000_t106" style="position:absolute;margin-left:340.8pt;margin-top:94.95pt;width:34.5pt;height:18pt;z-index:251672576" adj="15965,82620">
            <v:textbox style="mso-next-textbox:#_x0000_s1045">
              <w:txbxContent>
                <w:p w:rsidR="00956472" w:rsidRDefault="00956472" w:rsidP="00956472"/>
              </w:txbxContent>
            </v:textbox>
          </v:shape>
        </w:pict>
      </w:r>
      <w:r>
        <w:rPr>
          <w:rFonts w:ascii="Calibri" w:hAnsi="Calibri" w:cs="Calibri"/>
          <w:noProof/>
          <w:sz w:val="28"/>
          <w:szCs w:val="28"/>
          <w:lang w:eastAsia="fr-BE"/>
        </w:rPr>
        <w:pict>
          <v:shape id="_x0000_s1039" type="#_x0000_t106" style="position:absolute;margin-left:244.05pt;margin-top:94.95pt;width:34.5pt;height:18pt;z-index:251667456" adj="15965,82620">
            <v:textbox style="mso-next-textbox:#_x0000_s1039">
              <w:txbxContent>
                <w:p w:rsidR="00956472" w:rsidRDefault="00956472" w:rsidP="00956472"/>
              </w:txbxContent>
            </v:textbox>
          </v:shape>
        </w:pict>
      </w:r>
      <w:r>
        <w:rPr>
          <w:rFonts w:ascii="Calibri" w:hAnsi="Calibri" w:cs="Calibri"/>
          <w:noProof/>
          <w:sz w:val="28"/>
          <w:szCs w:val="28"/>
          <w:lang w:eastAsia="fr-BE"/>
        </w:rPr>
        <w:pict>
          <v:shape id="_x0000_s1042" type="#_x0000_t106" style="position:absolute;margin-left:78.3pt;margin-top:49.15pt;width:34.5pt;height:18pt;z-index:251670528" adj="15965,82620">
            <v:textbox style="mso-next-textbox:#_x0000_s1042">
              <w:txbxContent>
                <w:p w:rsidR="00956472" w:rsidRDefault="00956472" w:rsidP="00956472"/>
              </w:txbxContent>
            </v:textbox>
          </v:shape>
        </w:pict>
      </w:r>
      <w:r>
        <w:rPr>
          <w:rFonts w:ascii="Calibri" w:hAnsi="Calibri" w:cs="Calibri"/>
          <w:noProof/>
          <w:sz w:val="28"/>
          <w:szCs w:val="28"/>
          <w:lang w:eastAsia="fr-BE"/>
        </w:rPr>
        <w:pict>
          <v:shape id="_x0000_s1040" type="#_x0000_t106" style="position:absolute;margin-left:151.9pt;margin-top:67.15pt;width:22.7pt;height:17pt;z-index:251668480">
            <v:textbox style="mso-next-textbox:#_x0000_s1040">
              <w:txbxContent>
                <w:p w:rsidR="00956472" w:rsidRDefault="00956472" w:rsidP="00956472">
                  <w:r>
                    <w:rPr>
                      <w:noProof/>
                      <w:lang w:eastAsia="fr-BE"/>
                    </w:rPr>
                    <w:drawing>
                      <wp:inline distT="0" distB="0" distL="0" distR="0">
                        <wp:extent cx="62865" cy="50827"/>
                        <wp:effectExtent l="19050" t="0" r="0" b="0"/>
                        <wp:docPr id="2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srcRect/>
                                <a:stretch>
                                  <a:fillRect/>
                                </a:stretch>
                              </pic:blipFill>
                              <pic:spPr bwMode="auto">
                                <a:xfrm>
                                  <a:off x="0" y="0"/>
                                  <a:ext cx="62865" cy="50827"/>
                                </a:xfrm>
                                <a:prstGeom prst="rect">
                                  <a:avLst/>
                                </a:prstGeom>
                                <a:noFill/>
                                <a:ln w="9525">
                                  <a:noFill/>
                                  <a:miter lim="800000"/>
                                  <a:headEnd/>
                                  <a:tailEnd/>
                                </a:ln>
                              </pic:spPr>
                            </pic:pic>
                          </a:graphicData>
                        </a:graphic>
                      </wp:inline>
                    </w:drawing>
                  </w:r>
                </w:p>
              </w:txbxContent>
            </v:textbox>
          </v:shape>
        </w:pict>
      </w:r>
      <w:r>
        <w:rPr>
          <w:rFonts w:ascii="Calibri" w:hAnsi="Calibri" w:cs="Calibri"/>
          <w:sz w:val="28"/>
          <w:szCs w:val="28"/>
        </w:rPr>
        <w:tab/>
      </w:r>
      <w:r>
        <w:rPr>
          <w:rFonts w:ascii="Calibri" w:hAnsi="Calibri" w:cs="Calibri"/>
          <w:sz w:val="28"/>
          <w:szCs w:val="28"/>
        </w:rPr>
        <w:tab/>
      </w:r>
      <w:r w:rsidR="00757A5F">
        <w:rPr>
          <w:rFonts w:ascii="Calibri" w:hAnsi="Calibri" w:cs="Calibri"/>
          <w:noProof/>
          <w:sz w:val="28"/>
          <w:szCs w:val="28"/>
          <w:lang w:eastAsia="fr-BE"/>
        </w:rPr>
        <w:pict>
          <v:shape id="_x0000_s1035" type="#_x0000_t106" style="position:absolute;margin-left:132.4pt;margin-top:36.45pt;width:34pt;height:22.7pt;z-index:251666432;mso-position-horizontal-relative:text;mso-position-vertical-relative:text">
            <v:textbox style="mso-next-textbox:#_x0000_s1035">
              <w:txbxContent>
                <w:p w:rsidR="00757A5F" w:rsidRDefault="00757A5F"/>
              </w:txbxContent>
            </v:textbox>
          </v:shape>
        </w:pict>
      </w:r>
      <w:r w:rsidR="00042913">
        <w:rPr>
          <w:rFonts w:ascii="Calibri" w:hAnsi="Calibri" w:cs="Calibri"/>
          <w:noProof/>
          <w:sz w:val="28"/>
          <w:szCs w:val="28"/>
          <w:lang w:eastAsia="fr-BE"/>
        </w:rPr>
        <w:drawing>
          <wp:inline distT="0" distB="0" distL="0" distR="0">
            <wp:extent cx="2235905" cy="1369660"/>
            <wp:effectExtent l="0" t="438150" r="0" b="421040"/>
            <wp:docPr id="771102757" name="Image 771102756" descr="rep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as.jpg"/>
                    <pic:cNvPicPr/>
                  </pic:nvPicPr>
                  <pic:blipFill>
                    <a:blip r:embed="rId36" cstate="print"/>
                    <a:srcRect l="15632"/>
                    <a:stretch>
                      <a:fillRect/>
                    </a:stretch>
                  </pic:blipFill>
                  <pic:spPr>
                    <a:xfrm rot="5400000">
                      <a:off x="0" y="0"/>
                      <a:ext cx="2235062" cy="1369144"/>
                    </a:xfrm>
                    <a:prstGeom prst="rect">
                      <a:avLst/>
                    </a:prstGeom>
                  </pic:spPr>
                </pic:pic>
              </a:graphicData>
            </a:graphic>
          </wp:inline>
        </w:drawing>
      </w:r>
      <w:r w:rsidR="009473D6" w:rsidRPr="009473D6">
        <w:rPr>
          <w:rFonts w:ascii="Calibri" w:hAnsi="Calibri" w:cs="Calibri"/>
          <w:noProof/>
          <w:sz w:val="28"/>
          <w:szCs w:val="28"/>
          <w:lang w:eastAsia="fr-BE"/>
        </w:rPr>
        <w:drawing>
          <wp:inline distT="0" distB="0" distL="0" distR="0">
            <wp:extent cx="2509182" cy="1882868"/>
            <wp:effectExtent l="19050" t="0" r="5418" b="0"/>
            <wp:docPr id="3" name="Image 2" descr="C:\Users\Joëlle\Documents\Photos crèche pour fête anniversaire\IMG-20250307-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ëlle\Documents\Photos crèche pour fête anniversaire\IMG-20250307-WA0002.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2232" cy="1885157"/>
                    </a:xfrm>
                    <a:prstGeom prst="rect">
                      <a:avLst/>
                    </a:prstGeom>
                    <a:noFill/>
                    <a:ln>
                      <a:noFill/>
                    </a:ln>
                  </pic:spPr>
                </pic:pic>
              </a:graphicData>
            </a:graphic>
          </wp:inline>
        </w:drawing>
      </w:r>
    </w:p>
    <w:p w:rsidR="00784C18" w:rsidRPr="00D3049A" w:rsidRDefault="00784C18">
      <w:pPr>
        <w:rPr>
          <w:rFonts w:ascii="Calibri" w:hAnsi="Calibri" w:cs="Calibri"/>
          <w:sz w:val="28"/>
          <w:szCs w:val="28"/>
        </w:rPr>
      </w:pPr>
    </w:p>
    <w:p w:rsidR="00784C18" w:rsidRPr="00E00715" w:rsidRDefault="0066397B">
      <w:pPr>
        <w:rPr>
          <w:sz w:val="24"/>
          <w:szCs w:val="24"/>
        </w:rPr>
      </w:pPr>
      <w:r w:rsidRPr="00E00715">
        <w:rPr>
          <w:sz w:val="24"/>
          <w:szCs w:val="24"/>
        </w:rPr>
        <w:t>L</w:t>
      </w:r>
      <w:r w:rsidR="00784C18" w:rsidRPr="00E00715">
        <w:rPr>
          <w:sz w:val="24"/>
          <w:szCs w:val="24"/>
        </w:rPr>
        <w:t>e repas</w:t>
      </w:r>
      <w:r w:rsidRPr="00E00715">
        <w:rPr>
          <w:sz w:val="24"/>
          <w:szCs w:val="24"/>
        </w:rPr>
        <w:t xml:space="preserve"> terminé</w:t>
      </w:r>
      <w:r w:rsidR="00784C18" w:rsidRPr="00E00715">
        <w:rPr>
          <w:sz w:val="24"/>
          <w:szCs w:val="24"/>
        </w:rPr>
        <w:t xml:space="preserve">, les </w:t>
      </w:r>
      <w:r w:rsidR="00333463" w:rsidRPr="00E00715">
        <w:rPr>
          <w:sz w:val="24"/>
          <w:szCs w:val="24"/>
        </w:rPr>
        <w:t>enfants s</w:t>
      </w:r>
      <w:r w:rsidR="00042913" w:rsidRPr="00E00715">
        <w:rPr>
          <w:sz w:val="24"/>
          <w:szCs w:val="24"/>
        </w:rPr>
        <w:t xml:space="preserve">e </w:t>
      </w:r>
      <w:r w:rsidR="00333463" w:rsidRPr="00E00715">
        <w:rPr>
          <w:sz w:val="24"/>
          <w:szCs w:val="24"/>
        </w:rPr>
        <w:t>lave</w:t>
      </w:r>
      <w:r w:rsidR="00042913" w:rsidRPr="00E00715">
        <w:rPr>
          <w:sz w:val="24"/>
          <w:szCs w:val="24"/>
        </w:rPr>
        <w:t xml:space="preserve">nt </w:t>
      </w:r>
      <w:r w:rsidRPr="00E00715">
        <w:rPr>
          <w:sz w:val="24"/>
          <w:szCs w:val="24"/>
        </w:rPr>
        <w:t xml:space="preserve">les mains et la bouche </w:t>
      </w:r>
      <w:r w:rsidR="00722FC8">
        <w:rPr>
          <w:sz w:val="24"/>
          <w:szCs w:val="24"/>
        </w:rPr>
        <w:t xml:space="preserve">à l’aide d’un gant de toilette qu’ils </w:t>
      </w:r>
      <w:r w:rsidR="00042913" w:rsidRPr="00E00715">
        <w:rPr>
          <w:sz w:val="24"/>
          <w:szCs w:val="24"/>
        </w:rPr>
        <w:t>placent</w:t>
      </w:r>
      <w:r w:rsidR="00722FC8">
        <w:rPr>
          <w:sz w:val="24"/>
          <w:szCs w:val="24"/>
        </w:rPr>
        <w:t xml:space="preserve"> ainsi que leur bavoir d</w:t>
      </w:r>
      <w:r w:rsidR="00402447" w:rsidRPr="00E00715">
        <w:rPr>
          <w:sz w:val="24"/>
          <w:szCs w:val="24"/>
        </w:rPr>
        <w:t>ans</w:t>
      </w:r>
      <w:r w:rsidRPr="00E00715">
        <w:rPr>
          <w:sz w:val="24"/>
          <w:szCs w:val="24"/>
        </w:rPr>
        <w:t xml:space="preserve"> le</w:t>
      </w:r>
      <w:r w:rsidR="003C7C09" w:rsidRPr="00E00715">
        <w:rPr>
          <w:sz w:val="24"/>
          <w:szCs w:val="24"/>
        </w:rPr>
        <w:t xml:space="preserve"> </w:t>
      </w:r>
      <w:r w:rsidRPr="00E00715">
        <w:rPr>
          <w:sz w:val="24"/>
          <w:szCs w:val="24"/>
        </w:rPr>
        <w:t>bac à li</w:t>
      </w:r>
      <w:r w:rsidR="00402447" w:rsidRPr="00E00715">
        <w:rPr>
          <w:sz w:val="24"/>
          <w:szCs w:val="24"/>
        </w:rPr>
        <w:t>nge.</w:t>
      </w:r>
    </w:p>
    <w:p w:rsidR="008F009E" w:rsidRDefault="008F009E">
      <w:pPr>
        <w:rPr>
          <w:sz w:val="28"/>
          <w:szCs w:val="28"/>
        </w:rPr>
      </w:pPr>
    </w:p>
    <w:p w:rsidR="00402447" w:rsidRDefault="00402447">
      <w:pPr>
        <w:rPr>
          <w:sz w:val="28"/>
          <w:szCs w:val="28"/>
        </w:rPr>
      </w:pPr>
    </w:p>
    <w:p w:rsidR="00402447" w:rsidRPr="00E00715" w:rsidRDefault="008F009E">
      <w:pPr>
        <w:rPr>
          <w:sz w:val="24"/>
          <w:szCs w:val="24"/>
        </w:rPr>
      </w:pPr>
      <w:r>
        <w:rPr>
          <w:noProof/>
          <w:sz w:val="28"/>
          <w:szCs w:val="28"/>
          <w:lang w:eastAsia="fr-BE"/>
        </w:rPr>
        <w:drawing>
          <wp:inline distT="0" distB="0" distL="0" distR="0">
            <wp:extent cx="1080000" cy="1080000"/>
            <wp:effectExtent l="19050" t="0" r="5850" b="0"/>
            <wp:docPr id="771102758" name="Image 771102757" descr="sie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ste.jpg"/>
                    <pic:cNvPicPr/>
                  </pic:nvPicPr>
                  <pic:blipFill>
                    <a:blip r:embed="rId38" cstate="print"/>
                    <a:stretch>
                      <a:fillRect/>
                    </a:stretch>
                  </pic:blipFill>
                  <pic:spPr>
                    <a:xfrm>
                      <a:off x="0" y="0"/>
                      <a:ext cx="1080135" cy="1076325"/>
                    </a:xfrm>
                    <a:prstGeom prst="rect">
                      <a:avLst/>
                    </a:prstGeom>
                  </pic:spPr>
                </pic:pic>
              </a:graphicData>
            </a:graphic>
          </wp:inline>
        </w:drawing>
      </w:r>
      <w:r w:rsidR="002D206A" w:rsidRPr="00E00715">
        <w:rPr>
          <w:sz w:val="24"/>
          <w:szCs w:val="24"/>
        </w:rPr>
        <w:t>Avant la sieste,</w:t>
      </w:r>
      <w:r w:rsidRPr="00E00715">
        <w:rPr>
          <w:sz w:val="24"/>
          <w:szCs w:val="24"/>
        </w:rPr>
        <w:t xml:space="preserve"> </w:t>
      </w:r>
      <w:r w:rsidR="00722FC8">
        <w:rPr>
          <w:sz w:val="24"/>
          <w:szCs w:val="24"/>
        </w:rPr>
        <w:t xml:space="preserve">une accueillante se charge des soins d’hygiène </w:t>
      </w:r>
      <w:r w:rsidR="004E69C6" w:rsidRPr="00E00715">
        <w:rPr>
          <w:sz w:val="24"/>
          <w:szCs w:val="24"/>
        </w:rPr>
        <w:t xml:space="preserve">tandis qu’une autre convie </w:t>
      </w:r>
      <w:r w:rsidR="00722FC8">
        <w:rPr>
          <w:sz w:val="24"/>
          <w:szCs w:val="24"/>
        </w:rPr>
        <w:t xml:space="preserve">les enfants </w:t>
      </w:r>
      <w:r w:rsidR="004E69C6" w:rsidRPr="00E00715">
        <w:rPr>
          <w:sz w:val="24"/>
          <w:szCs w:val="24"/>
        </w:rPr>
        <w:t xml:space="preserve">à un </w:t>
      </w:r>
      <w:r w:rsidR="00B81463" w:rsidRPr="00E00715">
        <w:rPr>
          <w:sz w:val="24"/>
          <w:szCs w:val="24"/>
        </w:rPr>
        <w:t>retour au calme</w:t>
      </w:r>
      <w:r w:rsidR="004E69C6" w:rsidRPr="00E00715">
        <w:rPr>
          <w:sz w:val="24"/>
          <w:szCs w:val="24"/>
        </w:rPr>
        <w:t xml:space="preserve"> : </w:t>
      </w:r>
      <w:r w:rsidR="00B81463" w:rsidRPr="00E00715">
        <w:rPr>
          <w:sz w:val="24"/>
          <w:szCs w:val="24"/>
        </w:rPr>
        <w:t>le moment de l’histoire.</w:t>
      </w:r>
    </w:p>
    <w:p w:rsidR="004E69C6" w:rsidRPr="00E00715" w:rsidRDefault="004E69C6">
      <w:pPr>
        <w:rPr>
          <w:sz w:val="24"/>
          <w:szCs w:val="24"/>
        </w:rPr>
      </w:pPr>
    </w:p>
    <w:p w:rsidR="00402447" w:rsidRPr="00E00715" w:rsidRDefault="004E69C6">
      <w:pPr>
        <w:rPr>
          <w:sz w:val="24"/>
          <w:szCs w:val="24"/>
        </w:rPr>
      </w:pPr>
      <w:r w:rsidRPr="00E00715">
        <w:rPr>
          <w:sz w:val="24"/>
          <w:szCs w:val="24"/>
        </w:rPr>
        <w:t xml:space="preserve">Ensuite, </w:t>
      </w:r>
      <w:r w:rsidR="00722FC8">
        <w:rPr>
          <w:sz w:val="24"/>
          <w:szCs w:val="24"/>
        </w:rPr>
        <w:t xml:space="preserve">ils </w:t>
      </w:r>
      <w:r w:rsidR="00102A05" w:rsidRPr="00E00715">
        <w:rPr>
          <w:sz w:val="24"/>
          <w:szCs w:val="24"/>
        </w:rPr>
        <w:t>s</w:t>
      </w:r>
      <w:r w:rsidR="008F009E" w:rsidRPr="00E00715">
        <w:rPr>
          <w:sz w:val="24"/>
          <w:szCs w:val="24"/>
        </w:rPr>
        <w:t xml:space="preserve">e </w:t>
      </w:r>
      <w:r w:rsidR="00402447" w:rsidRPr="00E00715">
        <w:rPr>
          <w:sz w:val="24"/>
          <w:szCs w:val="24"/>
        </w:rPr>
        <w:t>rend</w:t>
      </w:r>
      <w:r w:rsidR="008F009E" w:rsidRPr="00E00715">
        <w:rPr>
          <w:sz w:val="24"/>
          <w:szCs w:val="24"/>
        </w:rPr>
        <w:t xml:space="preserve">ent </w:t>
      </w:r>
      <w:r w:rsidR="00CB042D">
        <w:rPr>
          <w:sz w:val="24"/>
          <w:szCs w:val="24"/>
        </w:rPr>
        <w:t xml:space="preserve">dans la chambre </w:t>
      </w:r>
      <w:r w:rsidR="00402447" w:rsidRPr="00E00715">
        <w:rPr>
          <w:sz w:val="24"/>
          <w:szCs w:val="24"/>
        </w:rPr>
        <w:t>pour un moment de repos collectif et surveillé.</w:t>
      </w:r>
    </w:p>
    <w:p w:rsidR="00402447" w:rsidRPr="00E00715" w:rsidRDefault="00402447">
      <w:pPr>
        <w:rPr>
          <w:sz w:val="24"/>
          <w:szCs w:val="24"/>
        </w:rPr>
      </w:pPr>
    </w:p>
    <w:p w:rsidR="00EB52BF" w:rsidRPr="00E00715" w:rsidRDefault="00EB52BF">
      <w:pPr>
        <w:rPr>
          <w:sz w:val="24"/>
          <w:szCs w:val="24"/>
        </w:rPr>
      </w:pPr>
      <w:r w:rsidRPr="00E00715">
        <w:rPr>
          <w:sz w:val="24"/>
          <w:szCs w:val="24"/>
        </w:rPr>
        <w:t>Le réveil étant individu</w:t>
      </w:r>
      <w:r w:rsidR="00102A05" w:rsidRPr="00E00715">
        <w:rPr>
          <w:sz w:val="24"/>
          <w:szCs w:val="24"/>
        </w:rPr>
        <w:t xml:space="preserve">alisé, </w:t>
      </w:r>
      <w:r w:rsidR="008F009E" w:rsidRPr="00E00715">
        <w:rPr>
          <w:sz w:val="24"/>
          <w:szCs w:val="24"/>
        </w:rPr>
        <w:t xml:space="preserve">les enfants sont </w:t>
      </w:r>
      <w:r w:rsidR="00102A05" w:rsidRPr="00E00715">
        <w:rPr>
          <w:sz w:val="24"/>
          <w:szCs w:val="24"/>
        </w:rPr>
        <w:t>accueill</w:t>
      </w:r>
      <w:r w:rsidR="008F009E" w:rsidRPr="00E00715">
        <w:rPr>
          <w:sz w:val="24"/>
          <w:szCs w:val="24"/>
        </w:rPr>
        <w:t xml:space="preserve">is </w:t>
      </w:r>
      <w:r w:rsidRPr="00E00715">
        <w:rPr>
          <w:sz w:val="24"/>
          <w:szCs w:val="24"/>
        </w:rPr>
        <w:t>au fur et à mesure de celui-ci.</w:t>
      </w:r>
      <w:r w:rsidR="008F009E" w:rsidRPr="00E00715">
        <w:rPr>
          <w:sz w:val="24"/>
          <w:szCs w:val="24"/>
        </w:rPr>
        <w:t xml:space="preserve"> </w:t>
      </w:r>
      <w:r w:rsidR="00722FC8">
        <w:rPr>
          <w:sz w:val="24"/>
          <w:szCs w:val="24"/>
        </w:rPr>
        <w:t xml:space="preserve">Suivant le moment de l’après-midi, ils investissent les espaces de jeu réaménagés ou </w:t>
      </w:r>
      <w:r w:rsidR="00102A05" w:rsidRPr="00E00715">
        <w:rPr>
          <w:sz w:val="24"/>
          <w:szCs w:val="24"/>
        </w:rPr>
        <w:t>la cuisine où ils prennent</w:t>
      </w:r>
      <w:r w:rsidRPr="00E00715">
        <w:rPr>
          <w:sz w:val="24"/>
          <w:szCs w:val="24"/>
        </w:rPr>
        <w:t xml:space="preserve"> le goûter du jour.</w:t>
      </w:r>
    </w:p>
    <w:p w:rsidR="00EB52BF" w:rsidRDefault="00EB52BF">
      <w:pPr>
        <w:rPr>
          <w:sz w:val="28"/>
          <w:szCs w:val="28"/>
        </w:rPr>
      </w:pPr>
    </w:p>
    <w:p w:rsidR="00722FC8" w:rsidRDefault="00722FC8">
      <w:pPr>
        <w:rPr>
          <w:sz w:val="24"/>
          <w:szCs w:val="24"/>
        </w:rPr>
      </w:pPr>
      <w:r w:rsidRPr="00722FC8">
        <w:rPr>
          <w:sz w:val="24"/>
          <w:szCs w:val="24"/>
        </w:rPr>
        <w:t>Concernant le réaménagement des espaces de jeu</w:t>
      </w:r>
      <w:r>
        <w:rPr>
          <w:sz w:val="24"/>
          <w:szCs w:val="24"/>
        </w:rPr>
        <w:t xml:space="preserve">, l’équipe veille néanmoins à maintenir ceux qui ont </w:t>
      </w:r>
      <w:r w:rsidR="009473D6">
        <w:rPr>
          <w:sz w:val="24"/>
          <w:szCs w:val="24"/>
        </w:rPr>
        <w:t xml:space="preserve">été </w:t>
      </w:r>
      <w:r>
        <w:rPr>
          <w:sz w:val="24"/>
          <w:szCs w:val="24"/>
        </w:rPr>
        <w:t>investis par les enfants afin de garantir la continuité de leur jeu.</w:t>
      </w:r>
    </w:p>
    <w:p w:rsidR="00722FC8" w:rsidRDefault="00722FC8">
      <w:pPr>
        <w:rPr>
          <w:sz w:val="24"/>
          <w:szCs w:val="24"/>
        </w:rPr>
      </w:pPr>
    </w:p>
    <w:p w:rsidR="00333463" w:rsidRDefault="00333463">
      <w:pPr>
        <w:rPr>
          <w:sz w:val="28"/>
          <w:szCs w:val="28"/>
        </w:rPr>
      </w:pPr>
    </w:p>
    <w:p w:rsidR="00722FC8" w:rsidRDefault="00CB042D" w:rsidP="00571983">
      <w:pPr>
        <w:pStyle w:val="Paragraphedeliste"/>
        <w:numPr>
          <w:ilvl w:val="0"/>
          <w:numId w:val="2"/>
        </w:numPr>
        <w:rPr>
          <w:b/>
          <w:bCs/>
          <w:color w:val="ED7D31" w:themeColor="accent2"/>
          <w:sz w:val="24"/>
          <w:szCs w:val="24"/>
        </w:rPr>
      </w:pPr>
      <w:r>
        <w:rPr>
          <w:b/>
          <w:bCs/>
          <w:color w:val="ED7D31" w:themeColor="accent2"/>
          <w:sz w:val="24"/>
          <w:szCs w:val="24"/>
        </w:rPr>
        <w:t xml:space="preserve">Changement de service : passage du service </w:t>
      </w:r>
      <w:r w:rsidR="00722FC8">
        <w:rPr>
          <w:b/>
          <w:bCs/>
          <w:color w:val="ED7D31" w:themeColor="accent2"/>
          <w:sz w:val="24"/>
          <w:szCs w:val="24"/>
        </w:rPr>
        <w:t>des petits au service des grands</w:t>
      </w:r>
    </w:p>
    <w:p w:rsidR="00722FC8" w:rsidRDefault="00722FC8" w:rsidP="00722FC8">
      <w:pPr>
        <w:rPr>
          <w:b/>
          <w:bCs/>
          <w:color w:val="ED7D31" w:themeColor="accent2"/>
          <w:sz w:val="24"/>
          <w:szCs w:val="24"/>
        </w:rPr>
      </w:pPr>
    </w:p>
    <w:p w:rsidR="00722FC8" w:rsidRPr="00722FC8" w:rsidRDefault="00722FC8" w:rsidP="00722FC8">
      <w:pPr>
        <w:rPr>
          <w:bCs/>
          <w:sz w:val="24"/>
          <w:szCs w:val="24"/>
        </w:rPr>
      </w:pPr>
      <w:r w:rsidRPr="00722FC8">
        <w:rPr>
          <w:bCs/>
          <w:sz w:val="24"/>
          <w:szCs w:val="24"/>
        </w:rPr>
        <w:t xml:space="preserve">Ce </w:t>
      </w:r>
      <w:r>
        <w:rPr>
          <w:bCs/>
          <w:sz w:val="24"/>
          <w:szCs w:val="24"/>
        </w:rPr>
        <w:t xml:space="preserve">n’est pas une question d’âge. Ce </w:t>
      </w:r>
      <w:r w:rsidRPr="00722FC8">
        <w:rPr>
          <w:bCs/>
          <w:sz w:val="24"/>
          <w:szCs w:val="24"/>
        </w:rPr>
        <w:t xml:space="preserve">passage </w:t>
      </w:r>
      <w:r>
        <w:rPr>
          <w:bCs/>
          <w:sz w:val="24"/>
          <w:szCs w:val="24"/>
        </w:rPr>
        <w:t>est envisagé selon plusieurs critères</w:t>
      </w:r>
      <w:r w:rsidR="00CB042D">
        <w:rPr>
          <w:bCs/>
          <w:sz w:val="24"/>
          <w:szCs w:val="24"/>
        </w:rPr>
        <w:t>. L</w:t>
      </w:r>
      <w:r>
        <w:rPr>
          <w:bCs/>
          <w:sz w:val="24"/>
          <w:szCs w:val="24"/>
        </w:rPr>
        <w:t xml:space="preserve">’observation, l’évolution psychomotrice, la sécurité affective et les capacités d’adaptation </w:t>
      </w:r>
      <w:r w:rsidR="00CB042D">
        <w:rPr>
          <w:bCs/>
          <w:sz w:val="24"/>
          <w:szCs w:val="24"/>
        </w:rPr>
        <w:t xml:space="preserve">de l’enfant mais aussi du groupe </w:t>
      </w:r>
      <w:r>
        <w:rPr>
          <w:bCs/>
          <w:sz w:val="24"/>
          <w:szCs w:val="24"/>
        </w:rPr>
        <w:t xml:space="preserve">déterminent le </w:t>
      </w:r>
      <w:r w:rsidR="009473D6">
        <w:rPr>
          <w:bCs/>
          <w:sz w:val="24"/>
          <w:szCs w:val="24"/>
        </w:rPr>
        <w:t xml:space="preserve">moment du </w:t>
      </w:r>
      <w:r>
        <w:rPr>
          <w:bCs/>
          <w:sz w:val="24"/>
          <w:szCs w:val="24"/>
        </w:rPr>
        <w:t xml:space="preserve">changement. Le passage est progressif et annoncé aux parents.    </w:t>
      </w:r>
    </w:p>
    <w:p w:rsidR="00722FC8" w:rsidRDefault="00722FC8" w:rsidP="00722FC8">
      <w:pPr>
        <w:rPr>
          <w:b/>
          <w:bCs/>
          <w:color w:val="ED7D31" w:themeColor="accent2"/>
          <w:sz w:val="24"/>
          <w:szCs w:val="24"/>
        </w:rPr>
      </w:pPr>
    </w:p>
    <w:p w:rsidR="00CB042D" w:rsidRDefault="00CB042D" w:rsidP="00722FC8">
      <w:pPr>
        <w:rPr>
          <w:b/>
          <w:bCs/>
          <w:color w:val="ED7D31" w:themeColor="accent2"/>
          <w:sz w:val="24"/>
          <w:szCs w:val="24"/>
        </w:rPr>
      </w:pPr>
    </w:p>
    <w:p w:rsidR="00CB042D" w:rsidRDefault="00CB042D" w:rsidP="00722FC8">
      <w:pPr>
        <w:rPr>
          <w:b/>
          <w:bCs/>
          <w:color w:val="ED7D31" w:themeColor="accent2"/>
          <w:sz w:val="24"/>
          <w:szCs w:val="24"/>
        </w:rPr>
      </w:pPr>
    </w:p>
    <w:p w:rsidR="00CB042D" w:rsidRDefault="00CB042D" w:rsidP="00722FC8">
      <w:pPr>
        <w:rPr>
          <w:b/>
          <w:bCs/>
          <w:color w:val="ED7D31" w:themeColor="accent2"/>
          <w:sz w:val="24"/>
          <w:szCs w:val="24"/>
        </w:rPr>
      </w:pPr>
    </w:p>
    <w:p w:rsidR="00CB042D" w:rsidRPr="00722FC8" w:rsidRDefault="00CB042D" w:rsidP="00722FC8">
      <w:pPr>
        <w:rPr>
          <w:b/>
          <w:bCs/>
          <w:color w:val="ED7D31" w:themeColor="accent2"/>
          <w:sz w:val="24"/>
          <w:szCs w:val="24"/>
        </w:rPr>
      </w:pPr>
    </w:p>
    <w:p w:rsidR="00571983" w:rsidRDefault="00571983" w:rsidP="00571983">
      <w:pPr>
        <w:pStyle w:val="Paragraphedeliste"/>
        <w:numPr>
          <w:ilvl w:val="0"/>
          <w:numId w:val="2"/>
        </w:numPr>
        <w:rPr>
          <w:b/>
          <w:bCs/>
          <w:color w:val="ED7D31" w:themeColor="accent2"/>
          <w:sz w:val="24"/>
          <w:szCs w:val="24"/>
        </w:rPr>
      </w:pPr>
      <w:r w:rsidRPr="00E00715">
        <w:rPr>
          <w:b/>
          <w:bCs/>
          <w:color w:val="ED7D31" w:themeColor="accent2"/>
          <w:sz w:val="24"/>
          <w:szCs w:val="24"/>
        </w:rPr>
        <w:t xml:space="preserve">La </w:t>
      </w:r>
      <w:r w:rsidR="00722FC8">
        <w:rPr>
          <w:b/>
          <w:bCs/>
          <w:color w:val="ED7D31" w:themeColor="accent2"/>
          <w:sz w:val="24"/>
          <w:szCs w:val="24"/>
        </w:rPr>
        <w:t>communication</w:t>
      </w:r>
    </w:p>
    <w:p w:rsidR="00722FC8" w:rsidRDefault="00722FC8" w:rsidP="00722FC8">
      <w:pPr>
        <w:rPr>
          <w:b/>
          <w:bCs/>
          <w:color w:val="ED7D31" w:themeColor="accent2"/>
          <w:sz w:val="24"/>
          <w:szCs w:val="24"/>
        </w:rPr>
      </w:pPr>
    </w:p>
    <w:p w:rsidR="00722FC8" w:rsidRPr="00722FC8" w:rsidRDefault="00722FC8" w:rsidP="00722FC8">
      <w:pPr>
        <w:pStyle w:val="Paragraphedeliste"/>
        <w:numPr>
          <w:ilvl w:val="0"/>
          <w:numId w:val="3"/>
        </w:numPr>
        <w:rPr>
          <w:sz w:val="24"/>
          <w:szCs w:val="24"/>
        </w:rPr>
      </w:pPr>
      <w:r w:rsidRPr="00722FC8">
        <w:rPr>
          <w:sz w:val="24"/>
          <w:szCs w:val="24"/>
        </w:rPr>
        <w:t xml:space="preserve">Les échanges réguliers avec les parents : </w:t>
      </w:r>
    </w:p>
    <w:p w:rsidR="00722FC8" w:rsidRDefault="00722FC8" w:rsidP="00722FC8">
      <w:pPr>
        <w:rPr>
          <w:sz w:val="24"/>
          <w:szCs w:val="24"/>
        </w:rPr>
      </w:pPr>
    </w:p>
    <w:p w:rsidR="00722FC8" w:rsidRDefault="00F950D9" w:rsidP="00722FC8">
      <w:pPr>
        <w:rPr>
          <w:sz w:val="24"/>
          <w:szCs w:val="24"/>
        </w:rPr>
      </w:pPr>
      <w:r>
        <w:rPr>
          <w:sz w:val="24"/>
          <w:szCs w:val="24"/>
        </w:rPr>
        <w:t xml:space="preserve">Une </w:t>
      </w:r>
      <w:r w:rsidR="00722FC8">
        <w:rPr>
          <w:sz w:val="24"/>
          <w:szCs w:val="24"/>
        </w:rPr>
        <w:t xml:space="preserve">communication </w:t>
      </w:r>
      <w:r>
        <w:rPr>
          <w:sz w:val="24"/>
          <w:szCs w:val="24"/>
        </w:rPr>
        <w:t>essentiellement orale est privilégiée</w:t>
      </w:r>
      <w:r w:rsidR="009473D6">
        <w:rPr>
          <w:sz w:val="24"/>
          <w:szCs w:val="24"/>
        </w:rPr>
        <w:t>. C</w:t>
      </w:r>
      <w:r>
        <w:rPr>
          <w:sz w:val="24"/>
          <w:szCs w:val="24"/>
        </w:rPr>
        <w:t xml:space="preserve">ependant, un cahier de communication suit </w:t>
      </w:r>
      <w:r w:rsidR="009473D6">
        <w:rPr>
          <w:sz w:val="24"/>
          <w:szCs w:val="24"/>
        </w:rPr>
        <w:t>l’</w:t>
      </w:r>
      <w:r>
        <w:rPr>
          <w:sz w:val="24"/>
          <w:szCs w:val="24"/>
        </w:rPr>
        <w:t xml:space="preserve">enfant durant son accueil chez les petits. Cette communication est essentielle </w:t>
      </w:r>
      <w:r w:rsidR="00722FC8">
        <w:rPr>
          <w:sz w:val="24"/>
          <w:szCs w:val="24"/>
        </w:rPr>
        <w:t xml:space="preserve">pour assurer le bien-être de l’enfant. Nous visons une communication bienveillante et transparente : Le matin, les parents sont invités à partager au personnel les informations importantes pour permettre de répondre au mieux à la transition maison/crèche. </w:t>
      </w:r>
    </w:p>
    <w:p w:rsidR="00722FC8" w:rsidRDefault="00722FC8" w:rsidP="00722FC8">
      <w:pPr>
        <w:rPr>
          <w:sz w:val="24"/>
          <w:szCs w:val="24"/>
        </w:rPr>
      </w:pPr>
      <w:r>
        <w:rPr>
          <w:sz w:val="24"/>
          <w:szCs w:val="24"/>
        </w:rPr>
        <w:t xml:space="preserve">Au </w:t>
      </w:r>
      <w:r w:rsidRPr="00E00715">
        <w:rPr>
          <w:sz w:val="24"/>
          <w:szCs w:val="24"/>
        </w:rPr>
        <w:t>moment du départ, la transmission d’informations aux parents est orientée sur les points forts de la journée de l’enfant</w:t>
      </w:r>
      <w:r>
        <w:rPr>
          <w:sz w:val="24"/>
          <w:szCs w:val="24"/>
        </w:rPr>
        <w:t xml:space="preserve"> : </w:t>
      </w:r>
      <w:r w:rsidRPr="00E00715">
        <w:rPr>
          <w:sz w:val="24"/>
          <w:szCs w:val="24"/>
        </w:rPr>
        <w:t xml:space="preserve">repas, sieste, soins mais également les jeux et découvertes réalisés durant la journée. </w:t>
      </w:r>
    </w:p>
    <w:p w:rsidR="00722FC8" w:rsidRDefault="00722FC8" w:rsidP="00722FC8">
      <w:pPr>
        <w:rPr>
          <w:sz w:val="24"/>
          <w:szCs w:val="24"/>
        </w:rPr>
      </w:pPr>
    </w:p>
    <w:p w:rsidR="00722FC8" w:rsidRDefault="00722FC8" w:rsidP="00722FC8">
      <w:pPr>
        <w:pStyle w:val="Paragraphedeliste"/>
        <w:numPr>
          <w:ilvl w:val="0"/>
          <w:numId w:val="3"/>
        </w:numPr>
        <w:rPr>
          <w:sz w:val="24"/>
          <w:szCs w:val="24"/>
        </w:rPr>
      </w:pPr>
      <w:r w:rsidRPr="00722FC8">
        <w:rPr>
          <w:sz w:val="24"/>
          <w:szCs w:val="24"/>
        </w:rPr>
        <w:t>Les réunions d’équipe :</w:t>
      </w:r>
    </w:p>
    <w:p w:rsidR="00722FC8" w:rsidRDefault="00722FC8" w:rsidP="00722FC8">
      <w:pPr>
        <w:rPr>
          <w:sz w:val="24"/>
          <w:szCs w:val="24"/>
        </w:rPr>
      </w:pPr>
    </w:p>
    <w:p w:rsidR="00722FC8" w:rsidRDefault="00722FC8" w:rsidP="00722FC8">
      <w:pPr>
        <w:rPr>
          <w:sz w:val="24"/>
          <w:szCs w:val="24"/>
        </w:rPr>
      </w:pPr>
      <w:r>
        <w:rPr>
          <w:sz w:val="24"/>
          <w:szCs w:val="24"/>
        </w:rPr>
        <w:t>Ayant lieu toutes les 3 semaines, elles permettent de partager les informations, les observations et de coordonner nos bonnes pratiques.</w:t>
      </w:r>
    </w:p>
    <w:p w:rsidR="00722FC8" w:rsidRDefault="00722FC8" w:rsidP="00722FC8">
      <w:pPr>
        <w:rPr>
          <w:sz w:val="24"/>
          <w:szCs w:val="24"/>
        </w:rPr>
      </w:pPr>
    </w:p>
    <w:p w:rsidR="00722FC8" w:rsidRPr="00722FC8" w:rsidRDefault="00722FC8" w:rsidP="00722FC8">
      <w:pPr>
        <w:rPr>
          <w:sz w:val="24"/>
          <w:szCs w:val="24"/>
        </w:rPr>
      </w:pPr>
      <w:r>
        <w:rPr>
          <w:sz w:val="24"/>
          <w:szCs w:val="24"/>
        </w:rPr>
        <w:t xml:space="preserve"> </w:t>
      </w:r>
    </w:p>
    <w:p w:rsidR="00722FC8" w:rsidRPr="00E00715" w:rsidRDefault="00722FC8" w:rsidP="00571983">
      <w:pPr>
        <w:pStyle w:val="Paragraphedeliste"/>
        <w:numPr>
          <w:ilvl w:val="0"/>
          <w:numId w:val="2"/>
        </w:numPr>
        <w:rPr>
          <w:b/>
          <w:bCs/>
          <w:color w:val="ED7D31" w:themeColor="accent2"/>
          <w:sz w:val="24"/>
          <w:szCs w:val="24"/>
        </w:rPr>
      </w:pPr>
      <w:r>
        <w:rPr>
          <w:b/>
          <w:bCs/>
          <w:color w:val="ED7D31" w:themeColor="accent2"/>
          <w:sz w:val="24"/>
          <w:szCs w:val="24"/>
        </w:rPr>
        <w:t>La journée alimentaire</w:t>
      </w:r>
    </w:p>
    <w:p w:rsidR="004A2498" w:rsidRPr="00E00715" w:rsidRDefault="004A2498">
      <w:pPr>
        <w:rPr>
          <w:sz w:val="24"/>
          <w:szCs w:val="24"/>
        </w:rPr>
      </w:pPr>
    </w:p>
    <w:p w:rsidR="00571983" w:rsidRPr="00E00715" w:rsidRDefault="00571983" w:rsidP="00571983">
      <w:pPr>
        <w:rPr>
          <w:rFonts w:ascii="Calibri" w:hAnsi="Calibri" w:cs="Calibri"/>
          <w:sz w:val="24"/>
          <w:szCs w:val="24"/>
        </w:rPr>
      </w:pPr>
      <w:r w:rsidRPr="00E00715">
        <w:rPr>
          <w:rFonts w:ascii="Calibri" w:hAnsi="Calibri" w:cs="Calibri"/>
          <w:sz w:val="24"/>
          <w:szCs w:val="24"/>
        </w:rPr>
        <w:t xml:space="preserve">Les repas proposés aux enfants sont préparés et livrés quotidiennement par Isosl. Les menus sont </w:t>
      </w:r>
      <w:r w:rsidRPr="00E00715">
        <w:rPr>
          <w:rFonts w:ascii="Calibri" w:hAnsi="Calibri" w:cs="Calibri"/>
          <w:sz w:val="24"/>
          <w:szCs w:val="24"/>
          <w:shd w:val="clear" w:color="auto" w:fill="FFFFFF"/>
        </w:rPr>
        <w:t xml:space="preserve">variés et adaptés selon le régime </w:t>
      </w:r>
      <w:r w:rsidR="00E85208" w:rsidRPr="00E00715">
        <w:rPr>
          <w:rFonts w:ascii="Calibri" w:hAnsi="Calibri" w:cs="Calibri"/>
          <w:sz w:val="24"/>
          <w:szCs w:val="24"/>
          <w:shd w:val="clear" w:color="auto" w:fill="FFFFFF"/>
        </w:rPr>
        <w:t xml:space="preserve">et l’âge </w:t>
      </w:r>
      <w:r w:rsidRPr="00E00715">
        <w:rPr>
          <w:rFonts w:ascii="Calibri" w:hAnsi="Calibri" w:cs="Calibri"/>
          <w:sz w:val="24"/>
          <w:szCs w:val="24"/>
          <w:shd w:val="clear" w:color="auto" w:fill="FFFFFF"/>
        </w:rPr>
        <w:t xml:space="preserve">de chacun. Ils sont </w:t>
      </w:r>
      <w:r w:rsidRPr="00E00715">
        <w:rPr>
          <w:rFonts w:ascii="Calibri" w:hAnsi="Calibri" w:cs="Calibri"/>
          <w:sz w:val="24"/>
          <w:szCs w:val="24"/>
        </w:rPr>
        <w:t>affichés chaque semaine à l’accueil et comportent les informations obligatoires concernant les allergènes.</w:t>
      </w:r>
    </w:p>
    <w:p w:rsidR="00571983" w:rsidRPr="00E00715" w:rsidRDefault="00571983" w:rsidP="00571983">
      <w:pPr>
        <w:rPr>
          <w:rFonts w:ascii="Calibri" w:hAnsi="Calibri" w:cs="Calibri"/>
          <w:sz w:val="24"/>
          <w:szCs w:val="24"/>
        </w:rPr>
      </w:pPr>
    </w:p>
    <w:p w:rsidR="00571983" w:rsidRPr="00E00715" w:rsidRDefault="00571983" w:rsidP="00571983">
      <w:pPr>
        <w:rPr>
          <w:rFonts w:ascii="Calibri" w:hAnsi="Calibri" w:cs="Calibri"/>
          <w:sz w:val="24"/>
          <w:szCs w:val="24"/>
        </w:rPr>
      </w:pPr>
      <w:r w:rsidRPr="00E00715">
        <w:rPr>
          <w:rFonts w:ascii="Calibri" w:hAnsi="Calibri" w:cs="Calibri"/>
          <w:sz w:val="24"/>
          <w:szCs w:val="24"/>
        </w:rPr>
        <w:t xml:space="preserve">La journée alimentaire se compose d’un potage, d’un repas </w:t>
      </w:r>
      <w:r w:rsidR="00E85208" w:rsidRPr="00E00715">
        <w:rPr>
          <w:rFonts w:ascii="Calibri" w:hAnsi="Calibri" w:cs="Calibri"/>
          <w:sz w:val="24"/>
          <w:szCs w:val="24"/>
        </w:rPr>
        <w:t>préparé avec des produits locaux et d’une collation riche en fruits et/ou produits laitiers.</w:t>
      </w:r>
      <w:r w:rsidRPr="00E00715">
        <w:rPr>
          <w:rFonts w:ascii="Calibri" w:hAnsi="Calibri" w:cs="Calibri"/>
          <w:sz w:val="24"/>
          <w:szCs w:val="24"/>
        </w:rPr>
        <w:t xml:space="preserve"> </w:t>
      </w:r>
    </w:p>
    <w:p w:rsidR="0039263B" w:rsidRDefault="0039263B">
      <w:pPr>
        <w:rPr>
          <w:noProof/>
          <w:lang w:eastAsia="fr-BE"/>
        </w:rPr>
      </w:pPr>
    </w:p>
    <w:p w:rsidR="00926D7D" w:rsidRDefault="00926D7D" w:rsidP="00926D7D">
      <w:pPr>
        <w:jc w:val="center"/>
        <w:rPr>
          <w:noProof/>
          <w:lang w:eastAsia="fr-BE"/>
        </w:rPr>
      </w:pPr>
    </w:p>
    <w:p w:rsidR="00E85208" w:rsidRPr="00E00715" w:rsidRDefault="00E85208" w:rsidP="00E85208">
      <w:pPr>
        <w:pStyle w:val="Paragraphedeliste"/>
        <w:numPr>
          <w:ilvl w:val="0"/>
          <w:numId w:val="2"/>
        </w:numPr>
        <w:rPr>
          <w:b/>
          <w:bCs/>
          <w:color w:val="ED7D31" w:themeColor="accent2"/>
          <w:sz w:val="24"/>
          <w:szCs w:val="24"/>
        </w:rPr>
      </w:pPr>
      <w:r w:rsidRPr="00E00715">
        <w:rPr>
          <w:b/>
          <w:bCs/>
          <w:color w:val="ED7D31" w:themeColor="accent2"/>
          <w:sz w:val="24"/>
          <w:szCs w:val="24"/>
        </w:rPr>
        <w:t>Point d’attention</w:t>
      </w:r>
    </w:p>
    <w:p w:rsidR="00784C18" w:rsidRPr="00E00715" w:rsidRDefault="00784C18" w:rsidP="003D6043">
      <w:pPr>
        <w:jc w:val="center"/>
        <w:rPr>
          <w:sz w:val="24"/>
          <w:szCs w:val="24"/>
        </w:rPr>
      </w:pPr>
    </w:p>
    <w:p w:rsidR="00235674" w:rsidRPr="00E00715" w:rsidRDefault="00235674" w:rsidP="00235674">
      <w:pPr>
        <w:rPr>
          <w:rFonts w:ascii="Calibri" w:hAnsi="Calibri" w:cs="Calibri"/>
          <w:sz w:val="24"/>
          <w:szCs w:val="24"/>
        </w:rPr>
      </w:pPr>
      <w:r w:rsidRPr="00E00715">
        <w:rPr>
          <w:rFonts w:ascii="Calibri" w:hAnsi="Calibri" w:cs="Calibri"/>
          <w:sz w:val="24"/>
          <w:szCs w:val="24"/>
        </w:rPr>
        <w:t xml:space="preserve">Une attention particulière est accordée à la montée et descente des escaliers qui mènent à l’étage. Ceux-ci sont raides et étroits, des nez de marches antidérapants ont été fixés et une rampe est installée de chaque côté afin de renforcer la sécurité. </w:t>
      </w:r>
    </w:p>
    <w:p w:rsidR="00235674" w:rsidRPr="00E00715" w:rsidRDefault="00235674" w:rsidP="00235674">
      <w:pPr>
        <w:rPr>
          <w:rFonts w:ascii="Calibri" w:hAnsi="Calibri" w:cs="Calibri"/>
          <w:sz w:val="24"/>
          <w:szCs w:val="24"/>
        </w:rPr>
      </w:pPr>
      <w:r w:rsidRPr="00E00715">
        <w:rPr>
          <w:rFonts w:ascii="Calibri" w:hAnsi="Calibri" w:cs="Calibri"/>
          <w:sz w:val="24"/>
          <w:szCs w:val="24"/>
        </w:rPr>
        <w:t>Les accueillantes font preuve de prudence, se tiennent à la rampe et ne montent ou descendent qu’un seul enfant à la fois.</w:t>
      </w:r>
    </w:p>
    <w:p w:rsidR="000644B6" w:rsidRDefault="00235674">
      <w:pPr>
        <w:rPr>
          <w:sz w:val="28"/>
          <w:szCs w:val="28"/>
        </w:rPr>
      </w:pPr>
      <w:r w:rsidRPr="00E00715">
        <w:rPr>
          <w:rFonts w:ascii="Calibri" w:hAnsi="Calibri" w:cs="Calibri"/>
          <w:sz w:val="24"/>
          <w:szCs w:val="24"/>
        </w:rPr>
        <w:t>Les parents sont également invités à faire preuve de calme et de prudence lors de l’utilisation des escaliers.</w:t>
      </w:r>
    </w:p>
    <w:p w:rsidR="000644B6" w:rsidRDefault="000644B6">
      <w:pPr>
        <w:rPr>
          <w:sz w:val="28"/>
          <w:szCs w:val="28"/>
        </w:rPr>
      </w:pPr>
    </w:p>
    <w:p w:rsidR="000644B6" w:rsidRDefault="000644B6">
      <w:pPr>
        <w:rPr>
          <w:sz w:val="28"/>
          <w:szCs w:val="28"/>
        </w:rPr>
      </w:pPr>
    </w:p>
    <w:p w:rsidR="000644B6" w:rsidRDefault="000644B6">
      <w:pPr>
        <w:rPr>
          <w:sz w:val="28"/>
          <w:szCs w:val="28"/>
        </w:rPr>
      </w:pPr>
    </w:p>
    <w:sectPr w:rsidR="000644B6" w:rsidSect="00087973">
      <w:footerReference w:type="default" r:id="rId3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1E7D" w:rsidRDefault="00CE1E7D" w:rsidP="000627C2">
      <w:r>
        <w:separator/>
      </w:r>
    </w:p>
  </w:endnote>
  <w:endnote w:type="continuationSeparator" w:id="1">
    <w:p w:rsidR="00CE1E7D" w:rsidRDefault="00CE1E7D" w:rsidP="000627C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6454"/>
      <w:docPartObj>
        <w:docPartGallery w:val="Page Numbers (Bottom of Page)"/>
        <w:docPartUnique/>
      </w:docPartObj>
    </w:sdtPr>
    <w:sdtContent>
      <w:p w:rsidR="00F950D9" w:rsidRDefault="00043ADA">
        <w:pPr>
          <w:pStyle w:val="Pieddepage"/>
          <w:jc w:val="center"/>
        </w:pPr>
        <w:fldSimple w:instr=" PAGE   \* MERGEFORMAT ">
          <w:r w:rsidR="00CE1E7D">
            <w:rPr>
              <w:noProof/>
            </w:rPr>
            <w:t>1</w:t>
          </w:r>
        </w:fldSimple>
      </w:p>
    </w:sdtContent>
  </w:sdt>
  <w:p w:rsidR="00F950D9" w:rsidRDefault="00F950D9" w:rsidP="000644B6">
    <w:pPr>
      <w:pStyle w:val="Pieddepage"/>
      <w:jc w:val="center"/>
    </w:pPr>
    <w:r>
      <w:t>L’Arbre Essentiel asbl – Crèche Mandala – Rue E. Malvoz, 31-33 à 4420 Saint-Nicolas</w:t>
    </w:r>
  </w:p>
  <w:p w:rsidR="00F950D9" w:rsidRDefault="00F950D9" w:rsidP="000644B6">
    <w:pPr>
      <w:pStyle w:val="Pieddepage"/>
      <w:jc w:val="center"/>
    </w:pPr>
    <w:r>
      <w:t xml:space="preserve">0473/768 630   </w:t>
    </w:r>
    <w:hyperlink r:id="rId1" w:history="1">
      <w:r w:rsidRPr="00A310A0">
        <w:rPr>
          <w:rStyle w:val="Lienhypertexte"/>
        </w:rPr>
        <w:t>info@crechemandala.be</w:t>
      </w:r>
    </w:hyperlink>
  </w:p>
  <w:p w:rsidR="00F950D9" w:rsidRDefault="00F950D9">
    <w:pPr>
      <w:pStyle w:val="Pieddepage"/>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1E7D" w:rsidRDefault="00CE1E7D" w:rsidP="000627C2">
      <w:r>
        <w:separator/>
      </w:r>
    </w:p>
  </w:footnote>
  <w:footnote w:type="continuationSeparator" w:id="1">
    <w:p w:rsidR="00CE1E7D" w:rsidRDefault="00CE1E7D" w:rsidP="000627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77BA8"/>
    <w:multiLevelType w:val="multilevel"/>
    <w:tmpl w:val="78F0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423639C"/>
    <w:multiLevelType w:val="hybridMultilevel"/>
    <w:tmpl w:val="2D965CBE"/>
    <w:lvl w:ilvl="0" w:tplc="082CBB88">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39715F4B"/>
    <w:multiLevelType w:val="hybridMultilevel"/>
    <w:tmpl w:val="572E1C7A"/>
    <w:lvl w:ilvl="0" w:tplc="414439DE">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4A0A25CA"/>
    <w:multiLevelType w:val="hybridMultilevel"/>
    <w:tmpl w:val="EF1A643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4E4F6D14"/>
    <w:multiLevelType w:val="hybridMultilevel"/>
    <w:tmpl w:val="DAEAE35E"/>
    <w:lvl w:ilvl="0" w:tplc="37807DA0">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7936580E"/>
    <w:multiLevelType w:val="hybridMultilevel"/>
    <w:tmpl w:val="F2BE186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793962A8"/>
    <w:multiLevelType w:val="hybridMultilevel"/>
    <w:tmpl w:val="2D965CBE"/>
    <w:lvl w:ilvl="0" w:tplc="082CBB88">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7F21717E"/>
    <w:multiLevelType w:val="hybridMultilevel"/>
    <w:tmpl w:val="2D965CBE"/>
    <w:lvl w:ilvl="0" w:tplc="082CBB88">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5"/>
  </w:num>
  <w:num w:numId="5">
    <w:abstractNumId w:val="3"/>
  </w:num>
  <w:num w:numId="6">
    <w:abstractNumId w:val="6"/>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4D7B43"/>
    <w:rsid w:val="000069FE"/>
    <w:rsid w:val="00031E5A"/>
    <w:rsid w:val="000324EA"/>
    <w:rsid w:val="00042913"/>
    <w:rsid w:val="00043ADA"/>
    <w:rsid w:val="00045A11"/>
    <w:rsid w:val="000627C2"/>
    <w:rsid w:val="000644B6"/>
    <w:rsid w:val="000731F0"/>
    <w:rsid w:val="00087973"/>
    <w:rsid w:val="000A6911"/>
    <w:rsid w:val="000C6FD4"/>
    <w:rsid w:val="00100789"/>
    <w:rsid w:val="00102A05"/>
    <w:rsid w:val="0011238B"/>
    <w:rsid w:val="00121200"/>
    <w:rsid w:val="00125AD0"/>
    <w:rsid w:val="00152CFE"/>
    <w:rsid w:val="00156114"/>
    <w:rsid w:val="001652BF"/>
    <w:rsid w:val="0017267B"/>
    <w:rsid w:val="001B63C0"/>
    <w:rsid w:val="001C4A4C"/>
    <w:rsid w:val="002146B8"/>
    <w:rsid w:val="00235674"/>
    <w:rsid w:val="002507AD"/>
    <w:rsid w:val="002700EE"/>
    <w:rsid w:val="002723C3"/>
    <w:rsid w:val="00277974"/>
    <w:rsid w:val="00286E38"/>
    <w:rsid w:val="002B5697"/>
    <w:rsid w:val="002D206A"/>
    <w:rsid w:val="002E0610"/>
    <w:rsid w:val="002E3637"/>
    <w:rsid w:val="002E6297"/>
    <w:rsid w:val="00320E19"/>
    <w:rsid w:val="00333463"/>
    <w:rsid w:val="00334670"/>
    <w:rsid w:val="00367EEF"/>
    <w:rsid w:val="0039263B"/>
    <w:rsid w:val="0039485E"/>
    <w:rsid w:val="003A3895"/>
    <w:rsid w:val="003A7216"/>
    <w:rsid w:val="003B2046"/>
    <w:rsid w:val="003C7C09"/>
    <w:rsid w:val="003D071C"/>
    <w:rsid w:val="003D1E3D"/>
    <w:rsid w:val="003D6043"/>
    <w:rsid w:val="0040135C"/>
    <w:rsid w:val="00402447"/>
    <w:rsid w:val="004231EE"/>
    <w:rsid w:val="00427BEF"/>
    <w:rsid w:val="00486672"/>
    <w:rsid w:val="004A2498"/>
    <w:rsid w:val="004C706B"/>
    <w:rsid w:val="004D7B43"/>
    <w:rsid w:val="004E4FA7"/>
    <w:rsid w:val="004E69C6"/>
    <w:rsid w:val="005140D5"/>
    <w:rsid w:val="00515DB9"/>
    <w:rsid w:val="005343AC"/>
    <w:rsid w:val="005533B9"/>
    <w:rsid w:val="00570214"/>
    <w:rsid w:val="00571983"/>
    <w:rsid w:val="0058673C"/>
    <w:rsid w:val="005A15F7"/>
    <w:rsid w:val="005B1FC9"/>
    <w:rsid w:val="005D449F"/>
    <w:rsid w:val="005D4908"/>
    <w:rsid w:val="005E38D5"/>
    <w:rsid w:val="00605AF1"/>
    <w:rsid w:val="00613F1A"/>
    <w:rsid w:val="006367F7"/>
    <w:rsid w:val="0064338F"/>
    <w:rsid w:val="00647651"/>
    <w:rsid w:val="00650D14"/>
    <w:rsid w:val="0066397B"/>
    <w:rsid w:val="006838C4"/>
    <w:rsid w:val="006A03FE"/>
    <w:rsid w:val="006A5A63"/>
    <w:rsid w:val="006C270A"/>
    <w:rsid w:val="00713667"/>
    <w:rsid w:val="00722FC8"/>
    <w:rsid w:val="00727877"/>
    <w:rsid w:val="00751998"/>
    <w:rsid w:val="007579B8"/>
    <w:rsid w:val="00757A5F"/>
    <w:rsid w:val="007610DE"/>
    <w:rsid w:val="00767AA2"/>
    <w:rsid w:val="00784C18"/>
    <w:rsid w:val="007D35BA"/>
    <w:rsid w:val="007E3B99"/>
    <w:rsid w:val="008801F7"/>
    <w:rsid w:val="008840F8"/>
    <w:rsid w:val="00894A60"/>
    <w:rsid w:val="008A2CE1"/>
    <w:rsid w:val="008B5CFB"/>
    <w:rsid w:val="008D121A"/>
    <w:rsid w:val="008E5053"/>
    <w:rsid w:val="008F009E"/>
    <w:rsid w:val="00914768"/>
    <w:rsid w:val="00926D7D"/>
    <w:rsid w:val="009473D6"/>
    <w:rsid w:val="00956472"/>
    <w:rsid w:val="00A15A0C"/>
    <w:rsid w:val="00A25575"/>
    <w:rsid w:val="00A357E0"/>
    <w:rsid w:val="00A71504"/>
    <w:rsid w:val="00A77E4D"/>
    <w:rsid w:val="00AA750D"/>
    <w:rsid w:val="00AB4587"/>
    <w:rsid w:val="00AC2747"/>
    <w:rsid w:val="00AC2B29"/>
    <w:rsid w:val="00AF5184"/>
    <w:rsid w:val="00B16F51"/>
    <w:rsid w:val="00B37D38"/>
    <w:rsid w:val="00B4299F"/>
    <w:rsid w:val="00B52B46"/>
    <w:rsid w:val="00B81463"/>
    <w:rsid w:val="00BB4A02"/>
    <w:rsid w:val="00BF15B5"/>
    <w:rsid w:val="00C013CE"/>
    <w:rsid w:val="00C119BC"/>
    <w:rsid w:val="00C27C36"/>
    <w:rsid w:val="00C31981"/>
    <w:rsid w:val="00C50BA8"/>
    <w:rsid w:val="00C67F80"/>
    <w:rsid w:val="00C80E7A"/>
    <w:rsid w:val="00C91856"/>
    <w:rsid w:val="00C97855"/>
    <w:rsid w:val="00CB042D"/>
    <w:rsid w:val="00CC4AB5"/>
    <w:rsid w:val="00CD72F3"/>
    <w:rsid w:val="00CE0954"/>
    <w:rsid w:val="00CE1E7D"/>
    <w:rsid w:val="00CE2557"/>
    <w:rsid w:val="00D01E9D"/>
    <w:rsid w:val="00D150D2"/>
    <w:rsid w:val="00D160BB"/>
    <w:rsid w:val="00D2395E"/>
    <w:rsid w:val="00D3049A"/>
    <w:rsid w:val="00D41E53"/>
    <w:rsid w:val="00D84851"/>
    <w:rsid w:val="00D86D13"/>
    <w:rsid w:val="00DF3C2F"/>
    <w:rsid w:val="00DF5059"/>
    <w:rsid w:val="00DF5726"/>
    <w:rsid w:val="00DF66C0"/>
    <w:rsid w:val="00E00715"/>
    <w:rsid w:val="00E0641A"/>
    <w:rsid w:val="00E1258E"/>
    <w:rsid w:val="00E209AC"/>
    <w:rsid w:val="00E24C90"/>
    <w:rsid w:val="00E35875"/>
    <w:rsid w:val="00E74964"/>
    <w:rsid w:val="00E85208"/>
    <w:rsid w:val="00E86802"/>
    <w:rsid w:val="00E87B31"/>
    <w:rsid w:val="00EB52BF"/>
    <w:rsid w:val="00EB76E4"/>
    <w:rsid w:val="00EE68E4"/>
    <w:rsid w:val="00EE6F85"/>
    <w:rsid w:val="00EF0109"/>
    <w:rsid w:val="00EF1153"/>
    <w:rsid w:val="00EF6D4F"/>
    <w:rsid w:val="00F03D6C"/>
    <w:rsid w:val="00F21625"/>
    <w:rsid w:val="00F56BB4"/>
    <w:rsid w:val="00F63DB4"/>
    <w:rsid w:val="00F827EA"/>
    <w:rsid w:val="00F950D9"/>
    <w:rsid w:val="00FC3416"/>
  </w:rsids>
  <m:mathPr>
    <m:mathFont m:val="Cambria Math"/>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2" type="callout" idref="#_x0000_s1026"/>
        <o:r id="V:Rule4" type="callout" idref="#_x0000_s1027"/>
        <o:r id="V:Rule5" type="callout" idref="#_x0000_s1028"/>
        <o:r id="V:Rule7" type="callout" idref="#_x0000_s1029"/>
        <o:r id="V:Rule12" type="callout" idref="#_x0000_s1032"/>
        <o:r id="V:Rule13" type="callout" idref="#_x0000_s1033"/>
        <o:r id="V:Rule16" type="callout" idref="#_x0000_s1035"/>
        <o:r id="V:Rule20" type="callout" idref="#_x0000_s1039"/>
        <o:r id="V:Rule21" type="callout" idref="#_x0000_s1040"/>
        <o:r id="V:Rule23" type="callout" idref="#_x0000_s1042"/>
        <o:r id="V:Rule25" type="callout" idref="#_x0000_s1044"/>
        <o:r id="V:Rule26" type="callout" idref="#_x0000_s1045"/>
        <o:r id="V:Rule28" type="callout"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20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E74964"/>
    <w:rPr>
      <w:b/>
      <w:bCs/>
    </w:rPr>
  </w:style>
  <w:style w:type="paragraph" w:styleId="En-tte">
    <w:name w:val="header"/>
    <w:basedOn w:val="Normal"/>
    <w:link w:val="En-tteCar"/>
    <w:uiPriority w:val="99"/>
    <w:unhideWhenUsed/>
    <w:rsid w:val="000627C2"/>
    <w:pPr>
      <w:tabs>
        <w:tab w:val="center" w:pos="4536"/>
        <w:tab w:val="right" w:pos="9072"/>
      </w:tabs>
    </w:pPr>
  </w:style>
  <w:style w:type="character" w:customStyle="1" w:styleId="En-tteCar">
    <w:name w:val="En-tête Car"/>
    <w:basedOn w:val="Policepardfaut"/>
    <w:link w:val="En-tte"/>
    <w:uiPriority w:val="99"/>
    <w:rsid w:val="000627C2"/>
  </w:style>
  <w:style w:type="paragraph" w:styleId="Pieddepage">
    <w:name w:val="footer"/>
    <w:basedOn w:val="Normal"/>
    <w:link w:val="PieddepageCar"/>
    <w:uiPriority w:val="99"/>
    <w:unhideWhenUsed/>
    <w:rsid w:val="000627C2"/>
    <w:pPr>
      <w:tabs>
        <w:tab w:val="center" w:pos="4536"/>
        <w:tab w:val="right" w:pos="9072"/>
      </w:tabs>
    </w:pPr>
  </w:style>
  <w:style w:type="character" w:customStyle="1" w:styleId="PieddepageCar">
    <w:name w:val="Pied de page Car"/>
    <w:basedOn w:val="Policepardfaut"/>
    <w:link w:val="Pieddepage"/>
    <w:uiPriority w:val="99"/>
    <w:rsid w:val="000627C2"/>
  </w:style>
  <w:style w:type="paragraph" w:styleId="Textedebulles">
    <w:name w:val="Balloon Text"/>
    <w:basedOn w:val="Normal"/>
    <w:link w:val="TextedebullesCar"/>
    <w:uiPriority w:val="99"/>
    <w:semiHidden/>
    <w:unhideWhenUsed/>
    <w:rsid w:val="00E1258E"/>
    <w:rPr>
      <w:rFonts w:ascii="Segoe UI" w:hAnsi="Segoe UI" w:cs="Segoe UI"/>
      <w:sz w:val="18"/>
      <w:szCs w:val="18"/>
    </w:rPr>
  </w:style>
  <w:style w:type="character" w:customStyle="1" w:styleId="TextedebullesCar">
    <w:name w:val="Texte de bulles Car"/>
    <w:basedOn w:val="Policepardfaut"/>
    <w:link w:val="Textedebulles"/>
    <w:uiPriority w:val="99"/>
    <w:semiHidden/>
    <w:rsid w:val="00E1258E"/>
    <w:rPr>
      <w:rFonts w:ascii="Segoe UI" w:hAnsi="Segoe UI" w:cs="Segoe UI"/>
      <w:sz w:val="18"/>
      <w:szCs w:val="18"/>
    </w:rPr>
  </w:style>
  <w:style w:type="paragraph" w:styleId="Paragraphedeliste">
    <w:name w:val="List Paragraph"/>
    <w:basedOn w:val="Normal"/>
    <w:uiPriority w:val="34"/>
    <w:qFormat/>
    <w:rsid w:val="00D3049A"/>
    <w:pPr>
      <w:ind w:left="720"/>
      <w:contextualSpacing/>
    </w:pPr>
  </w:style>
  <w:style w:type="character" w:styleId="Lienhypertexte">
    <w:name w:val="Hyperlink"/>
    <w:basedOn w:val="Policepardfaut"/>
    <w:uiPriority w:val="99"/>
    <w:unhideWhenUsed/>
    <w:rsid w:val="002E3637"/>
    <w:rPr>
      <w:color w:val="0000FF"/>
      <w:u w:val="single"/>
    </w:rPr>
  </w:style>
</w:styles>
</file>

<file path=word/webSettings.xml><?xml version="1.0" encoding="utf-8"?>
<w:webSettings xmlns:r="http://schemas.openxmlformats.org/officeDocument/2006/relationships" xmlns:w="http://schemas.openxmlformats.org/wordprocessingml/2006/main">
  <w:divs>
    <w:div w:id="850221287">
      <w:bodyDiv w:val="1"/>
      <w:marLeft w:val="0"/>
      <w:marRight w:val="0"/>
      <w:marTop w:val="0"/>
      <w:marBottom w:val="0"/>
      <w:divBdr>
        <w:top w:val="none" w:sz="0" w:space="0" w:color="auto"/>
        <w:left w:val="none" w:sz="0" w:space="0" w:color="auto"/>
        <w:bottom w:val="none" w:sz="0" w:space="0" w:color="auto"/>
        <w:right w:val="none" w:sz="0" w:space="0" w:color="auto"/>
      </w:divBdr>
    </w:div>
    <w:div w:id="1658534036">
      <w:bodyDiv w:val="1"/>
      <w:marLeft w:val="0"/>
      <w:marRight w:val="0"/>
      <w:marTop w:val="0"/>
      <w:marBottom w:val="0"/>
      <w:divBdr>
        <w:top w:val="none" w:sz="0" w:space="0" w:color="auto"/>
        <w:left w:val="none" w:sz="0" w:space="0" w:color="auto"/>
        <w:bottom w:val="none" w:sz="0" w:space="0" w:color="auto"/>
        <w:right w:val="none" w:sz="0" w:space="0" w:color="auto"/>
      </w:divBdr>
      <w:divsChild>
        <w:div w:id="449671595">
          <w:marLeft w:val="0"/>
          <w:marRight w:val="0"/>
          <w:marTop w:val="0"/>
          <w:marBottom w:val="0"/>
          <w:divBdr>
            <w:top w:val="none" w:sz="0" w:space="0" w:color="auto"/>
            <w:left w:val="none" w:sz="0" w:space="0" w:color="auto"/>
            <w:bottom w:val="none" w:sz="0" w:space="0" w:color="auto"/>
            <w:right w:val="none" w:sz="0" w:space="0" w:color="auto"/>
          </w:divBdr>
          <w:divsChild>
            <w:div w:id="176893062">
              <w:marLeft w:val="0"/>
              <w:marRight w:val="0"/>
              <w:marTop w:val="0"/>
              <w:marBottom w:val="0"/>
              <w:divBdr>
                <w:top w:val="none" w:sz="0" w:space="0" w:color="auto"/>
                <w:left w:val="none" w:sz="0" w:space="0" w:color="auto"/>
                <w:bottom w:val="none" w:sz="0" w:space="0" w:color="auto"/>
                <w:right w:val="none" w:sz="0" w:space="0" w:color="auto"/>
              </w:divBdr>
              <w:divsChild>
                <w:div w:id="223378191">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751389848">
          <w:marLeft w:val="0"/>
          <w:marRight w:val="0"/>
          <w:marTop w:val="0"/>
          <w:marBottom w:val="0"/>
          <w:divBdr>
            <w:top w:val="none" w:sz="0" w:space="0" w:color="auto"/>
            <w:left w:val="none" w:sz="0" w:space="0" w:color="auto"/>
            <w:bottom w:val="none" w:sz="0" w:space="0" w:color="auto"/>
            <w:right w:val="none" w:sz="0" w:space="0" w:color="auto"/>
          </w:divBdr>
          <w:divsChild>
            <w:div w:id="926885693">
              <w:marLeft w:val="0"/>
              <w:marRight w:val="0"/>
              <w:marTop w:val="0"/>
              <w:marBottom w:val="0"/>
              <w:divBdr>
                <w:top w:val="none" w:sz="0" w:space="0" w:color="auto"/>
                <w:left w:val="none" w:sz="0" w:space="0" w:color="auto"/>
                <w:bottom w:val="none" w:sz="0" w:space="0" w:color="auto"/>
                <w:right w:val="none" w:sz="0" w:space="0" w:color="auto"/>
              </w:divBdr>
              <w:divsChild>
                <w:div w:id="1477531375">
                  <w:marLeft w:val="0"/>
                  <w:marRight w:val="0"/>
                  <w:marTop w:val="0"/>
                  <w:marBottom w:val="150"/>
                  <w:divBdr>
                    <w:top w:val="none" w:sz="0" w:space="0" w:color="auto"/>
                    <w:left w:val="none" w:sz="0" w:space="0" w:color="auto"/>
                    <w:bottom w:val="none" w:sz="0" w:space="0" w:color="auto"/>
                    <w:right w:val="none" w:sz="0" w:space="0" w:color="auto"/>
                  </w:divBdr>
                  <w:divsChild>
                    <w:div w:id="143594934">
                      <w:marLeft w:val="0"/>
                      <w:marRight w:val="0"/>
                      <w:marTop w:val="0"/>
                      <w:marBottom w:val="0"/>
                      <w:divBdr>
                        <w:top w:val="none" w:sz="0" w:space="0" w:color="auto"/>
                        <w:left w:val="none" w:sz="0" w:space="0" w:color="auto"/>
                        <w:bottom w:val="none" w:sz="0" w:space="0" w:color="auto"/>
                        <w:right w:val="none" w:sz="0" w:space="0" w:color="auto"/>
                      </w:divBdr>
                      <w:divsChild>
                        <w:div w:id="229925845">
                          <w:marLeft w:val="0"/>
                          <w:marRight w:val="0"/>
                          <w:marTop w:val="0"/>
                          <w:marBottom w:val="0"/>
                          <w:divBdr>
                            <w:top w:val="none" w:sz="0" w:space="0" w:color="auto"/>
                            <w:left w:val="none" w:sz="0" w:space="0" w:color="auto"/>
                            <w:bottom w:val="none" w:sz="0" w:space="0" w:color="auto"/>
                            <w:right w:val="none" w:sz="0" w:space="0" w:color="auto"/>
                          </w:divBdr>
                          <w:divsChild>
                            <w:div w:id="1585069497">
                              <w:marLeft w:val="300"/>
                              <w:marRight w:val="0"/>
                              <w:marTop w:val="0"/>
                              <w:marBottom w:val="0"/>
                              <w:divBdr>
                                <w:top w:val="none" w:sz="0" w:space="0" w:color="auto"/>
                                <w:left w:val="none" w:sz="0" w:space="0" w:color="auto"/>
                                <w:bottom w:val="none" w:sz="0" w:space="0" w:color="auto"/>
                                <w:right w:val="none" w:sz="0" w:space="0" w:color="auto"/>
                              </w:divBdr>
                              <w:divsChild>
                                <w:div w:id="464543573">
                                  <w:marLeft w:val="0"/>
                                  <w:marRight w:val="0"/>
                                  <w:marTop w:val="0"/>
                                  <w:marBottom w:val="0"/>
                                  <w:divBdr>
                                    <w:top w:val="none" w:sz="0" w:space="0" w:color="auto"/>
                                    <w:left w:val="none" w:sz="0" w:space="0" w:color="auto"/>
                                    <w:bottom w:val="none" w:sz="0" w:space="0" w:color="auto"/>
                                    <w:right w:val="none" w:sz="0" w:space="0" w:color="auto"/>
                                  </w:divBdr>
                                  <w:divsChild>
                                    <w:div w:id="1620799740">
                                      <w:marLeft w:val="0"/>
                                      <w:marRight w:val="0"/>
                                      <w:marTop w:val="0"/>
                                      <w:marBottom w:val="0"/>
                                      <w:divBdr>
                                        <w:top w:val="none" w:sz="0" w:space="0" w:color="auto"/>
                                        <w:left w:val="none" w:sz="0" w:space="0" w:color="auto"/>
                                        <w:bottom w:val="none" w:sz="0" w:space="0" w:color="auto"/>
                                        <w:right w:val="none" w:sz="0" w:space="0" w:color="auto"/>
                                      </w:divBdr>
                                      <w:divsChild>
                                        <w:div w:id="562638193">
                                          <w:marLeft w:val="0"/>
                                          <w:marRight w:val="0"/>
                                          <w:marTop w:val="0"/>
                                          <w:marBottom w:val="0"/>
                                          <w:divBdr>
                                            <w:top w:val="none" w:sz="0" w:space="0" w:color="auto"/>
                                            <w:left w:val="none" w:sz="0" w:space="0" w:color="auto"/>
                                            <w:bottom w:val="none" w:sz="0" w:space="0" w:color="auto"/>
                                            <w:right w:val="none" w:sz="0" w:space="0" w:color="auto"/>
                                          </w:divBdr>
                                          <w:divsChild>
                                            <w:div w:id="1634748382">
                                              <w:marLeft w:val="0"/>
                                              <w:marRight w:val="0"/>
                                              <w:marTop w:val="0"/>
                                              <w:marBottom w:val="0"/>
                                              <w:divBdr>
                                                <w:top w:val="none" w:sz="0" w:space="0" w:color="auto"/>
                                                <w:left w:val="none" w:sz="0" w:space="0" w:color="auto"/>
                                                <w:bottom w:val="none" w:sz="0" w:space="0" w:color="auto"/>
                                                <w:right w:val="none" w:sz="0" w:space="0" w:color="auto"/>
                                              </w:divBdr>
                                              <w:divsChild>
                                                <w:div w:id="443696779">
                                                  <w:marLeft w:val="0"/>
                                                  <w:marRight w:val="0"/>
                                                  <w:marTop w:val="0"/>
                                                  <w:marBottom w:val="0"/>
                                                  <w:divBdr>
                                                    <w:top w:val="none" w:sz="0" w:space="0" w:color="auto"/>
                                                    <w:left w:val="none" w:sz="0" w:space="0" w:color="auto"/>
                                                    <w:bottom w:val="none" w:sz="0" w:space="0" w:color="auto"/>
                                                    <w:right w:val="none" w:sz="0" w:space="0" w:color="auto"/>
                                                  </w:divBdr>
                                                  <w:divsChild>
                                                    <w:div w:id="1928534736">
                                                      <w:marLeft w:val="0"/>
                                                      <w:marRight w:val="0"/>
                                                      <w:marTop w:val="0"/>
                                                      <w:marBottom w:val="0"/>
                                                      <w:divBdr>
                                                        <w:top w:val="none" w:sz="0" w:space="0" w:color="auto"/>
                                                        <w:left w:val="none" w:sz="0" w:space="0" w:color="auto"/>
                                                        <w:bottom w:val="none" w:sz="0" w:space="0" w:color="auto"/>
                                                        <w:right w:val="none" w:sz="0" w:space="0" w:color="auto"/>
                                                      </w:divBdr>
                                                      <w:divsChild>
                                                        <w:div w:id="1303383124">
                                                          <w:marLeft w:val="0"/>
                                                          <w:marRight w:val="0"/>
                                                          <w:marTop w:val="0"/>
                                                          <w:marBottom w:val="0"/>
                                                          <w:divBdr>
                                                            <w:top w:val="none" w:sz="0" w:space="0" w:color="auto"/>
                                                            <w:left w:val="none" w:sz="0" w:space="0" w:color="auto"/>
                                                            <w:bottom w:val="none" w:sz="0" w:space="0" w:color="auto"/>
                                                            <w:right w:val="none" w:sz="0" w:space="0" w:color="auto"/>
                                                          </w:divBdr>
                                                          <w:divsChild>
                                                            <w:div w:id="1339582637">
                                                              <w:marLeft w:val="0"/>
                                                              <w:marRight w:val="0"/>
                                                              <w:marTop w:val="0"/>
                                                              <w:marBottom w:val="0"/>
                                                              <w:divBdr>
                                                                <w:top w:val="none" w:sz="0" w:space="0" w:color="auto"/>
                                                                <w:left w:val="none" w:sz="0" w:space="0" w:color="auto"/>
                                                                <w:bottom w:val="none" w:sz="0" w:space="0" w:color="auto"/>
                                                                <w:right w:val="none" w:sz="0" w:space="0" w:color="auto"/>
                                                              </w:divBdr>
                                                              <w:divsChild>
                                                                <w:div w:id="507864997">
                                                                  <w:marLeft w:val="0"/>
                                                                  <w:marRight w:val="0"/>
                                                                  <w:marTop w:val="0"/>
                                                                  <w:marBottom w:val="0"/>
                                                                  <w:divBdr>
                                                                    <w:top w:val="none" w:sz="0" w:space="0" w:color="auto"/>
                                                                    <w:left w:val="none" w:sz="0" w:space="0" w:color="auto"/>
                                                                    <w:bottom w:val="none" w:sz="0" w:space="0" w:color="auto"/>
                                                                    <w:right w:val="none" w:sz="0" w:space="0" w:color="auto"/>
                                                                  </w:divBdr>
                                                                  <w:divsChild>
                                                                    <w:div w:id="134948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0155915">
                      <w:marLeft w:val="0"/>
                      <w:marRight w:val="0"/>
                      <w:marTop w:val="0"/>
                      <w:marBottom w:val="0"/>
                      <w:divBdr>
                        <w:top w:val="none" w:sz="0" w:space="0" w:color="auto"/>
                        <w:left w:val="none" w:sz="0" w:space="0" w:color="auto"/>
                        <w:bottom w:val="none" w:sz="0" w:space="0" w:color="auto"/>
                        <w:right w:val="none" w:sz="0" w:space="0" w:color="auto"/>
                      </w:divBdr>
                      <w:divsChild>
                        <w:div w:id="1548180112">
                          <w:marLeft w:val="0"/>
                          <w:marRight w:val="0"/>
                          <w:marTop w:val="0"/>
                          <w:marBottom w:val="0"/>
                          <w:divBdr>
                            <w:top w:val="none" w:sz="0" w:space="0" w:color="auto"/>
                            <w:left w:val="none" w:sz="0" w:space="0" w:color="auto"/>
                            <w:bottom w:val="none" w:sz="0" w:space="0" w:color="auto"/>
                            <w:right w:val="none" w:sz="0" w:space="0" w:color="auto"/>
                          </w:divBdr>
                          <w:divsChild>
                            <w:div w:id="184628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emf"/></Relationships>
</file>

<file path=word/_rels/footer1.xml.rels><?xml version="1.0" encoding="UTF-8" standalone="yes"?>
<Relationships xmlns="http://schemas.openxmlformats.org/package/2006/relationships"><Relationship Id="rId1" Type="http://schemas.openxmlformats.org/officeDocument/2006/relationships/hyperlink" Target="mailto:info@crechemandala.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1C2FA-76E3-4DA9-9444-AAC9E4718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1968</Words>
  <Characters>10824</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dc:creator>
  <cp:lastModifiedBy>MG2</cp:lastModifiedBy>
  <cp:revision>2</cp:revision>
  <cp:lastPrinted>2024-08-27T08:32:00Z</cp:lastPrinted>
  <dcterms:created xsi:type="dcterms:W3CDTF">2025-05-27T14:36:00Z</dcterms:created>
  <dcterms:modified xsi:type="dcterms:W3CDTF">2025-05-27T14:36:00Z</dcterms:modified>
</cp:coreProperties>
</file>