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080" w:rsidRDefault="00A77080" w:rsidP="007632D2">
      <w:pPr>
        <w:pBdr>
          <w:top w:val="single" w:sz="4" w:space="1" w:color="auto"/>
          <w:left w:val="single" w:sz="4" w:space="4" w:color="auto"/>
          <w:bottom w:val="single" w:sz="4" w:space="1" w:color="auto"/>
          <w:right w:val="single" w:sz="4" w:space="4" w:color="auto"/>
        </w:pBdr>
        <w:spacing w:after="0" w:line="240" w:lineRule="auto"/>
        <w:jc w:val="center"/>
        <w:rPr>
          <w:b/>
          <w:sz w:val="44"/>
          <w:szCs w:val="44"/>
        </w:rPr>
      </w:pPr>
    </w:p>
    <w:p w:rsidR="000D129D" w:rsidRDefault="000D129D" w:rsidP="007632D2">
      <w:pPr>
        <w:pBdr>
          <w:top w:val="single" w:sz="4" w:space="1" w:color="auto"/>
          <w:left w:val="single" w:sz="4" w:space="4" w:color="auto"/>
          <w:bottom w:val="single" w:sz="4" w:space="1" w:color="auto"/>
          <w:right w:val="single" w:sz="4" w:space="4" w:color="auto"/>
        </w:pBdr>
        <w:spacing w:after="0" w:line="240" w:lineRule="auto"/>
        <w:jc w:val="center"/>
        <w:rPr>
          <w:b/>
          <w:sz w:val="44"/>
          <w:szCs w:val="44"/>
        </w:rPr>
      </w:pPr>
    </w:p>
    <w:p w:rsidR="008433F0" w:rsidRDefault="008433F0" w:rsidP="007632D2">
      <w:pPr>
        <w:pBdr>
          <w:top w:val="single" w:sz="4" w:space="1" w:color="auto"/>
          <w:left w:val="single" w:sz="4" w:space="4" w:color="auto"/>
          <w:bottom w:val="single" w:sz="4" w:space="1" w:color="auto"/>
          <w:right w:val="single" w:sz="4" w:space="4" w:color="auto"/>
        </w:pBdr>
        <w:spacing w:after="0" w:line="240" w:lineRule="auto"/>
        <w:jc w:val="center"/>
        <w:rPr>
          <w:b/>
          <w:sz w:val="44"/>
          <w:szCs w:val="44"/>
        </w:rPr>
      </w:pPr>
    </w:p>
    <w:p w:rsidR="00692571" w:rsidRPr="00692571" w:rsidRDefault="00692571" w:rsidP="007632D2">
      <w:pPr>
        <w:pBdr>
          <w:top w:val="single" w:sz="4" w:space="1" w:color="auto"/>
          <w:left w:val="single" w:sz="4" w:space="4" w:color="auto"/>
          <w:bottom w:val="single" w:sz="4" w:space="1" w:color="auto"/>
          <w:right w:val="single" w:sz="4" w:space="4" w:color="auto"/>
        </w:pBdr>
        <w:spacing w:after="0" w:line="240" w:lineRule="auto"/>
        <w:jc w:val="center"/>
        <w:rPr>
          <w:b/>
          <w:sz w:val="44"/>
          <w:szCs w:val="44"/>
        </w:rPr>
      </w:pPr>
      <w:bookmarkStart w:id="0" w:name="_GoBack"/>
      <w:r w:rsidRPr="00692571">
        <w:rPr>
          <w:b/>
          <w:sz w:val="44"/>
          <w:szCs w:val="44"/>
        </w:rPr>
        <w:t>SERVICES COMMUNAUX D'ACCUEIL DE LA PETITE ENFANCE</w:t>
      </w:r>
    </w:p>
    <w:p w:rsidR="00692571" w:rsidRPr="00692571" w:rsidRDefault="00692571" w:rsidP="007632D2">
      <w:pPr>
        <w:pBdr>
          <w:top w:val="single" w:sz="4" w:space="1" w:color="auto"/>
          <w:left w:val="single" w:sz="4" w:space="4" w:color="auto"/>
          <w:bottom w:val="single" w:sz="4" w:space="1" w:color="auto"/>
          <w:right w:val="single" w:sz="4" w:space="4" w:color="auto"/>
        </w:pBdr>
        <w:ind w:firstLine="708"/>
        <w:jc w:val="center"/>
        <w:rPr>
          <w:b/>
          <w:sz w:val="44"/>
          <w:szCs w:val="44"/>
        </w:rPr>
      </w:pPr>
      <w:r w:rsidRPr="00692571">
        <w:rPr>
          <w:b/>
          <w:sz w:val="44"/>
          <w:szCs w:val="44"/>
        </w:rPr>
        <w:t>DE LA VILLE D’ARLON</w:t>
      </w:r>
    </w:p>
    <w:p w:rsidR="00692571" w:rsidRDefault="00692571" w:rsidP="00692571">
      <w:pPr>
        <w:ind w:firstLine="708"/>
        <w:rPr>
          <w:b/>
          <w:sz w:val="72"/>
          <w:szCs w:val="72"/>
        </w:rPr>
      </w:pPr>
      <w:r>
        <w:rPr>
          <w:b/>
          <w:sz w:val="72"/>
          <w:szCs w:val="72"/>
        </w:rPr>
        <w:t xml:space="preserve">               </w:t>
      </w:r>
    </w:p>
    <w:p w:rsidR="003F45CC" w:rsidRDefault="00692571" w:rsidP="00692571">
      <w:pPr>
        <w:ind w:firstLine="708"/>
        <w:rPr>
          <w:b/>
          <w:sz w:val="72"/>
          <w:szCs w:val="72"/>
        </w:rPr>
      </w:pPr>
      <w:r>
        <w:rPr>
          <w:b/>
          <w:sz w:val="72"/>
          <w:szCs w:val="72"/>
        </w:rPr>
        <w:t xml:space="preserve"> </w:t>
      </w:r>
      <w:r w:rsidR="00391468" w:rsidRPr="00391468">
        <w:rPr>
          <w:b/>
          <w:sz w:val="72"/>
          <w:szCs w:val="72"/>
        </w:rPr>
        <w:t>LA GRIBOUILLE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1"/>
        <w:gridCol w:w="3831"/>
      </w:tblGrid>
      <w:tr w:rsidR="00391468" w:rsidTr="00692571">
        <w:tc>
          <w:tcPr>
            <w:tcW w:w="7072" w:type="dxa"/>
          </w:tcPr>
          <w:p w:rsidR="00391468" w:rsidRDefault="00391468" w:rsidP="00692571">
            <w:pPr>
              <w:rPr>
                <w:b/>
                <w:sz w:val="28"/>
                <w:szCs w:val="28"/>
              </w:rPr>
            </w:pPr>
          </w:p>
          <w:p w:rsidR="00084DC7" w:rsidRDefault="00084DC7" w:rsidP="00084DC7">
            <w:pPr>
              <w:rPr>
                <w:b/>
                <w:sz w:val="28"/>
                <w:szCs w:val="28"/>
              </w:rPr>
            </w:pPr>
          </w:p>
          <w:p w:rsidR="00084DC7" w:rsidRDefault="00806A46" w:rsidP="00084DC7">
            <w:pPr>
              <w:rPr>
                <w:b/>
                <w:sz w:val="28"/>
                <w:szCs w:val="28"/>
              </w:rPr>
            </w:pPr>
            <w:r>
              <w:rPr>
                <w:b/>
                <w:noProof/>
                <w:sz w:val="28"/>
                <w:szCs w:val="28"/>
                <w:lang w:eastAsia="fr-BE"/>
              </w:rPr>
              <w:drawing>
                <wp:anchor distT="0" distB="0" distL="114300" distR="114300" simplePos="0" relativeHeight="251681280" behindDoc="0" locked="0" layoutInCell="1" allowOverlap="1" wp14:anchorId="0629020E" wp14:editId="6E408E5A">
                  <wp:simplePos x="0" y="0"/>
                  <wp:positionH relativeFrom="margin">
                    <wp:posOffset>1357630</wp:posOffset>
                  </wp:positionH>
                  <wp:positionV relativeFrom="margin">
                    <wp:posOffset>600075</wp:posOffset>
                  </wp:positionV>
                  <wp:extent cx="4048125" cy="2695575"/>
                  <wp:effectExtent l="0" t="0" r="9525" b="952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125" cy="2695575"/>
                          </a:xfrm>
                          <a:prstGeom prst="rect">
                            <a:avLst/>
                          </a:prstGeom>
                          <a:noFill/>
                        </pic:spPr>
                      </pic:pic>
                    </a:graphicData>
                  </a:graphic>
                </wp:anchor>
              </w:drawing>
            </w:r>
          </w:p>
          <w:p w:rsidR="00084DC7" w:rsidRDefault="00084DC7" w:rsidP="00084DC7">
            <w:pPr>
              <w:rPr>
                <w:b/>
                <w:sz w:val="28"/>
                <w:szCs w:val="28"/>
              </w:rPr>
            </w:pPr>
          </w:p>
          <w:p w:rsidR="00084DC7" w:rsidRDefault="00084DC7" w:rsidP="00084DC7">
            <w:pPr>
              <w:rPr>
                <w:b/>
                <w:sz w:val="28"/>
                <w:szCs w:val="28"/>
              </w:rPr>
            </w:pPr>
          </w:p>
          <w:p w:rsidR="00084DC7" w:rsidRDefault="00084DC7" w:rsidP="00084DC7">
            <w:pPr>
              <w:rPr>
                <w:b/>
                <w:sz w:val="28"/>
                <w:szCs w:val="28"/>
              </w:rPr>
            </w:pPr>
          </w:p>
          <w:p w:rsidR="00084DC7" w:rsidRDefault="00084DC7" w:rsidP="00084DC7">
            <w:pPr>
              <w:rPr>
                <w:b/>
                <w:sz w:val="28"/>
                <w:szCs w:val="28"/>
              </w:rPr>
            </w:pPr>
          </w:p>
          <w:p w:rsidR="00084DC7" w:rsidRPr="00391468" w:rsidRDefault="00084DC7" w:rsidP="00084DC7">
            <w:pPr>
              <w:rPr>
                <w:b/>
                <w:sz w:val="28"/>
                <w:szCs w:val="28"/>
              </w:rPr>
            </w:pPr>
            <w:r>
              <w:rPr>
                <w:b/>
                <w:sz w:val="28"/>
                <w:szCs w:val="28"/>
              </w:rPr>
              <w:t xml:space="preserve">Maison Communale </w:t>
            </w:r>
            <w:proofErr w:type="gramStart"/>
            <w:r>
              <w:rPr>
                <w:b/>
                <w:sz w:val="28"/>
                <w:szCs w:val="28"/>
              </w:rPr>
              <w:t xml:space="preserve">d’Accueil </w:t>
            </w:r>
            <w:r w:rsidRPr="00391468">
              <w:rPr>
                <w:b/>
                <w:sz w:val="28"/>
                <w:szCs w:val="28"/>
              </w:rPr>
              <w:t xml:space="preserve"> et</w:t>
            </w:r>
            <w:proofErr w:type="gramEnd"/>
            <w:r>
              <w:rPr>
                <w:b/>
                <w:sz w:val="28"/>
                <w:szCs w:val="28"/>
              </w:rPr>
              <w:t xml:space="preserve"> </w:t>
            </w:r>
            <w:r w:rsidRPr="00391468">
              <w:rPr>
                <w:b/>
                <w:sz w:val="28"/>
                <w:szCs w:val="28"/>
              </w:rPr>
              <w:t xml:space="preserve"> Maison d’</w:t>
            </w:r>
            <w:r>
              <w:rPr>
                <w:b/>
                <w:sz w:val="28"/>
                <w:szCs w:val="28"/>
              </w:rPr>
              <w:t>en</w:t>
            </w:r>
            <w:r w:rsidRPr="00391468">
              <w:rPr>
                <w:b/>
                <w:sz w:val="28"/>
                <w:szCs w:val="28"/>
              </w:rPr>
              <w:t>fants</w:t>
            </w:r>
          </w:p>
          <w:p w:rsidR="00084DC7" w:rsidRDefault="00084DC7" w:rsidP="00084DC7">
            <w:pPr>
              <w:rPr>
                <w:b/>
                <w:sz w:val="28"/>
                <w:szCs w:val="28"/>
              </w:rPr>
            </w:pPr>
            <w:r>
              <w:rPr>
                <w:b/>
                <w:sz w:val="28"/>
                <w:szCs w:val="28"/>
              </w:rPr>
              <w:t xml:space="preserve">     </w:t>
            </w:r>
            <w:proofErr w:type="gramStart"/>
            <w:r>
              <w:rPr>
                <w:b/>
                <w:sz w:val="28"/>
                <w:szCs w:val="28"/>
              </w:rPr>
              <w:t>rue</w:t>
            </w:r>
            <w:proofErr w:type="gramEnd"/>
            <w:r>
              <w:rPr>
                <w:b/>
                <w:sz w:val="28"/>
                <w:szCs w:val="28"/>
              </w:rPr>
              <w:t xml:space="preserve"> </w:t>
            </w:r>
            <w:proofErr w:type="spellStart"/>
            <w:r>
              <w:rPr>
                <w:b/>
                <w:sz w:val="28"/>
                <w:szCs w:val="28"/>
              </w:rPr>
              <w:t>Zénobe</w:t>
            </w:r>
            <w:proofErr w:type="spellEnd"/>
            <w:r>
              <w:rPr>
                <w:b/>
                <w:sz w:val="28"/>
                <w:szCs w:val="28"/>
              </w:rPr>
              <w:t xml:space="preserve"> Gramme 2 </w:t>
            </w:r>
          </w:p>
          <w:p w:rsidR="00084DC7" w:rsidRDefault="00084DC7" w:rsidP="00084DC7">
            <w:pPr>
              <w:rPr>
                <w:b/>
                <w:sz w:val="28"/>
                <w:szCs w:val="28"/>
              </w:rPr>
            </w:pPr>
            <w:r>
              <w:rPr>
                <w:b/>
                <w:sz w:val="28"/>
                <w:szCs w:val="28"/>
              </w:rPr>
              <w:t xml:space="preserve">     6700 ARLON</w:t>
            </w:r>
          </w:p>
          <w:p w:rsidR="00084DC7" w:rsidRDefault="00084DC7" w:rsidP="00084DC7">
            <w:pPr>
              <w:rPr>
                <w:b/>
                <w:sz w:val="28"/>
                <w:szCs w:val="28"/>
              </w:rPr>
            </w:pPr>
            <w:r w:rsidRPr="00391468">
              <w:rPr>
                <w:b/>
                <w:sz w:val="28"/>
                <w:szCs w:val="28"/>
              </w:rPr>
              <w:t xml:space="preserve"> </w:t>
            </w:r>
            <w:r>
              <w:rPr>
                <w:b/>
                <w:sz w:val="28"/>
                <w:szCs w:val="28"/>
              </w:rPr>
              <w:t xml:space="preserve">    </w:t>
            </w:r>
            <w:r w:rsidRPr="00391468">
              <w:rPr>
                <w:b/>
                <w:sz w:val="28"/>
                <w:szCs w:val="28"/>
              </w:rPr>
              <w:t>TEL : 063/ 43 40 95</w:t>
            </w:r>
          </w:p>
          <w:p w:rsidR="00084DC7" w:rsidRPr="00692571" w:rsidRDefault="00084DC7" w:rsidP="00084DC7">
            <w:pPr>
              <w:rPr>
                <w:b/>
                <w:sz w:val="28"/>
                <w:szCs w:val="28"/>
              </w:rPr>
            </w:pPr>
            <w:r>
              <w:rPr>
                <w:b/>
                <w:sz w:val="28"/>
                <w:szCs w:val="28"/>
              </w:rPr>
              <w:t xml:space="preserve">    </w:t>
            </w:r>
            <w:r w:rsidRPr="00692571">
              <w:rPr>
                <w:b/>
                <w:sz w:val="28"/>
                <w:szCs w:val="28"/>
              </w:rPr>
              <w:t xml:space="preserve"> Fax : 063/22 70 26</w:t>
            </w:r>
          </w:p>
          <w:p w:rsidR="00084DC7" w:rsidRDefault="00084DC7" w:rsidP="00084DC7">
            <w:pPr>
              <w:rPr>
                <w:b/>
                <w:sz w:val="28"/>
                <w:szCs w:val="28"/>
              </w:rPr>
            </w:pPr>
            <w:r>
              <w:rPr>
                <w:b/>
                <w:sz w:val="28"/>
                <w:szCs w:val="28"/>
              </w:rPr>
              <w:t xml:space="preserve">     </w:t>
            </w:r>
            <w:r w:rsidRPr="00692571">
              <w:rPr>
                <w:b/>
                <w:sz w:val="28"/>
                <w:szCs w:val="28"/>
              </w:rPr>
              <w:t>Ouvert de 7 à 19 heures</w:t>
            </w:r>
          </w:p>
          <w:p w:rsidR="00084DC7" w:rsidRDefault="00084DC7" w:rsidP="00084DC7">
            <w:pPr>
              <w:rPr>
                <w:b/>
                <w:sz w:val="28"/>
                <w:szCs w:val="28"/>
              </w:rPr>
            </w:pPr>
          </w:p>
          <w:p w:rsidR="00391468" w:rsidRDefault="00391468" w:rsidP="00692571">
            <w:pPr>
              <w:rPr>
                <w:b/>
                <w:sz w:val="28"/>
                <w:szCs w:val="28"/>
              </w:rPr>
            </w:pPr>
          </w:p>
        </w:tc>
        <w:tc>
          <w:tcPr>
            <w:tcW w:w="7072" w:type="dxa"/>
          </w:tcPr>
          <w:p w:rsidR="00391468" w:rsidRDefault="00391468" w:rsidP="00692571">
            <w:pPr>
              <w:rPr>
                <w:b/>
                <w:sz w:val="28"/>
                <w:szCs w:val="28"/>
              </w:rPr>
            </w:pPr>
          </w:p>
          <w:p w:rsidR="00692571" w:rsidRDefault="00391468" w:rsidP="00692571">
            <w:pPr>
              <w:rPr>
                <w:b/>
                <w:sz w:val="28"/>
                <w:szCs w:val="28"/>
              </w:rPr>
            </w:pPr>
            <w:r>
              <w:rPr>
                <w:b/>
                <w:sz w:val="28"/>
                <w:szCs w:val="28"/>
              </w:rPr>
              <w:t xml:space="preserve">    </w:t>
            </w:r>
          </w:p>
          <w:p w:rsidR="00692571" w:rsidRDefault="00692571" w:rsidP="00692571">
            <w:pPr>
              <w:rPr>
                <w:b/>
                <w:sz w:val="28"/>
                <w:szCs w:val="28"/>
              </w:rPr>
            </w:pPr>
          </w:p>
          <w:p w:rsidR="00084DC7" w:rsidRDefault="00391468" w:rsidP="00692571">
            <w:pPr>
              <w:rPr>
                <w:b/>
                <w:sz w:val="28"/>
                <w:szCs w:val="28"/>
              </w:rPr>
            </w:pPr>
            <w:r>
              <w:rPr>
                <w:b/>
                <w:sz w:val="28"/>
                <w:szCs w:val="28"/>
              </w:rPr>
              <w:t xml:space="preserve"> </w:t>
            </w: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084DC7" w:rsidRDefault="00084DC7" w:rsidP="00692571">
            <w:pPr>
              <w:rPr>
                <w:b/>
                <w:sz w:val="28"/>
                <w:szCs w:val="28"/>
              </w:rPr>
            </w:pPr>
          </w:p>
          <w:p w:rsidR="00391468" w:rsidRDefault="00391468" w:rsidP="00692571">
            <w:pPr>
              <w:rPr>
                <w:b/>
                <w:sz w:val="28"/>
                <w:szCs w:val="28"/>
              </w:rPr>
            </w:pPr>
          </w:p>
          <w:p w:rsidR="00391468" w:rsidRDefault="00391468" w:rsidP="00692571">
            <w:pPr>
              <w:rPr>
                <w:b/>
                <w:sz w:val="28"/>
                <w:szCs w:val="28"/>
              </w:rPr>
            </w:pPr>
          </w:p>
        </w:tc>
      </w:tr>
    </w:tbl>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084DC7" w:rsidRDefault="00084DC7"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r w:rsidRPr="00E1749B">
        <w:rPr>
          <w:rFonts w:ascii="Times New Roman" w:eastAsia="Times New Roman" w:hAnsi="Times New Roman" w:cs="Times New Roman"/>
          <w:i/>
          <w:iCs/>
          <w:color w:val="000000"/>
          <w:spacing w:val="-3"/>
          <w:kern w:val="28"/>
          <w:sz w:val="28"/>
          <w:szCs w:val="28"/>
          <w:lang w:eastAsia="fr-BE"/>
        </w:rPr>
        <w:t>Madame,</w:t>
      </w: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8"/>
          <w:szCs w:val="28"/>
          <w:lang w:eastAsia="fr-BE"/>
        </w:rPr>
      </w:pPr>
      <w:r w:rsidRPr="00E1749B">
        <w:rPr>
          <w:rFonts w:ascii="Times New Roman" w:eastAsia="Times New Roman" w:hAnsi="Times New Roman" w:cs="Times New Roman"/>
          <w:i/>
          <w:iCs/>
          <w:color w:val="000000"/>
          <w:spacing w:val="-3"/>
          <w:kern w:val="28"/>
          <w:sz w:val="28"/>
          <w:szCs w:val="28"/>
          <w:lang w:eastAsia="fr-BE"/>
        </w:rPr>
        <w:tab/>
        <w:t>Monsieur,</w:t>
      </w: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4"/>
          <w:szCs w:val="24"/>
          <w:lang w:eastAsia="fr-BE"/>
        </w:rPr>
      </w:pP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4"/>
          <w:szCs w:val="24"/>
          <w:lang w:eastAsia="fr-BE"/>
        </w:rPr>
      </w:pPr>
      <w:r w:rsidRPr="00E1749B">
        <w:rPr>
          <w:rFonts w:ascii="Times New Roman" w:eastAsia="Times New Roman" w:hAnsi="Times New Roman" w:cs="Times New Roman"/>
          <w:i/>
          <w:iCs/>
          <w:color w:val="000000"/>
          <w:spacing w:val="-3"/>
          <w:kern w:val="28"/>
          <w:sz w:val="24"/>
          <w:szCs w:val="24"/>
          <w:lang w:eastAsia="fr-BE"/>
        </w:rPr>
        <w:t> </w:t>
      </w: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4"/>
          <w:szCs w:val="24"/>
          <w:lang w:eastAsia="fr-BE"/>
        </w:rPr>
      </w:pPr>
      <w:r>
        <w:rPr>
          <w:rFonts w:ascii="Times New Roman" w:eastAsia="Times New Roman" w:hAnsi="Times New Roman" w:cs="Times New Roman"/>
          <w:i/>
          <w:iCs/>
          <w:color w:val="000000"/>
          <w:spacing w:val="-3"/>
          <w:kern w:val="28"/>
          <w:sz w:val="24"/>
          <w:szCs w:val="24"/>
          <w:lang w:eastAsia="fr-BE"/>
        </w:rPr>
        <w:tab/>
      </w:r>
      <w:r w:rsidRPr="00E1749B">
        <w:rPr>
          <w:rFonts w:ascii="Times New Roman" w:eastAsia="Times New Roman" w:hAnsi="Times New Roman" w:cs="Times New Roman"/>
          <w:i/>
          <w:iCs/>
          <w:color w:val="000000"/>
          <w:spacing w:val="-3"/>
          <w:kern w:val="28"/>
          <w:sz w:val="24"/>
          <w:szCs w:val="24"/>
          <w:lang w:eastAsia="fr-BE"/>
        </w:rPr>
        <w:t>Vous avez choisi de nous confier votre enfant et nous sommes heureux de l'accueillir.</w:t>
      </w: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4"/>
          <w:szCs w:val="24"/>
          <w:lang w:eastAsia="fr-BE"/>
        </w:rPr>
      </w:pPr>
      <w:r w:rsidRPr="00E1749B">
        <w:rPr>
          <w:rFonts w:ascii="Times New Roman" w:eastAsia="Times New Roman" w:hAnsi="Times New Roman" w:cs="Times New Roman"/>
          <w:i/>
          <w:iCs/>
          <w:color w:val="000000"/>
          <w:spacing w:val="-3"/>
          <w:kern w:val="28"/>
          <w:sz w:val="24"/>
          <w:szCs w:val="24"/>
          <w:lang w:eastAsia="fr-BE"/>
        </w:rPr>
        <w:t>Son entrée dans la structure représente pour lui comme pour vous un changement de vie et une organisation nouvelle.</w:t>
      </w:r>
    </w:p>
    <w:p w:rsidR="00E1749B" w:rsidRPr="00E1749B" w:rsidRDefault="00E1749B" w:rsidP="00E1749B">
      <w:pPr>
        <w:widowControl w:val="0"/>
        <w:tabs>
          <w:tab w:val="left" w:pos="-43"/>
        </w:tabs>
        <w:spacing w:after="0" w:line="360" w:lineRule="auto"/>
        <w:jc w:val="both"/>
        <w:rPr>
          <w:rFonts w:ascii="Times New Roman" w:eastAsia="Times New Roman" w:hAnsi="Times New Roman" w:cs="Times New Roman"/>
          <w:i/>
          <w:iCs/>
          <w:color w:val="000000"/>
          <w:spacing w:val="-3"/>
          <w:kern w:val="28"/>
          <w:sz w:val="24"/>
          <w:szCs w:val="24"/>
          <w:lang w:eastAsia="fr-BE"/>
        </w:rPr>
      </w:pPr>
      <w:r>
        <w:rPr>
          <w:rFonts w:ascii="Times New Roman" w:eastAsia="Times New Roman" w:hAnsi="Times New Roman" w:cs="Times New Roman"/>
          <w:i/>
          <w:iCs/>
          <w:color w:val="000000"/>
          <w:spacing w:val="-3"/>
          <w:kern w:val="28"/>
          <w:sz w:val="24"/>
          <w:szCs w:val="24"/>
          <w:lang w:eastAsia="fr-BE"/>
        </w:rPr>
        <w:tab/>
      </w:r>
      <w:r w:rsidRPr="00E1749B">
        <w:rPr>
          <w:rFonts w:ascii="Times New Roman" w:eastAsia="Times New Roman" w:hAnsi="Times New Roman" w:cs="Times New Roman"/>
          <w:i/>
          <w:iCs/>
          <w:color w:val="000000"/>
          <w:spacing w:val="-3"/>
          <w:kern w:val="28"/>
          <w:sz w:val="24"/>
          <w:szCs w:val="24"/>
          <w:lang w:eastAsia="fr-BE"/>
        </w:rPr>
        <w:t xml:space="preserve">Afin de rendre son séjour dans la structure d'accueil le plus harmonieux possible, nous vous invitons à lire attentivement les pages qui suivent. Elles </w:t>
      </w:r>
      <w:r>
        <w:rPr>
          <w:rFonts w:ascii="Times New Roman" w:eastAsia="Times New Roman" w:hAnsi="Times New Roman" w:cs="Times New Roman"/>
          <w:i/>
          <w:iCs/>
          <w:color w:val="000000"/>
          <w:spacing w:val="-3"/>
          <w:kern w:val="28"/>
          <w:sz w:val="24"/>
          <w:szCs w:val="24"/>
          <w:lang w:eastAsia="fr-BE"/>
        </w:rPr>
        <w:t xml:space="preserve">  </w:t>
      </w:r>
      <w:r w:rsidRPr="00E1749B">
        <w:rPr>
          <w:rFonts w:ascii="Times New Roman" w:eastAsia="Times New Roman" w:hAnsi="Times New Roman" w:cs="Times New Roman"/>
          <w:i/>
          <w:iCs/>
          <w:color w:val="000000"/>
          <w:spacing w:val="-3"/>
          <w:kern w:val="28"/>
          <w:sz w:val="24"/>
          <w:szCs w:val="24"/>
          <w:lang w:eastAsia="fr-BE"/>
        </w:rPr>
        <w:t>développent et vous présente</w:t>
      </w:r>
      <w:r w:rsidR="002658B4">
        <w:rPr>
          <w:rFonts w:ascii="Times New Roman" w:eastAsia="Times New Roman" w:hAnsi="Times New Roman" w:cs="Times New Roman"/>
          <w:i/>
          <w:iCs/>
          <w:color w:val="000000"/>
          <w:spacing w:val="-3"/>
          <w:kern w:val="28"/>
          <w:sz w:val="24"/>
          <w:szCs w:val="24"/>
          <w:lang w:eastAsia="fr-BE"/>
        </w:rPr>
        <w:t>nt</w:t>
      </w:r>
      <w:r w:rsidRPr="00E1749B">
        <w:rPr>
          <w:rFonts w:ascii="Times New Roman" w:eastAsia="Times New Roman" w:hAnsi="Times New Roman" w:cs="Times New Roman"/>
          <w:i/>
          <w:iCs/>
          <w:color w:val="000000"/>
          <w:spacing w:val="-3"/>
          <w:kern w:val="28"/>
          <w:sz w:val="24"/>
          <w:szCs w:val="24"/>
          <w:lang w:eastAsia="fr-BE"/>
        </w:rPr>
        <w:t xml:space="preserve"> notre projet d’accuei</w:t>
      </w:r>
      <w:r>
        <w:rPr>
          <w:rFonts w:ascii="Times New Roman" w:eastAsia="Times New Roman" w:hAnsi="Times New Roman" w:cs="Times New Roman"/>
          <w:i/>
          <w:iCs/>
          <w:color w:val="000000"/>
          <w:spacing w:val="-3"/>
          <w:kern w:val="28"/>
          <w:sz w:val="24"/>
          <w:szCs w:val="24"/>
          <w:lang w:eastAsia="fr-BE"/>
        </w:rPr>
        <w:t xml:space="preserve">l, c’est à dire les priorités, les </w:t>
      </w:r>
      <w:r w:rsidRPr="00E1749B">
        <w:rPr>
          <w:rFonts w:ascii="Times New Roman" w:eastAsia="Times New Roman" w:hAnsi="Times New Roman" w:cs="Times New Roman"/>
          <w:i/>
          <w:iCs/>
          <w:color w:val="000000"/>
          <w:spacing w:val="-3"/>
          <w:kern w:val="28"/>
          <w:sz w:val="24"/>
          <w:szCs w:val="24"/>
          <w:lang w:eastAsia="fr-BE"/>
        </w:rPr>
        <w:t>objectif</w:t>
      </w:r>
      <w:r>
        <w:rPr>
          <w:rFonts w:ascii="Times New Roman" w:eastAsia="Times New Roman" w:hAnsi="Times New Roman" w:cs="Times New Roman"/>
          <w:i/>
          <w:iCs/>
          <w:color w:val="000000"/>
          <w:spacing w:val="-3"/>
          <w:kern w:val="28"/>
          <w:sz w:val="24"/>
          <w:szCs w:val="24"/>
          <w:lang w:eastAsia="fr-BE"/>
        </w:rPr>
        <w:t>s</w:t>
      </w:r>
      <w:r w:rsidRPr="00E1749B">
        <w:rPr>
          <w:rFonts w:ascii="Times New Roman" w:eastAsia="Times New Roman" w:hAnsi="Times New Roman" w:cs="Times New Roman"/>
          <w:i/>
          <w:iCs/>
          <w:color w:val="000000"/>
          <w:spacing w:val="-3"/>
          <w:kern w:val="28"/>
          <w:sz w:val="24"/>
          <w:szCs w:val="24"/>
          <w:lang w:eastAsia="fr-BE"/>
        </w:rPr>
        <w:t xml:space="preserve"> que nous nous sommes fixés pour l’accueil de l’enfant et de sa famille au sein de notre structure et qui donc donne</w:t>
      </w:r>
      <w:r w:rsidR="00A679EA">
        <w:rPr>
          <w:rFonts w:ascii="Times New Roman" w:eastAsia="Times New Roman" w:hAnsi="Times New Roman" w:cs="Times New Roman"/>
          <w:i/>
          <w:iCs/>
          <w:color w:val="000000"/>
          <w:spacing w:val="-3"/>
          <w:kern w:val="28"/>
          <w:sz w:val="24"/>
          <w:szCs w:val="24"/>
          <w:lang w:eastAsia="fr-BE"/>
        </w:rPr>
        <w:t>nt</w:t>
      </w:r>
      <w:r w:rsidRPr="00E1749B">
        <w:rPr>
          <w:rFonts w:ascii="Times New Roman" w:eastAsia="Times New Roman" w:hAnsi="Times New Roman" w:cs="Times New Roman"/>
          <w:i/>
          <w:iCs/>
          <w:color w:val="000000"/>
          <w:spacing w:val="-3"/>
          <w:kern w:val="28"/>
          <w:sz w:val="24"/>
          <w:szCs w:val="24"/>
          <w:lang w:eastAsia="fr-BE"/>
        </w:rPr>
        <w:t xml:space="preserve"> sens à nos pratiques au quotidien. Nous restons à votre entière disposition pour de plus amples informations.</w:t>
      </w:r>
      <w:r w:rsidRPr="00E1749B">
        <w:rPr>
          <w:rFonts w:ascii="Times New Roman" w:eastAsia="Times New Roman" w:hAnsi="Times New Roman" w:cs="Times New Roman"/>
          <w:color w:val="000000"/>
          <w:spacing w:val="-3"/>
          <w:kern w:val="28"/>
          <w:sz w:val="20"/>
          <w:szCs w:val="20"/>
          <w:u w:val="single"/>
          <w:lang w:eastAsia="fr-BE"/>
        </w:rPr>
        <w:t> </w:t>
      </w:r>
    </w:p>
    <w:p w:rsidR="00E1749B" w:rsidRDefault="00E1749B" w:rsidP="00BA11BF">
      <w:pPr>
        <w:rPr>
          <w:b/>
          <w:sz w:val="28"/>
          <w:szCs w:val="28"/>
        </w:rPr>
      </w:pPr>
      <w:r>
        <w:rPr>
          <w:b/>
          <w:noProof/>
          <w:sz w:val="28"/>
          <w:szCs w:val="28"/>
          <w:lang w:eastAsia="fr-BE"/>
        </w:rPr>
        <w:drawing>
          <wp:inline distT="0" distB="0" distL="0" distR="0" wp14:anchorId="4640329A" wp14:editId="27E20A00">
            <wp:extent cx="2609046" cy="2495550"/>
            <wp:effectExtent l="0" t="0" r="1270" b="0"/>
            <wp:docPr id="3" name="Image 3" descr="C:\Users\Home\AppData\Local\Microsoft\Windows\Temporary Internet Files\Content.IE5\RCT23Q9X\MC9004361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AppData\Local\Microsoft\Windows\Temporary Internet Files\Content.IE5\RCT23Q9X\MC900436163[1].wm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046" cy="2495550"/>
                    </a:xfrm>
                    <a:prstGeom prst="rect">
                      <a:avLst/>
                    </a:prstGeom>
                    <a:noFill/>
                    <a:ln>
                      <a:noFill/>
                    </a:ln>
                  </pic:spPr>
                </pic:pic>
              </a:graphicData>
            </a:graphic>
          </wp:inline>
        </w:drawing>
      </w:r>
    </w:p>
    <w:p w:rsidR="00084DC7" w:rsidRDefault="00084DC7" w:rsidP="00084DC7">
      <w:pPr>
        <w:pStyle w:val="Paragraphedeliste"/>
        <w:jc w:val="center"/>
        <w:rPr>
          <w:b/>
          <w:sz w:val="28"/>
          <w:szCs w:val="28"/>
        </w:rPr>
      </w:pPr>
    </w:p>
    <w:p w:rsidR="00084DC7" w:rsidRDefault="00084DC7" w:rsidP="00084DC7">
      <w:pPr>
        <w:pStyle w:val="Paragraphedeliste"/>
        <w:jc w:val="center"/>
        <w:rPr>
          <w:b/>
          <w:sz w:val="28"/>
          <w:szCs w:val="28"/>
        </w:rPr>
      </w:pPr>
    </w:p>
    <w:p w:rsidR="00084DC7" w:rsidRDefault="00084DC7" w:rsidP="00084DC7">
      <w:pPr>
        <w:pStyle w:val="Paragraphedeliste"/>
        <w:jc w:val="center"/>
        <w:rPr>
          <w:b/>
          <w:sz w:val="28"/>
          <w:szCs w:val="28"/>
        </w:rPr>
      </w:pPr>
    </w:p>
    <w:p w:rsidR="00084DC7" w:rsidRDefault="00084DC7" w:rsidP="00084DC7">
      <w:pPr>
        <w:pStyle w:val="Paragraphedeliste"/>
        <w:jc w:val="center"/>
        <w:rPr>
          <w:b/>
          <w:sz w:val="28"/>
          <w:szCs w:val="28"/>
        </w:rPr>
      </w:pPr>
    </w:p>
    <w:p w:rsidR="00E0186D" w:rsidRDefault="00E0186D" w:rsidP="00084DC7">
      <w:pPr>
        <w:pStyle w:val="Paragraphedeliste"/>
        <w:jc w:val="center"/>
        <w:rPr>
          <w:b/>
          <w:sz w:val="28"/>
          <w:szCs w:val="28"/>
        </w:rPr>
      </w:pPr>
    </w:p>
    <w:p w:rsidR="00084DC7" w:rsidRDefault="00084DC7" w:rsidP="00084DC7">
      <w:pPr>
        <w:pStyle w:val="Paragraphedeliste"/>
        <w:jc w:val="center"/>
        <w:rPr>
          <w:b/>
          <w:sz w:val="28"/>
          <w:szCs w:val="28"/>
        </w:rPr>
      </w:pPr>
    </w:p>
    <w:p w:rsidR="00F51217" w:rsidRDefault="00F51217" w:rsidP="00F51217">
      <w:pPr>
        <w:pStyle w:val="Paragraphedeliste"/>
        <w:pBdr>
          <w:top w:val="single" w:sz="4" w:space="1" w:color="auto"/>
          <w:left w:val="single" w:sz="4" w:space="4" w:color="auto"/>
          <w:bottom w:val="single" w:sz="4" w:space="1" w:color="auto"/>
          <w:right w:val="single" w:sz="4" w:space="4" w:color="auto"/>
        </w:pBdr>
        <w:jc w:val="center"/>
        <w:rPr>
          <w:b/>
          <w:sz w:val="28"/>
          <w:szCs w:val="28"/>
        </w:rPr>
      </w:pPr>
      <w:r>
        <w:rPr>
          <w:b/>
          <w:sz w:val="28"/>
          <w:szCs w:val="28"/>
        </w:rPr>
        <w:t>PRESENTATION DE LA STRUCTURE</w:t>
      </w:r>
    </w:p>
    <w:p w:rsidR="00F51217" w:rsidRDefault="00F51217" w:rsidP="00C3240F">
      <w:pPr>
        <w:ind w:left="709"/>
        <w:rPr>
          <w:sz w:val="24"/>
          <w:szCs w:val="24"/>
        </w:rPr>
      </w:pPr>
      <w:r w:rsidRPr="00F51217">
        <w:rPr>
          <w:sz w:val="24"/>
          <w:szCs w:val="24"/>
        </w:rPr>
        <w:t xml:space="preserve">La structure d’accueil </w:t>
      </w:r>
      <w:r w:rsidR="00C3240F">
        <w:rPr>
          <w:sz w:val="24"/>
          <w:szCs w:val="24"/>
        </w:rPr>
        <w:t xml:space="preserve">« la Gribouille » </w:t>
      </w:r>
      <w:r w:rsidRPr="00F51217">
        <w:rPr>
          <w:sz w:val="24"/>
          <w:szCs w:val="24"/>
        </w:rPr>
        <w:t>regroupe sur une même implantation, une maison communale d’accueil de l’enfance (capacité 15 enfants) et une maison d’en</w:t>
      </w:r>
      <w:r w:rsidR="00B3755B">
        <w:rPr>
          <w:sz w:val="24"/>
          <w:szCs w:val="24"/>
        </w:rPr>
        <w:t>fants (capacité de 12 enfants), réparties sur 2 étages, dans 2 « mini-crèches ».</w:t>
      </w:r>
    </w:p>
    <w:p w:rsidR="00B3755B" w:rsidRPr="00F51217" w:rsidRDefault="00B3755B" w:rsidP="00C3240F">
      <w:pPr>
        <w:ind w:left="709"/>
        <w:rPr>
          <w:sz w:val="24"/>
          <w:szCs w:val="24"/>
        </w:rPr>
      </w:pPr>
      <w:r>
        <w:rPr>
          <w:sz w:val="24"/>
          <w:szCs w:val="24"/>
        </w:rPr>
        <w:t>« La Gribouille » est une structure verticale, c’est-à-dire que les enfants de 0 à 3 ans vivent dans le même milieu de vie (il n’y a pas de section).</w:t>
      </w:r>
    </w:p>
    <w:p w:rsidR="00F51217" w:rsidRPr="00F51217" w:rsidRDefault="00B3755B" w:rsidP="00F51217">
      <w:pPr>
        <w:pStyle w:val="Paragraphedeliste"/>
        <w:rPr>
          <w:sz w:val="24"/>
          <w:szCs w:val="24"/>
        </w:rPr>
      </w:pPr>
      <w:r>
        <w:rPr>
          <w:sz w:val="24"/>
          <w:szCs w:val="24"/>
        </w:rPr>
        <w:t>Dans chaque « mini-crèche », l</w:t>
      </w:r>
      <w:r w:rsidR="00F51217" w:rsidRPr="00F51217">
        <w:rPr>
          <w:sz w:val="24"/>
          <w:szCs w:val="24"/>
        </w:rPr>
        <w:t>e fonctionnement est assuré au quotidien par 3 puéricultrices.</w:t>
      </w:r>
    </w:p>
    <w:p w:rsidR="00F51217" w:rsidRDefault="00F51217" w:rsidP="00F51217">
      <w:pPr>
        <w:pStyle w:val="Paragraphedeliste"/>
        <w:rPr>
          <w:sz w:val="24"/>
          <w:szCs w:val="24"/>
        </w:rPr>
      </w:pPr>
      <w:r w:rsidRPr="00F51217">
        <w:rPr>
          <w:sz w:val="24"/>
          <w:szCs w:val="24"/>
        </w:rPr>
        <w:t>Les p</w:t>
      </w:r>
      <w:r w:rsidR="00B3755B">
        <w:rPr>
          <w:sz w:val="24"/>
          <w:szCs w:val="24"/>
        </w:rPr>
        <w:t xml:space="preserve">uéricultrices qui composent l’équipe de la « mini-crèche » du </w:t>
      </w:r>
      <w:r w:rsidR="004B2C7F">
        <w:rPr>
          <w:sz w:val="24"/>
          <w:szCs w:val="24"/>
        </w:rPr>
        <w:t xml:space="preserve">bas </w:t>
      </w:r>
      <w:r w:rsidR="004B2C7F" w:rsidRPr="00F51217">
        <w:rPr>
          <w:sz w:val="24"/>
          <w:szCs w:val="24"/>
        </w:rPr>
        <w:t>sont</w:t>
      </w:r>
      <w:r w:rsidRPr="00F51217">
        <w:rPr>
          <w:sz w:val="24"/>
          <w:szCs w:val="24"/>
        </w:rPr>
        <w:t> :</w:t>
      </w:r>
    </w:p>
    <w:p w:rsidR="00B3755B" w:rsidRPr="00F51217" w:rsidRDefault="00B3755B" w:rsidP="00B3755B">
      <w:pPr>
        <w:pStyle w:val="Paragraphedeliste"/>
        <w:numPr>
          <w:ilvl w:val="0"/>
          <w:numId w:val="14"/>
        </w:numPr>
        <w:rPr>
          <w:sz w:val="24"/>
          <w:szCs w:val="24"/>
        </w:rPr>
      </w:pPr>
      <w:r w:rsidRPr="00F51217">
        <w:rPr>
          <w:sz w:val="24"/>
          <w:szCs w:val="24"/>
        </w:rPr>
        <w:t xml:space="preserve">Mme </w:t>
      </w:r>
      <w:proofErr w:type="spellStart"/>
      <w:r w:rsidRPr="00F51217">
        <w:rPr>
          <w:sz w:val="24"/>
          <w:szCs w:val="24"/>
        </w:rPr>
        <w:t>Naessens</w:t>
      </w:r>
      <w:proofErr w:type="spellEnd"/>
      <w:r w:rsidRPr="00F51217">
        <w:rPr>
          <w:sz w:val="24"/>
          <w:szCs w:val="24"/>
        </w:rPr>
        <w:t xml:space="preserve"> Véronique : puéricultrice TP</w:t>
      </w:r>
    </w:p>
    <w:p w:rsidR="00B3755B" w:rsidRPr="00F51217" w:rsidRDefault="00A679EA" w:rsidP="00B3755B">
      <w:pPr>
        <w:pStyle w:val="Paragraphedeliste"/>
        <w:numPr>
          <w:ilvl w:val="0"/>
          <w:numId w:val="14"/>
        </w:numPr>
        <w:rPr>
          <w:sz w:val="24"/>
          <w:szCs w:val="24"/>
        </w:rPr>
      </w:pPr>
      <w:r>
        <w:rPr>
          <w:sz w:val="24"/>
          <w:szCs w:val="24"/>
        </w:rPr>
        <w:t xml:space="preserve">Mme </w:t>
      </w:r>
      <w:proofErr w:type="spellStart"/>
      <w:r>
        <w:rPr>
          <w:sz w:val="24"/>
          <w:szCs w:val="24"/>
        </w:rPr>
        <w:t>Thé</w:t>
      </w:r>
      <w:r w:rsidR="00B3755B" w:rsidRPr="00F51217">
        <w:rPr>
          <w:sz w:val="24"/>
          <w:szCs w:val="24"/>
        </w:rPr>
        <w:t>atre</w:t>
      </w:r>
      <w:proofErr w:type="spellEnd"/>
      <w:r w:rsidR="00B3755B" w:rsidRPr="00F51217">
        <w:rPr>
          <w:sz w:val="24"/>
          <w:szCs w:val="24"/>
        </w:rPr>
        <w:t xml:space="preserve"> Valérie : puéricultrice TP</w:t>
      </w:r>
    </w:p>
    <w:p w:rsidR="00B3755B" w:rsidRDefault="00B3755B" w:rsidP="00B3755B">
      <w:pPr>
        <w:pStyle w:val="Paragraphedeliste"/>
        <w:numPr>
          <w:ilvl w:val="0"/>
          <w:numId w:val="14"/>
        </w:numPr>
        <w:rPr>
          <w:sz w:val="24"/>
          <w:szCs w:val="24"/>
        </w:rPr>
      </w:pPr>
      <w:r>
        <w:rPr>
          <w:sz w:val="24"/>
          <w:szCs w:val="24"/>
        </w:rPr>
        <w:t>Mme</w:t>
      </w:r>
      <w:r w:rsidR="00B87784">
        <w:rPr>
          <w:sz w:val="24"/>
          <w:szCs w:val="24"/>
        </w:rPr>
        <w:t xml:space="preserve"> Dominique Amandine</w:t>
      </w:r>
      <w:r>
        <w:rPr>
          <w:sz w:val="24"/>
          <w:szCs w:val="24"/>
        </w:rPr>
        <w:t> : puéricultrice MT début de semaine</w:t>
      </w:r>
    </w:p>
    <w:p w:rsidR="00B3755B" w:rsidRDefault="00B3755B" w:rsidP="00B3755B">
      <w:pPr>
        <w:pStyle w:val="Paragraphedeliste"/>
        <w:numPr>
          <w:ilvl w:val="0"/>
          <w:numId w:val="14"/>
        </w:numPr>
        <w:rPr>
          <w:sz w:val="24"/>
          <w:szCs w:val="24"/>
        </w:rPr>
      </w:pPr>
      <w:r w:rsidRPr="00F51217">
        <w:rPr>
          <w:sz w:val="24"/>
          <w:szCs w:val="24"/>
        </w:rPr>
        <w:t xml:space="preserve">Mme </w:t>
      </w:r>
      <w:proofErr w:type="spellStart"/>
      <w:r w:rsidRPr="00F51217">
        <w:rPr>
          <w:sz w:val="24"/>
          <w:szCs w:val="24"/>
        </w:rPr>
        <w:t>Schmitkrath</w:t>
      </w:r>
      <w:proofErr w:type="spellEnd"/>
      <w:r w:rsidRPr="00F51217">
        <w:rPr>
          <w:sz w:val="24"/>
          <w:szCs w:val="24"/>
        </w:rPr>
        <w:t xml:space="preserve"> Catherine : puéricultrice MT fin de semaine</w:t>
      </w:r>
    </w:p>
    <w:p w:rsidR="00B3755B" w:rsidRPr="00F51217" w:rsidRDefault="00B3755B" w:rsidP="00B3755B">
      <w:pPr>
        <w:pStyle w:val="Paragraphedeliste"/>
        <w:rPr>
          <w:sz w:val="24"/>
          <w:szCs w:val="24"/>
        </w:rPr>
      </w:pPr>
    </w:p>
    <w:p w:rsidR="00B3755B" w:rsidRDefault="00B3755B" w:rsidP="00B3755B">
      <w:pPr>
        <w:pStyle w:val="Paragraphedeliste"/>
        <w:rPr>
          <w:sz w:val="24"/>
          <w:szCs w:val="24"/>
        </w:rPr>
      </w:pPr>
      <w:r w:rsidRPr="00F51217">
        <w:rPr>
          <w:sz w:val="24"/>
          <w:szCs w:val="24"/>
        </w:rPr>
        <w:t>Les p</w:t>
      </w:r>
      <w:r>
        <w:rPr>
          <w:sz w:val="24"/>
          <w:szCs w:val="24"/>
        </w:rPr>
        <w:t xml:space="preserve">uéricultrices qui composent l’équipe de la « mini-crèche » du </w:t>
      </w:r>
      <w:r w:rsidR="004B2C7F">
        <w:rPr>
          <w:sz w:val="24"/>
          <w:szCs w:val="24"/>
        </w:rPr>
        <w:t xml:space="preserve">haut </w:t>
      </w:r>
      <w:r w:rsidR="004B2C7F" w:rsidRPr="00F51217">
        <w:rPr>
          <w:sz w:val="24"/>
          <w:szCs w:val="24"/>
        </w:rPr>
        <w:t>sont</w:t>
      </w:r>
      <w:r w:rsidRPr="00F51217">
        <w:rPr>
          <w:sz w:val="24"/>
          <w:szCs w:val="24"/>
        </w:rPr>
        <w:t> </w:t>
      </w:r>
    </w:p>
    <w:p w:rsidR="00B3755B" w:rsidRPr="00B3755B" w:rsidRDefault="00B3755B" w:rsidP="00B3755B">
      <w:pPr>
        <w:pStyle w:val="Paragraphedeliste"/>
        <w:numPr>
          <w:ilvl w:val="0"/>
          <w:numId w:val="14"/>
        </w:numPr>
        <w:rPr>
          <w:sz w:val="24"/>
          <w:szCs w:val="24"/>
        </w:rPr>
      </w:pPr>
      <w:r w:rsidRPr="00B3755B">
        <w:rPr>
          <w:sz w:val="24"/>
          <w:szCs w:val="24"/>
        </w:rPr>
        <w:t xml:space="preserve">Mme Abdullah Martine : puéricultrice </w:t>
      </w:r>
      <w:r w:rsidR="000D6416">
        <w:rPr>
          <w:sz w:val="24"/>
          <w:szCs w:val="24"/>
        </w:rPr>
        <w:t>4/5 T</w:t>
      </w:r>
    </w:p>
    <w:p w:rsidR="00F51217" w:rsidRDefault="00F51217" w:rsidP="00B3755B">
      <w:pPr>
        <w:pStyle w:val="Paragraphedeliste"/>
        <w:numPr>
          <w:ilvl w:val="0"/>
          <w:numId w:val="14"/>
        </w:numPr>
        <w:rPr>
          <w:sz w:val="24"/>
          <w:szCs w:val="24"/>
        </w:rPr>
      </w:pPr>
      <w:r w:rsidRPr="00B3755B">
        <w:rPr>
          <w:sz w:val="24"/>
          <w:szCs w:val="24"/>
        </w:rPr>
        <w:t xml:space="preserve">Mme </w:t>
      </w:r>
      <w:r w:rsidR="00B23765">
        <w:rPr>
          <w:sz w:val="24"/>
          <w:szCs w:val="24"/>
        </w:rPr>
        <w:t>Piron Laura</w:t>
      </w:r>
      <w:r w:rsidRPr="00B3755B">
        <w:rPr>
          <w:sz w:val="24"/>
          <w:szCs w:val="24"/>
        </w:rPr>
        <w:t> : puéricultrice TP</w:t>
      </w:r>
    </w:p>
    <w:p w:rsidR="00B3755B" w:rsidRPr="00B3755B" w:rsidRDefault="00B3755B" w:rsidP="00B3755B">
      <w:pPr>
        <w:pStyle w:val="Paragraphedeliste"/>
        <w:numPr>
          <w:ilvl w:val="0"/>
          <w:numId w:val="14"/>
        </w:numPr>
        <w:rPr>
          <w:sz w:val="24"/>
          <w:szCs w:val="24"/>
        </w:rPr>
      </w:pPr>
      <w:r w:rsidRPr="00B3755B">
        <w:rPr>
          <w:sz w:val="24"/>
          <w:szCs w:val="24"/>
        </w:rPr>
        <w:t xml:space="preserve">Mme </w:t>
      </w:r>
      <w:proofErr w:type="spellStart"/>
      <w:r w:rsidRPr="00B3755B">
        <w:rPr>
          <w:sz w:val="24"/>
          <w:szCs w:val="24"/>
        </w:rPr>
        <w:t>Saquet</w:t>
      </w:r>
      <w:proofErr w:type="spellEnd"/>
      <w:r w:rsidRPr="00B3755B">
        <w:rPr>
          <w:sz w:val="24"/>
          <w:szCs w:val="24"/>
        </w:rPr>
        <w:t xml:space="preserve"> </w:t>
      </w:r>
      <w:proofErr w:type="spellStart"/>
      <w:r w:rsidRPr="00B3755B">
        <w:rPr>
          <w:sz w:val="24"/>
          <w:szCs w:val="24"/>
        </w:rPr>
        <w:t>Yovita</w:t>
      </w:r>
      <w:proofErr w:type="spellEnd"/>
      <w:r w:rsidRPr="00B3755B">
        <w:rPr>
          <w:sz w:val="24"/>
          <w:szCs w:val="24"/>
        </w:rPr>
        <w:t> : puéricultrice MT début de semaine</w:t>
      </w:r>
    </w:p>
    <w:p w:rsidR="00F51217" w:rsidRPr="00495159" w:rsidRDefault="00495159" w:rsidP="0005216A">
      <w:pPr>
        <w:pStyle w:val="Paragraphedeliste"/>
        <w:numPr>
          <w:ilvl w:val="0"/>
          <w:numId w:val="14"/>
        </w:numPr>
        <w:rPr>
          <w:sz w:val="24"/>
          <w:szCs w:val="24"/>
        </w:rPr>
      </w:pPr>
      <w:r w:rsidRPr="00495159">
        <w:rPr>
          <w:sz w:val="24"/>
          <w:szCs w:val="24"/>
        </w:rPr>
        <w:t xml:space="preserve">Mme </w:t>
      </w:r>
      <w:proofErr w:type="spellStart"/>
      <w:r w:rsidRPr="00495159">
        <w:rPr>
          <w:sz w:val="24"/>
          <w:szCs w:val="24"/>
        </w:rPr>
        <w:t>Davreux</w:t>
      </w:r>
      <w:proofErr w:type="spellEnd"/>
      <w:r w:rsidRPr="00495159">
        <w:rPr>
          <w:sz w:val="24"/>
          <w:szCs w:val="24"/>
        </w:rPr>
        <w:t xml:space="preserve"> </w:t>
      </w:r>
      <w:proofErr w:type="gramStart"/>
      <w:r w:rsidRPr="00495159">
        <w:rPr>
          <w:sz w:val="24"/>
          <w:szCs w:val="24"/>
        </w:rPr>
        <w:t xml:space="preserve">Pascale </w:t>
      </w:r>
      <w:r w:rsidR="00B3755B" w:rsidRPr="00495159">
        <w:rPr>
          <w:sz w:val="24"/>
          <w:szCs w:val="24"/>
        </w:rPr>
        <w:t> :</w:t>
      </w:r>
      <w:proofErr w:type="gramEnd"/>
      <w:r w:rsidR="00B3755B" w:rsidRPr="00495159">
        <w:rPr>
          <w:sz w:val="24"/>
          <w:szCs w:val="24"/>
        </w:rPr>
        <w:t xml:space="preserve"> puéricultrice </w:t>
      </w:r>
      <w:r w:rsidRPr="00495159">
        <w:rPr>
          <w:sz w:val="24"/>
          <w:szCs w:val="24"/>
        </w:rPr>
        <w:t xml:space="preserve">à 4/5 </w:t>
      </w:r>
      <w:r w:rsidR="00AE2166" w:rsidRPr="00495159">
        <w:rPr>
          <w:sz w:val="24"/>
          <w:szCs w:val="24"/>
        </w:rPr>
        <w:t>-ème</w:t>
      </w:r>
      <w:r w:rsidRPr="00495159">
        <w:rPr>
          <w:sz w:val="24"/>
          <w:szCs w:val="24"/>
        </w:rPr>
        <w:t xml:space="preserve"> temps</w:t>
      </w:r>
    </w:p>
    <w:p w:rsidR="00F51217" w:rsidRPr="00F51217" w:rsidRDefault="00F51217" w:rsidP="00B3755B">
      <w:pPr>
        <w:pStyle w:val="Paragraphedeliste"/>
        <w:rPr>
          <w:sz w:val="24"/>
          <w:szCs w:val="24"/>
        </w:rPr>
      </w:pPr>
    </w:p>
    <w:p w:rsidR="00F51217" w:rsidRDefault="00C3240F" w:rsidP="00F51217">
      <w:pPr>
        <w:pStyle w:val="Paragraphedeliste"/>
        <w:rPr>
          <w:sz w:val="24"/>
          <w:szCs w:val="24"/>
        </w:rPr>
      </w:pPr>
      <w:r>
        <w:rPr>
          <w:sz w:val="24"/>
          <w:szCs w:val="24"/>
        </w:rPr>
        <w:t>Deux</w:t>
      </w:r>
      <w:r w:rsidR="00F51217" w:rsidRPr="00F51217">
        <w:rPr>
          <w:sz w:val="24"/>
          <w:szCs w:val="24"/>
        </w:rPr>
        <w:t xml:space="preserve"> responsable</w:t>
      </w:r>
      <w:r>
        <w:rPr>
          <w:sz w:val="24"/>
          <w:szCs w:val="24"/>
        </w:rPr>
        <w:t>s</w:t>
      </w:r>
      <w:r w:rsidR="00F51217" w:rsidRPr="00F51217">
        <w:rPr>
          <w:sz w:val="24"/>
          <w:szCs w:val="24"/>
        </w:rPr>
        <w:t xml:space="preserve"> </w:t>
      </w:r>
      <w:r w:rsidR="006C679A" w:rsidRPr="00F51217">
        <w:rPr>
          <w:sz w:val="24"/>
          <w:szCs w:val="24"/>
        </w:rPr>
        <w:t>travailleurs médico-sociaux</w:t>
      </w:r>
      <w:r w:rsidR="00F51217" w:rsidRPr="00F51217">
        <w:rPr>
          <w:sz w:val="24"/>
          <w:szCs w:val="24"/>
        </w:rPr>
        <w:t xml:space="preserve"> encadre</w:t>
      </w:r>
      <w:r w:rsidR="002658B4">
        <w:rPr>
          <w:sz w:val="24"/>
          <w:szCs w:val="24"/>
        </w:rPr>
        <w:t>nt</w:t>
      </w:r>
      <w:r w:rsidR="00F51217" w:rsidRPr="00F51217">
        <w:rPr>
          <w:sz w:val="24"/>
          <w:szCs w:val="24"/>
        </w:rPr>
        <w:t xml:space="preserve"> cette équipe :</w:t>
      </w:r>
    </w:p>
    <w:p w:rsidR="004358DA" w:rsidRDefault="004358DA" w:rsidP="004358DA">
      <w:pPr>
        <w:pStyle w:val="Paragraphedeliste"/>
        <w:numPr>
          <w:ilvl w:val="0"/>
          <w:numId w:val="33"/>
        </w:numPr>
        <w:rPr>
          <w:sz w:val="24"/>
          <w:szCs w:val="24"/>
        </w:rPr>
      </w:pPr>
      <w:r>
        <w:rPr>
          <w:sz w:val="24"/>
          <w:szCs w:val="24"/>
        </w:rPr>
        <w:t>Mme ADAM Stéphanie : responsable à ¾ temps, présente</w:t>
      </w:r>
      <w:r w:rsidRPr="004B2C7F">
        <w:rPr>
          <w:sz w:val="24"/>
          <w:szCs w:val="24"/>
        </w:rPr>
        <w:t xml:space="preserve"> </w:t>
      </w:r>
      <w:r w:rsidRPr="00F51217">
        <w:rPr>
          <w:sz w:val="24"/>
          <w:szCs w:val="24"/>
        </w:rPr>
        <w:t>le lundi</w:t>
      </w:r>
      <w:r>
        <w:rPr>
          <w:sz w:val="24"/>
          <w:szCs w:val="24"/>
        </w:rPr>
        <w:t xml:space="preserve"> (9H-17H) un mardi sur deux</w:t>
      </w:r>
      <w:r w:rsidRPr="00C24F6B">
        <w:rPr>
          <w:sz w:val="24"/>
          <w:szCs w:val="24"/>
        </w:rPr>
        <w:t xml:space="preserve"> (11h-19h), le jeudi (</w:t>
      </w:r>
      <w:r w:rsidR="006B2B3B">
        <w:rPr>
          <w:sz w:val="24"/>
          <w:szCs w:val="24"/>
        </w:rPr>
        <w:t>9</w:t>
      </w:r>
      <w:r w:rsidRPr="00C24F6B">
        <w:rPr>
          <w:sz w:val="24"/>
          <w:szCs w:val="24"/>
        </w:rPr>
        <w:t xml:space="preserve">H-17H) et le vendredi (11H à 19H). </w:t>
      </w:r>
    </w:p>
    <w:p w:rsidR="004358DA" w:rsidRPr="004358DA" w:rsidRDefault="004358DA" w:rsidP="00B3731B">
      <w:pPr>
        <w:pStyle w:val="Paragraphedeliste"/>
        <w:numPr>
          <w:ilvl w:val="0"/>
          <w:numId w:val="33"/>
        </w:numPr>
        <w:rPr>
          <w:sz w:val="24"/>
          <w:szCs w:val="24"/>
        </w:rPr>
      </w:pPr>
      <w:r w:rsidRPr="004358DA">
        <w:rPr>
          <w:sz w:val="24"/>
          <w:szCs w:val="24"/>
        </w:rPr>
        <w:t xml:space="preserve">Mme </w:t>
      </w:r>
      <w:proofErr w:type="spellStart"/>
      <w:r w:rsidRPr="004358DA">
        <w:rPr>
          <w:sz w:val="24"/>
          <w:szCs w:val="24"/>
        </w:rPr>
        <w:t>Loutsch</w:t>
      </w:r>
      <w:proofErr w:type="spellEnd"/>
      <w:r w:rsidRPr="004358DA">
        <w:rPr>
          <w:sz w:val="24"/>
          <w:szCs w:val="24"/>
        </w:rPr>
        <w:t xml:space="preserve"> Anne-Christine : responsable à mi-temps</w:t>
      </w:r>
      <w:r w:rsidR="006B2B3B">
        <w:rPr>
          <w:sz w:val="24"/>
          <w:szCs w:val="24"/>
        </w:rPr>
        <w:t>, présente le mardi (</w:t>
      </w:r>
      <w:r w:rsidR="00AE2166">
        <w:rPr>
          <w:sz w:val="24"/>
          <w:szCs w:val="24"/>
        </w:rPr>
        <w:t>10h-16h45</w:t>
      </w:r>
      <w:r w:rsidR="006B2B3B">
        <w:rPr>
          <w:sz w:val="24"/>
          <w:szCs w:val="24"/>
        </w:rPr>
        <w:t>), le mercredi</w:t>
      </w:r>
      <w:r w:rsidR="00AE2166">
        <w:rPr>
          <w:sz w:val="24"/>
          <w:szCs w:val="24"/>
        </w:rPr>
        <w:t>(12h45-19h)</w:t>
      </w:r>
      <w:r w:rsidR="006B2B3B">
        <w:rPr>
          <w:sz w:val="24"/>
          <w:szCs w:val="24"/>
        </w:rPr>
        <w:t xml:space="preserve"> et le vendredi (9H- 15H45).</w:t>
      </w:r>
    </w:p>
    <w:p w:rsidR="004358DA" w:rsidRPr="00F51217" w:rsidRDefault="004358DA" w:rsidP="004358DA">
      <w:pPr>
        <w:pStyle w:val="Paragraphedeliste"/>
        <w:rPr>
          <w:sz w:val="24"/>
          <w:szCs w:val="24"/>
        </w:rPr>
      </w:pPr>
    </w:p>
    <w:p w:rsidR="004358DA" w:rsidRPr="00F51217" w:rsidRDefault="004358DA" w:rsidP="00F51217">
      <w:pPr>
        <w:pStyle w:val="Paragraphedeliste"/>
        <w:rPr>
          <w:sz w:val="24"/>
          <w:szCs w:val="24"/>
        </w:rPr>
      </w:pPr>
    </w:p>
    <w:p w:rsidR="004B2C7F" w:rsidRDefault="00F51217" w:rsidP="00F51217">
      <w:pPr>
        <w:pStyle w:val="Paragraphedeliste"/>
        <w:rPr>
          <w:sz w:val="24"/>
          <w:szCs w:val="24"/>
        </w:rPr>
      </w:pPr>
      <w:r w:rsidRPr="00F51217">
        <w:rPr>
          <w:sz w:val="24"/>
          <w:szCs w:val="24"/>
        </w:rPr>
        <w:tab/>
      </w:r>
    </w:p>
    <w:p w:rsidR="004B2C7F" w:rsidRPr="00F51217" w:rsidRDefault="00B3755B" w:rsidP="00F51217">
      <w:pPr>
        <w:pStyle w:val="Paragraphedeliste"/>
        <w:rPr>
          <w:sz w:val="24"/>
          <w:szCs w:val="24"/>
        </w:rPr>
      </w:pPr>
      <w:r>
        <w:rPr>
          <w:sz w:val="24"/>
          <w:szCs w:val="24"/>
        </w:rPr>
        <w:tab/>
      </w:r>
    </w:p>
    <w:p w:rsidR="006C679A" w:rsidRDefault="00F51217" w:rsidP="00F51217">
      <w:pPr>
        <w:pStyle w:val="Paragraphedeliste"/>
        <w:rPr>
          <w:sz w:val="24"/>
          <w:szCs w:val="24"/>
        </w:rPr>
      </w:pPr>
      <w:r w:rsidRPr="00F51217">
        <w:rPr>
          <w:sz w:val="24"/>
          <w:szCs w:val="24"/>
        </w:rPr>
        <w:t>L’entretien des locaux est assuré p</w:t>
      </w:r>
      <w:r w:rsidR="006C679A">
        <w:rPr>
          <w:sz w:val="24"/>
          <w:szCs w:val="24"/>
        </w:rPr>
        <w:t xml:space="preserve">ar 2 techniciennes de </w:t>
      </w:r>
      <w:r w:rsidR="000806CE">
        <w:rPr>
          <w:sz w:val="24"/>
          <w:szCs w:val="24"/>
        </w:rPr>
        <w:t>surface.</w:t>
      </w:r>
    </w:p>
    <w:p w:rsidR="00F51217" w:rsidRPr="00F51217" w:rsidRDefault="00F51217" w:rsidP="00F51217">
      <w:pPr>
        <w:pStyle w:val="Paragraphedeliste"/>
        <w:rPr>
          <w:sz w:val="24"/>
          <w:szCs w:val="24"/>
        </w:rPr>
      </w:pPr>
      <w:r w:rsidRPr="00F51217">
        <w:rPr>
          <w:sz w:val="24"/>
          <w:szCs w:val="24"/>
        </w:rPr>
        <w:t>Les consultations médicales s</w:t>
      </w:r>
      <w:r w:rsidR="00A679EA">
        <w:rPr>
          <w:sz w:val="24"/>
          <w:szCs w:val="24"/>
        </w:rPr>
        <w:t xml:space="preserve">ont assurées par le Dr. </w:t>
      </w:r>
      <w:proofErr w:type="spellStart"/>
      <w:r w:rsidR="00A679EA">
        <w:rPr>
          <w:sz w:val="24"/>
          <w:szCs w:val="24"/>
        </w:rPr>
        <w:t>Heintz</w:t>
      </w:r>
      <w:proofErr w:type="spellEnd"/>
      <w:r w:rsidR="00A679EA">
        <w:rPr>
          <w:sz w:val="24"/>
          <w:szCs w:val="24"/>
        </w:rPr>
        <w:t xml:space="preserve"> G</w:t>
      </w:r>
      <w:r w:rsidRPr="00F51217">
        <w:rPr>
          <w:sz w:val="24"/>
          <w:szCs w:val="24"/>
        </w:rPr>
        <w:t>eneviève,</w:t>
      </w:r>
      <w:r w:rsidR="00E0186D">
        <w:rPr>
          <w:sz w:val="24"/>
          <w:szCs w:val="24"/>
        </w:rPr>
        <w:t xml:space="preserve"> </w:t>
      </w:r>
      <w:r w:rsidR="000806CE">
        <w:rPr>
          <w:sz w:val="24"/>
          <w:szCs w:val="24"/>
        </w:rPr>
        <w:t xml:space="preserve">médecin </w:t>
      </w:r>
      <w:r w:rsidR="000806CE" w:rsidRPr="00F51217">
        <w:rPr>
          <w:sz w:val="24"/>
          <w:szCs w:val="24"/>
        </w:rPr>
        <w:t>attachée</w:t>
      </w:r>
      <w:r w:rsidRPr="00F51217">
        <w:rPr>
          <w:sz w:val="24"/>
          <w:szCs w:val="24"/>
        </w:rPr>
        <w:t xml:space="preserve"> à la structure. Celles-ci ont</w:t>
      </w:r>
      <w:r w:rsidR="00AE2166">
        <w:rPr>
          <w:sz w:val="24"/>
          <w:szCs w:val="24"/>
        </w:rPr>
        <w:t xml:space="preserve"> généralement </w:t>
      </w:r>
      <w:r w:rsidR="00AE2166" w:rsidRPr="00F51217">
        <w:rPr>
          <w:sz w:val="24"/>
          <w:szCs w:val="24"/>
        </w:rPr>
        <w:t>lieu</w:t>
      </w:r>
      <w:r w:rsidRPr="00F51217">
        <w:rPr>
          <w:sz w:val="24"/>
          <w:szCs w:val="24"/>
        </w:rPr>
        <w:t xml:space="preserve"> le 3</w:t>
      </w:r>
      <w:r w:rsidR="00AE2166">
        <w:rPr>
          <w:sz w:val="24"/>
          <w:szCs w:val="24"/>
        </w:rPr>
        <w:t xml:space="preserve">ème </w:t>
      </w:r>
      <w:r w:rsidRPr="00F51217">
        <w:rPr>
          <w:sz w:val="24"/>
          <w:szCs w:val="24"/>
        </w:rPr>
        <w:t>v</w:t>
      </w:r>
      <w:r w:rsidR="00C3240F">
        <w:rPr>
          <w:sz w:val="24"/>
          <w:szCs w:val="24"/>
        </w:rPr>
        <w:t xml:space="preserve">endredi du mois de </w:t>
      </w:r>
      <w:r w:rsidR="00AE2166">
        <w:rPr>
          <w:sz w:val="24"/>
          <w:szCs w:val="24"/>
        </w:rPr>
        <w:t>9hà 10h30</w:t>
      </w:r>
      <w:r w:rsidR="00C3240F">
        <w:rPr>
          <w:sz w:val="24"/>
          <w:szCs w:val="24"/>
        </w:rPr>
        <w:t xml:space="preserve">, </w:t>
      </w:r>
      <w:r w:rsidR="00AE2166">
        <w:rPr>
          <w:sz w:val="24"/>
          <w:szCs w:val="24"/>
        </w:rPr>
        <w:t xml:space="preserve">parfois un </w:t>
      </w:r>
      <w:r w:rsidR="00C3240F">
        <w:rPr>
          <w:sz w:val="24"/>
          <w:szCs w:val="24"/>
        </w:rPr>
        <w:t>mardi.</w:t>
      </w:r>
    </w:p>
    <w:p w:rsidR="00290636" w:rsidRDefault="00290636" w:rsidP="00F51217">
      <w:pPr>
        <w:pStyle w:val="Paragraphedeliste"/>
        <w:rPr>
          <w:b/>
          <w:bCs/>
          <w:sz w:val="28"/>
          <w:szCs w:val="28"/>
          <w:u w:val="single"/>
        </w:rPr>
      </w:pPr>
    </w:p>
    <w:p w:rsidR="00084DC7" w:rsidRDefault="00084DC7" w:rsidP="00F51217">
      <w:pPr>
        <w:pStyle w:val="Paragraphedeliste"/>
        <w:rPr>
          <w:b/>
          <w:bCs/>
          <w:sz w:val="28"/>
          <w:szCs w:val="28"/>
          <w:u w:val="single"/>
        </w:rPr>
      </w:pPr>
    </w:p>
    <w:p w:rsidR="00084DC7" w:rsidRDefault="00084DC7" w:rsidP="00F51217">
      <w:pPr>
        <w:pStyle w:val="Paragraphedeliste"/>
        <w:rPr>
          <w:b/>
          <w:bCs/>
          <w:sz w:val="28"/>
          <w:szCs w:val="28"/>
          <w:u w:val="single"/>
        </w:rPr>
      </w:pPr>
    </w:p>
    <w:p w:rsidR="00084DC7" w:rsidRDefault="00084DC7" w:rsidP="00F51217">
      <w:pPr>
        <w:pStyle w:val="Paragraphedeliste"/>
        <w:rPr>
          <w:b/>
          <w:bCs/>
          <w:sz w:val="28"/>
          <w:szCs w:val="28"/>
          <w:u w:val="single"/>
        </w:rPr>
      </w:pPr>
    </w:p>
    <w:p w:rsidR="00084DC7" w:rsidRDefault="00084DC7" w:rsidP="00F51217">
      <w:pPr>
        <w:pStyle w:val="Paragraphedeliste"/>
        <w:rPr>
          <w:b/>
          <w:bCs/>
          <w:sz w:val="28"/>
          <w:szCs w:val="28"/>
          <w:u w:val="single"/>
        </w:rPr>
      </w:pPr>
    </w:p>
    <w:p w:rsidR="00084DC7" w:rsidRDefault="00084DC7" w:rsidP="00F51217">
      <w:pPr>
        <w:pStyle w:val="Paragraphedeliste"/>
        <w:rPr>
          <w:b/>
          <w:bCs/>
          <w:sz w:val="28"/>
          <w:szCs w:val="28"/>
          <w:u w:val="single"/>
        </w:rPr>
      </w:pPr>
    </w:p>
    <w:p w:rsidR="00E0186D" w:rsidRDefault="00E0186D" w:rsidP="00F51217">
      <w:pPr>
        <w:pStyle w:val="Paragraphedeliste"/>
        <w:rPr>
          <w:b/>
          <w:bCs/>
          <w:sz w:val="28"/>
          <w:szCs w:val="28"/>
          <w:u w:val="single"/>
        </w:rPr>
      </w:pPr>
    </w:p>
    <w:p w:rsidR="00F51217" w:rsidRPr="00F51217" w:rsidRDefault="00F51217" w:rsidP="00F51217">
      <w:pPr>
        <w:pStyle w:val="Paragraphedeliste"/>
        <w:rPr>
          <w:b/>
          <w:sz w:val="28"/>
          <w:szCs w:val="28"/>
        </w:rPr>
      </w:pPr>
      <w:r w:rsidRPr="00F51217">
        <w:rPr>
          <w:b/>
          <w:bCs/>
          <w:sz w:val="28"/>
          <w:szCs w:val="28"/>
          <w:u w:val="single"/>
        </w:rPr>
        <w:t>Un Projet d’accueil</w:t>
      </w:r>
      <w:r w:rsidRPr="00F51217">
        <w:rPr>
          <w:b/>
          <w:sz w:val="28"/>
          <w:szCs w:val="28"/>
        </w:rPr>
        <w:tab/>
      </w:r>
    </w:p>
    <w:p w:rsidR="00F51217" w:rsidRPr="00C4772F" w:rsidRDefault="00F51217" w:rsidP="004B2C7F">
      <w:pPr>
        <w:pStyle w:val="Paragraphedeliste"/>
        <w:ind w:firstLine="696"/>
        <w:rPr>
          <w:sz w:val="24"/>
          <w:szCs w:val="24"/>
        </w:rPr>
      </w:pPr>
      <w:r w:rsidRPr="00C4772F">
        <w:rPr>
          <w:sz w:val="24"/>
          <w:szCs w:val="24"/>
        </w:rPr>
        <w:t>Notre projet pédagogique a été élaboré suites aux diverses réunions et formations d’équipe.  Il sert de référence dans notre pratique professionnelle.</w:t>
      </w:r>
    </w:p>
    <w:p w:rsidR="00F51217" w:rsidRPr="00C4772F" w:rsidRDefault="00F51217" w:rsidP="00F51217">
      <w:pPr>
        <w:pStyle w:val="Paragraphedeliste"/>
        <w:rPr>
          <w:sz w:val="24"/>
          <w:szCs w:val="24"/>
        </w:rPr>
      </w:pPr>
      <w:r w:rsidRPr="00C4772F">
        <w:rPr>
          <w:sz w:val="24"/>
          <w:szCs w:val="24"/>
        </w:rPr>
        <w:t xml:space="preserve">Par essence, un projet pédagogique se veut dynamique. Il évoluera donc régulièrement et sera adapté.  </w:t>
      </w:r>
    </w:p>
    <w:p w:rsidR="00F51217" w:rsidRPr="00C4772F" w:rsidRDefault="00F51217" w:rsidP="00F51217">
      <w:pPr>
        <w:pStyle w:val="Paragraphedeliste"/>
        <w:rPr>
          <w:sz w:val="24"/>
          <w:szCs w:val="24"/>
        </w:rPr>
      </w:pPr>
    </w:p>
    <w:p w:rsidR="00F51217" w:rsidRPr="00C4772F" w:rsidRDefault="00F51217" w:rsidP="00F51217">
      <w:pPr>
        <w:pStyle w:val="Paragraphedeliste"/>
        <w:rPr>
          <w:sz w:val="24"/>
          <w:szCs w:val="24"/>
          <w:u w:val="single"/>
        </w:rPr>
      </w:pPr>
      <w:r w:rsidRPr="00C4772F">
        <w:rPr>
          <w:sz w:val="24"/>
          <w:szCs w:val="24"/>
          <w:u w:val="single"/>
        </w:rPr>
        <w:t>Nos objectifs, nos priorités :</w:t>
      </w:r>
    </w:p>
    <w:p w:rsidR="00F51217" w:rsidRPr="00C4772F" w:rsidRDefault="00F51217" w:rsidP="00F51217">
      <w:pPr>
        <w:pStyle w:val="Paragraphedeliste"/>
        <w:rPr>
          <w:sz w:val="24"/>
          <w:szCs w:val="24"/>
        </w:rPr>
      </w:pPr>
      <w:r w:rsidRPr="00C4772F">
        <w:rPr>
          <w:sz w:val="24"/>
          <w:szCs w:val="24"/>
        </w:rPr>
        <w:t>Pour nous, garantir une qualité d’accueil aux enfants et aux parents implique de poursuivre 2 objectifs principaux :</w:t>
      </w:r>
    </w:p>
    <w:p w:rsidR="00F51217" w:rsidRPr="00C4772F" w:rsidRDefault="004B2C7F" w:rsidP="00C4772F">
      <w:pPr>
        <w:pStyle w:val="Paragraphedeliste"/>
        <w:numPr>
          <w:ilvl w:val="0"/>
          <w:numId w:val="15"/>
        </w:numPr>
        <w:rPr>
          <w:sz w:val="24"/>
          <w:szCs w:val="24"/>
        </w:rPr>
      </w:pPr>
      <w:r w:rsidRPr="00C4772F">
        <w:rPr>
          <w:sz w:val="24"/>
          <w:szCs w:val="24"/>
        </w:rPr>
        <w:t>Offrir</w:t>
      </w:r>
      <w:r w:rsidR="00F51217" w:rsidRPr="00C4772F">
        <w:rPr>
          <w:sz w:val="24"/>
          <w:szCs w:val="24"/>
        </w:rPr>
        <w:t xml:space="preserve"> au parent un lieu d’accueil (pour leur enfant) dans lequel il a suffisamment confiance</w:t>
      </w:r>
      <w:r w:rsidR="00C4772F" w:rsidRPr="00C4772F">
        <w:rPr>
          <w:sz w:val="24"/>
          <w:szCs w:val="24"/>
        </w:rPr>
        <w:t>,</w:t>
      </w:r>
      <w:r w:rsidR="00F51217" w:rsidRPr="00C4772F">
        <w:rPr>
          <w:sz w:val="24"/>
          <w:szCs w:val="24"/>
        </w:rPr>
        <w:t xml:space="preserve"> pour se consacrer sereinement à ses autres occupations</w:t>
      </w:r>
      <w:r w:rsidR="00C4772F" w:rsidRPr="00C4772F">
        <w:rPr>
          <w:sz w:val="24"/>
          <w:szCs w:val="24"/>
        </w:rPr>
        <w:t>,</w:t>
      </w:r>
      <w:r w:rsidR="00F51217" w:rsidRPr="00C4772F">
        <w:rPr>
          <w:sz w:val="24"/>
          <w:szCs w:val="24"/>
        </w:rPr>
        <w:t xml:space="preserve"> pour établir avec celui-ci une relation de respect et de collaboration, </w:t>
      </w:r>
    </w:p>
    <w:p w:rsidR="00F51217" w:rsidRPr="00C4772F" w:rsidRDefault="004B2C7F" w:rsidP="00C4772F">
      <w:pPr>
        <w:pStyle w:val="Paragraphedeliste"/>
        <w:numPr>
          <w:ilvl w:val="0"/>
          <w:numId w:val="15"/>
        </w:numPr>
        <w:rPr>
          <w:sz w:val="24"/>
          <w:szCs w:val="24"/>
        </w:rPr>
      </w:pPr>
      <w:r w:rsidRPr="00C4772F">
        <w:rPr>
          <w:sz w:val="24"/>
          <w:szCs w:val="24"/>
        </w:rPr>
        <w:t>Proposer</w:t>
      </w:r>
      <w:r w:rsidR="00F51217" w:rsidRPr="00C4772F">
        <w:rPr>
          <w:sz w:val="24"/>
          <w:szCs w:val="24"/>
        </w:rPr>
        <w:t xml:space="preserve"> à l’enfant un lieu et une équ</w:t>
      </w:r>
      <w:r w:rsidR="002658B4">
        <w:rPr>
          <w:sz w:val="24"/>
          <w:szCs w:val="24"/>
        </w:rPr>
        <w:t>ipe d’encadrement qui s’adapte</w:t>
      </w:r>
      <w:r w:rsidR="00F51217" w:rsidRPr="00C4772F">
        <w:rPr>
          <w:sz w:val="24"/>
          <w:szCs w:val="24"/>
        </w:rPr>
        <w:t xml:space="preserve"> à ses </w:t>
      </w:r>
      <w:r w:rsidRPr="00C4772F">
        <w:rPr>
          <w:sz w:val="24"/>
          <w:szCs w:val="24"/>
        </w:rPr>
        <w:t>besoins ;</w:t>
      </w:r>
      <w:r w:rsidR="00F51217" w:rsidRPr="00C4772F">
        <w:rPr>
          <w:sz w:val="24"/>
          <w:szCs w:val="24"/>
        </w:rPr>
        <w:t xml:space="preserve"> un environnement, matériel et humain, qui le rassure et l’accompagne dans son développement psychomoteur, dans l’acquisition de son autonomie et </w:t>
      </w:r>
      <w:r w:rsidRPr="00C4772F">
        <w:rPr>
          <w:sz w:val="24"/>
          <w:szCs w:val="24"/>
        </w:rPr>
        <w:t>dans sa</w:t>
      </w:r>
      <w:r w:rsidR="00F51217" w:rsidRPr="00C4772F">
        <w:rPr>
          <w:sz w:val="24"/>
          <w:szCs w:val="24"/>
        </w:rPr>
        <w:t xml:space="preserve"> socialisation. </w:t>
      </w:r>
    </w:p>
    <w:p w:rsidR="00084DC7" w:rsidRDefault="00084DC7" w:rsidP="007B6A62">
      <w:pPr>
        <w:pStyle w:val="Paragraphedeliste"/>
        <w:rPr>
          <w:sz w:val="24"/>
          <w:szCs w:val="24"/>
        </w:rPr>
      </w:pPr>
    </w:p>
    <w:p w:rsidR="007B6A62" w:rsidRDefault="007B6A62" w:rsidP="007B6A62">
      <w:pPr>
        <w:pStyle w:val="Paragraphedeliste"/>
        <w:rPr>
          <w:b/>
          <w:sz w:val="48"/>
          <w:szCs w:val="48"/>
          <w:u w:val="single"/>
        </w:rPr>
      </w:pPr>
      <w:r>
        <w:rPr>
          <w:b/>
          <w:sz w:val="48"/>
          <w:szCs w:val="48"/>
          <w:u w:val="single"/>
        </w:rPr>
        <w:t>RELATION AVEC LES PARENTS</w:t>
      </w:r>
    </w:p>
    <w:p w:rsidR="007B6A62" w:rsidRDefault="007B6A62" w:rsidP="007B6A62">
      <w:pPr>
        <w:pStyle w:val="Paragraphedeliste"/>
        <w:rPr>
          <w:b/>
          <w:sz w:val="32"/>
          <w:szCs w:val="32"/>
        </w:rPr>
      </w:pPr>
      <w:r>
        <w:rPr>
          <w:b/>
          <w:sz w:val="32"/>
          <w:szCs w:val="32"/>
        </w:rPr>
        <w:t>UNE RELATION DE COLLABORATION ENTRE LES PARENTS ET L’EQUIPE</w:t>
      </w:r>
    </w:p>
    <w:p w:rsidR="007B6A62" w:rsidRDefault="007B6A62" w:rsidP="007B6A62">
      <w:pPr>
        <w:pStyle w:val="Paragraphedeliste"/>
        <w:ind w:left="0" w:firstLine="708"/>
        <w:rPr>
          <w:sz w:val="24"/>
          <w:szCs w:val="24"/>
        </w:rPr>
      </w:pPr>
      <w:r>
        <w:rPr>
          <w:sz w:val="24"/>
          <w:szCs w:val="24"/>
        </w:rPr>
        <w:t>Comment</w:t>
      </w:r>
      <w:r w:rsidR="004B2C7F">
        <w:rPr>
          <w:sz w:val="24"/>
          <w:szCs w:val="24"/>
        </w:rPr>
        <w:t> ?</w:t>
      </w:r>
    </w:p>
    <w:p w:rsidR="004B2C7F" w:rsidRDefault="004B2C7F" w:rsidP="008431B4">
      <w:pPr>
        <w:pStyle w:val="Paragraphedeliste"/>
        <w:numPr>
          <w:ilvl w:val="0"/>
          <w:numId w:val="32"/>
        </w:numPr>
        <w:rPr>
          <w:sz w:val="24"/>
          <w:szCs w:val="24"/>
        </w:rPr>
      </w:pPr>
      <w:r>
        <w:rPr>
          <w:sz w:val="24"/>
          <w:szCs w:val="24"/>
        </w:rPr>
        <w:t xml:space="preserve">Visite </w:t>
      </w:r>
      <w:r w:rsidR="008431B4">
        <w:rPr>
          <w:sz w:val="24"/>
          <w:szCs w:val="24"/>
        </w:rPr>
        <w:t>de la crèche suivie de la signature du contrat d’accueil.</w:t>
      </w:r>
    </w:p>
    <w:p w:rsidR="007B6A62" w:rsidRDefault="004B2C7F" w:rsidP="008431B4">
      <w:pPr>
        <w:pStyle w:val="Paragraphedeliste"/>
        <w:numPr>
          <w:ilvl w:val="0"/>
          <w:numId w:val="32"/>
        </w:numPr>
        <w:rPr>
          <w:spacing w:val="-3"/>
          <w:sz w:val="24"/>
          <w:szCs w:val="24"/>
        </w:rPr>
      </w:pPr>
      <w:r>
        <w:rPr>
          <w:sz w:val="24"/>
          <w:szCs w:val="24"/>
        </w:rPr>
        <w:t>Famil</w:t>
      </w:r>
      <w:r w:rsidR="00C24F6B">
        <w:rPr>
          <w:sz w:val="24"/>
          <w:szCs w:val="24"/>
        </w:rPr>
        <w:t>i</w:t>
      </w:r>
      <w:r>
        <w:rPr>
          <w:sz w:val="24"/>
          <w:szCs w:val="24"/>
        </w:rPr>
        <w:t xml:space="preserve">arisation pour l’enfant : </w:t>
      </w:r>
      <w:r w:rsidR="008431B4">
        <w:rPr>
          <w:sz w:val="24"/>
          <w:szCs w:val="24"/>
        </w:rPr>
        <w:t xml:space="preserve">une première rencontre avec la responsable, suivie par </w:t>
      </w:r>
      <w:r w:rsidR="008431B4">
        <w:rPr>
          <w:spacing w:val="-3"/>
          <w:sz w:val="24"/>
          <w:szCs w:val="24"/>
        </w:rPr>
        <w:t>plusieurs</w:t>
      </w:r>
      <w:r w:rsidR="007B6A62">
        <w:rPr>
          <w:spacing w:val="-3"/>
          <w:sz w:val="24"/>
          <w:szCs w:val="24"/>
        </w:rPr>
        <w:t xml:space="preserve"> rencontres entre les professionnels, l’enfant et sa famille. Au cours de </w:t>
      </w:r>
      <w:r w:rsidR="008431B4">
        <w:rPr>
          <w:spacing w:val="-3"/>
          <w:sz w:val="24"/>
          <w:szCs w:val="24"/>
        </w:rPr>
        <w:t>la première</w:t>
      </w:r>
      <w:r w:rsidR="007B6A62">
        <w:rPr>
          <w:spacing w:val="-3"/>
          <w:sz w:val="24"/>
          <w:szCs w:val="24"/>
        </w:rPr>
        <w:t xml:space="preserve"> rencontre les parents auront l’occasion d’une </w:t>
      </w:r>
      <w:r w:rsidR="008431B4">
        <w:rPr>
          <w:spacing w:val="-3"/>
          <w:sz w:val="24"/>
          <w:szCs w:val="24"/>
        </w:rPr>
        <w:t>part de</w:t>
      </w:r>
      <w:r w:rsidR="007B6A62">
        <w:rPr>
          <w:spacing w:val="-3"/>
          <w:sz w:val="24"/>
          <w:szCs w:val="24"/>
        </w:rPr>
        <w:t xml:space="preserve"> faire connaissance avec la puéricultrice qui </w:t>
      </w:r>
      <w:r w:rsidR="008431B4">
        <w:rPr>
          <w:spacing w:val="-3"/>
          <w:sz w:val="24"/>
          <w:szCs w:val="24"/>
        </w:rPr>
        <w:t>prendra soin</w:t>
      </w:r>
      <w:r w:rsidR="007B6A62">
        <w:rPr>
          <w:spacing w:val="-3"/>
          <w:sz w:val="24"/>
          <w:szCs w:val="24"/>
        </w:rPr>
        <w:t xml:space="preserve"> de leur enfant ainsi que de l’équipe et d’autre </w:t>
      </w:r>
      <w:r w:rsidR="008431B4">
        <w:rPr>
          <w:spacing w:val="-3"/>
          <w:sz w:val="24"/>
          <w:szCs w:val="24"/>
        </w:rPr>
        <w:t>part de</w:t>
      </w:r>
      <w:r w:rsidR="007B6A62">
        <w:rPr>
          <w:spacing w:val="-3"/>
          <w:sz w:val="24"/>
          <w:szCs w:val="24"/>
        </w:rPr>
        <w:t xml:space="preserve"> compléter les informations qu’ils trouveront pertinent de </w:t>
      </w:r>
      <w:r w:rsidR="008431B4">
        <w:rPr>
          <w:spacing w:val="-3"/>
          <w:sz w:val="24"/>
          <w:szCs w:val="24"/>
        </w:rPr>
        <w:t>communiquer quant</w:t>
      </w:r>
      <w:r w:rsidR="007B6A62">
        <w:rPr>
          <w:spacing w:val="-3"/>
          <w:sz w:val="24"/>
          <w:szCs w:val="24"/>
        </w:rPr>
        <w:t xml:space="preserve"> aux rythmes et besoins de leur enfant. Vous aurez également l’occasion de découvrir le milieu d’accueil (les locaux, son fonctionnement, et </w:t>
      </w:r>
      <w:r w:rsidR="008431B4">
        <w:rPr>
          <w:spacing w:val="-3"/>
          <w:sz w:val="24"/>
          <w:szCs w:val="24"/>
        </w:rPr>
        <w:t>l’organisation…</w:t>
      </w:r>
      <w:r w:rsidR="007B6A62">
        <w:rPr>
          <w:spacing w:val="-3"/>
          <w:sz w:val="24"/>
          <w:szCs w:val="24"/>
        </w:rPr>
        <w:t xml:space="preserve">) Les autres rencontres ont pour objectif d’aider l’enfant et sa famille à se séparer progressivement mais aussi de permettre la création d’un </w:t>
      </w:r>
      <w:r w:rsidR="008431B4">
        <w:rPr>
          <w:spacing w:val="-3"/>
          <w:sz w:val="24"/>
          <w:szCs w:val="24"/>
        </w:rPr>
        <w:t>lien entre</w:t>
      </w:r>
      <w:r w:rsidR="007B6A62">
        <w:rPr>
          <w:spacing w:val="-3"/>
          <w:sz w:val="24"/>
          <w:szCs w:val="24"/>
        </w:rPr>
        <w:t xml:space="preserve"> la puéricultrice référente et l’enfant</w:t>
      </w:r>
    </w:p>
    <w:p w:rsidR="008431B4" w:rsidRDefault="008431B4" w:rsidP="008431B4">
      <w:pPr>
        <w:pStyle w:val="Paragraphedeliste"/>
        <w:ind w:left="0" w:firstLine="708"/>
        <w:rPr>
          <w:b/>
          <w:sz w:val="28"/>
          <w:szCs w:val="28"/>
        </w:rPr>
      </w:pPr>
    </w:p>
    <w:p w:rsidR="008431B4" w:rsidRPr="00C24F6B" w:rsidRDefault="008431B4" w:rsidP="008431B4">
      <w:pPr>
        <w:pStyle w:val="Paragraphedeliste"/>
        <w:widowControl w:val="0"/>
        <w:numPr>
          <w:ilvl w:val="0"/>
          <w:numId w:val="32"/>
        </w:numPr>
        <w:jc w:val="both"/>
        <w:rPr>
          <w:sz w:val="28"/>
          <w:szCs w:val="28"/>
        </w:rPr>
      </w:pPr>
      <w:r w:rsidRPr="00C24F6B">
        <w:rPr>
          <w:sz w:val="24"/>
          <w:szCs w:val="24"/>
        </w:rPr>
        <w:t xml:space="preserve"> Des échanges au quotidien entre parents et équipe</w:t>
      </w:r>
    </w:p>
    <w:p w:rsidR="008431B4" w:rsidRDefault="008431B4" w:rsidP="008431B4">
      <w:pPr>
        <w:pStyle w:val="Paragraphedeliste"/>
        <w:widowControl w:val="0"/>
        <w:numPr>
          <w:ilvl w:val="0"/>
          <w:numId w:val="20"/>
        </w:numPr>
        <w:jc w:val="both"/>
        <w:rPr>
          <w:sz w:val="24"/>
          <w:szCs w:val="24"/>
        </w:rPr>
      </w:pPr>
      <w:r>
        <w:rPr>
          <w:sz w:val="24"/>
          <w:szCs w:val="24"/>
        </w:rPr>
        <w:t>Une transmission orale de la journée de votre enfant par une puéricultrice de l’équipe</w:t>
      </w:r>
    </w:p>
    <w:p w:rsidR="008431B4" w:rsidRDefault="008431B4" w:rsidP="008431B4">
      <w:pPr>
        <w:pStyle w:val="Paragraphedeliste"/>
        <w:widowControl w:val="0"/>
        <w:numPr>
          <w:ilvl w:val="0"/>
          <w:numId w:val="21"/>
        </w:numPr>
        <w:jc w:val="both"/>
        <w:rPr>
          <w:sz w:val="24"/>
          <w:szCs w:val="24"/>
        </w:rPr>
      </w:pPr>
      <w:r>
        <w:rPr>
          <w:sz w:val="24"/>
          <w:szCs w:val="24"/>
        </w:rPr>
        <w:t>L’accueil de l’enfant et de son parent est individuel. Il se fait dans le respect réciproque.   Les puéricultrices sont attentives à mettre des mots sur ce que vit l’enfant à ce moment à la crèche</w:t>
      </w:r>
    </w:p>
    <w:p w:rsidR="008431B4" w:rsidRDefault="008431B4" w:rsidP="008431B4">
      <w:pPr>
        <w:pStyle w:val="Paragraphedeliste"/>
        <w:widowControl w:val="0"/>
        <w:numPr>
          <w:ilvl w:val="0"/>
          <w:numId w:val="21"/>
        </w:numPr>
        <w:jc w:val="both"/>
        <w:rPr>
          <w:sz w:val="24"/>
          <w:szCs w:val="24"/>
        </w:rPr>
      </w:pPr>
      <w:r>
        <w:rPr>
          <w:sz w:val="24"/>
          <w:szCs w:val="24"/>
        </w:rPr>
        <w:t>Pour établir un rituel lors de l’accueil, il est demandé au parent de déshabiller et d’habiller eux-mêmes leur enfant lors des accueils du matin et du soir</w:t>
      </w:r>
    </w:p>
    <w:p w:rsidR="008431B4" w:rsidRDefault="008431B4" w:rsidP="008431B4">
      <w:pPr>
        <w:pStyle w:val="Paragraphedeliste"/>
        <w:widowControl w:val="0"/>
        <w:numPr>
          <w:ilvl w:val="0"/>
          <w:numId w:val="21"/>
        </w:numPr>
        <w:jc w:val="both"/>
        <w:rPr>
          <w:sz w:val="24"/>
          <w:szCs w:val="24"/>
        </w:rPr>
      </w:pPr>
      <w:r>
        <w:rPr>
          <w:sz w:val="24"/>
          <w:szCs w:val="24"/>
        </w:rPr>
        <w:t>Disponibilité de l’équipe et de la responsable pour répondre à vos questions.</w:t>
      </w:r>
      <w:r>
        <w:rPr>
          <w:rFonts w:ascii="Times New Roman" w:eastAsia="Times New Roman" w:hAnsi="Times New Roman" w:cs="Times New Roman"/>
          <w:snapToGrid w:val="0"/>
          <w:color w:val="000000"/>
          <w:w w:val="1"/>
          <w:sz w:val="2"/>
          <w:szCs w:val="2"/>
          <w:bdr w:val="none" w:sz="0" w:space="0" w:color="auto" w:frame="1"/>
          <w:shd w:val="clear" w:color="auto" w:fill="000000"/>
          <w:lang w:val="x-none" w:eastAsia="x-none" w:bidi="x-none"/>
        </w:rPr>
        <w:t xml:space="preserve"> </w:t>
      </w:r>
    </w:p>
    <w:p w:rsidR="008431B4" w:rsidRDefault="008431B4" w:rsidP="008431B4">
      <w:pPr>
        <w:pStyle w:val="Paragraphedeliste"/>
        <w:widowControl w:val="0"/>
        <w:ind w:left="2136"/>
        <w:jc w:val="both"/>
        <w:rPr>
          <w:sz w:val="24"/>
          <w:szCs w:val="24"/>
        </w:rPr>
      </w:pPr>
    </w:p>
    <w:p w:rsidR="008431B4" w:rsidRDefault="008431B4" w:rsidP="008431B4">
      <w:pPr>
        <w:pStyle w:val="Paragraphedeliste"/>
        <w:widowControl w:val="0"/>
        <w:numPr>
          <w:ilvl w:val="0"/>
          <w:numId w:val="20"/>
        </w:numPr>
        <w:jc w:val="both"/>
        <w:rPr>
          <w:sz w:val="28"/>
          <w:szCs w:val="28"/>
        </w:rPr>
      </w:pPr>
      <w:r>
        <w:rPr>
          <w:sz w:val="24"/>
          <w:szCs w:val="24"/>
        </w:rPr>
        <w:t>Une transmission écrite de la journée de votre enfant par le biais du cahier de communication, carnet de vie de l’enfant.</w:t>
      </w:r>
    </w:p>
    <w:p w:rsidR="008431B4" w:rsidRDefault="008713A0" w:rsidP="008431B4">
      <w:pPr>
        <w:pStyle w:val="Paragraphedeliste"/>
        <w:widowControl w:val="0"/>
        <w:ind w:left="1440"/>
        <w:jc w:val="both"/>
        <w:rPr>
          <w:sz w:val="28"/>
          <w:szCs w:val="28"/>
        </w:rPr>
      </w:pPr>
      <w:r>
        <w:rPr>
          <w:noProof/>
          <w:lang w:eastAsia="fr-BE"/>
        </w:rPr>
        <w:lastRenderedPageBreak/>
        <w:drawing>
          <wp:anchor distT="0" distB="0" distL="114300" distR="114300" simplePos="0" relativeHeight="251709952" behindDoc="0" locked="0" layoutInCell="1" allowOverlap="1" wp14:anchorId="09841C10" wp14:editId="2C355241">
            <wp:simplePos x="0" y="0"/>
            <wp:positionH relativeFrom="margin">
              <wp:posOffset>0</wp:posOffset>
            </wp:positionH>
            <wp:positionV relativeFrom="margin">
              <wp:posOffset>381000</wp:posOffset>
            </wp:positionV>
            <wp:extent cx="2526665" cy="1895475"/>
            <wp:effectExtent l="0" t="0" r="6985" b="9525"/>
            <wp:wrapSquare wrapText="bothSides"/>
            <wp:docPr id="22" name="Image 22" descr="DSCI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DSCI22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6665" cy="1895475"/>
                    </a:xfrm>
                    <a:prstGeom prst="rect">
                      <a:avLst/>
                    </a:prstGeom>
                    <a:noFill/>
                  </pic:spPr>
                </pic:pic>
              </a:graphicData>
            </a:graphic>
            <wp14:sizeRelH relativeFrom="margin">
              <wp14:pctWidth>0</wp14:pctWidth>
            </wp14:sizeRelH>
            <wp14:sizeRelV relativeFrom="margin">
              <wp14:pctHeight>0</wp14:pctHeight>
            </wp14:sizeRelV>
          </wp:anchor>
        </w:drawing>
      </w:r>
    </w:p>
    <w:p w:rsidR="008431B4" w:rsidRDefault="008431B4" w:rsidP="008431B4">
      <w:pPr>
        <w:widowControl w:val="0"/>
        <w:ind w:firstLine="708"/>
        <w:jc w:val="both"/>
        <w:rPr>
          <w:spacing w:val="-3"/>
          <w:sz w:val="24"/>
          <w:szCs w:val="24"/>
        </w:rPr>
      </w:pPr>
      <w:r w:rsidRPr="00084DC7">
        <w:rPr>
          <w:spacing w:val="-3"/>
          <w:sz w:val="24"/>
          <w:szCs w:val="24"/>
        </w:rPr>
        <w:t>Celui-ci est personnel à chaque enfant ; il le suit tout au long de son séjour à la crèche. Les parents y inscrivent les informations nécessaires à l’équipe pour une bonne prise en charge de l’enfant (heure de lever, déjeuner, qualité et quantité de sommeil, communications particulières, médicaments à donner, .......).</w:t>
      </w:r>
      <w:r w:rsidRPr="008431B4">
        <w:rPr>
          <w:spacing w:val="-3"/>
          <w:sz w:val="24"/>
          <w:szCs w:val="24"/>
        </w:rPr>
        <w:t xml:space="preserve"> </w:t>
      </w:r>
      <w:r>
        <w:rPr>
          <w:spacing w:val="-3"/>
          <w:sz w:val="24"/>
          <w:szCs w:val="24"/>
        </w:rPr>
        <w:t>Il en sera de même pour les puéricultrices qui transcriront le déroulement des différents moments de la journée de l’enfant :</w:t>
      </w:r>
    </w:p>
    <w:p w:rsidR="008431B4" w:rsidRDefault="008431B4" w:rsidP="008431B4">
      <w:pPr>
        <w:widowControl w:val="0"/>
        <w:ind w:firstLine="708"/>
        <w:jc w:val="both"/>
        <w:rPr>
          <w:b/>
          <w:sz w:val="28"/>
          <w:szCs w:val="28"/>
        </w:rPr>
      </w:pPr>
      <w:r>
        <w:rPr>
          <w:noProof/>
          <w:lang w:eastAsia="fr-BE"/>
        </w:rPr>
        <w:drawing>
          <wp:anchor distT="0" distB="0" distL="114300" distR="114300" simplePos="0" relativeHeight="251697664" behindDoc="0" locked="0" layoutInCell="1" allowOverlap="1" wp14:anchorId="37A5E49E" wp14:editId="72405EFB">
            <wp:simplePos x="0" y="0"/>
            <wp:positionH relativeFrom="margin">
              <wp:posOffset>3879215</wp:posOffset>
            </wp:positionH>
            <wp:positionV relativeFrom="margin">
              <wp:posOffset>2761615</wp:posOffset>
            </wp:positionV>
            <wp:extent cx="2286000" cy="1714500"/>
            <wp:effectExtent l="0" t="0" r="0" b="0"/>
            <wp:wrapSquare wrapText="bothSides"/>
            <wp:docPr id="23" name="Image 23" descr="DSCI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SCI22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pic:spPr>
                </pic:pic>
              </a:graphicData>
            </a:graphic>
            <wp14:sizeRelH relativeFrom="margin">
              <wp14:pctWidth>0</wp14:pctWidth>
            </wp14:sizeRelH>
            <wp14:sizeRelV relativeFrom="margin">
              <wp14:pctHeight>0</wp14:pctHeight>
            </wp14:sizeRelV>
          </wp:anchor>
        </w:drawing>
      </w:r>
    </w:p>
    <w:p w:rsidR="007B6A62" w:rsidRDefault="00E0186D" w:rsidP="008431B4">
      <w:pPr>
        <w:pStyle w:val="Paragraphedeliste"/>
        <w:numPr>
          <w:ilvl w:val="0"/>
          <w:numId w:val="32"/>
        </w:numPr>
        <w:rPr>
          <w:b/>
          <w:sz w:val="24"/>
          <w:szCs w:val="24"/>
        </w:rPr>
      </w:pPr>
      <w:r>
        <w:rPr>
          <w:b/>
          <w:sz w:val="24"/>
          <w:szCs w:val="24"/>
        </w:rPr>
        <w:t>Mur</w:t>
      </w:r>
      <w:r w:rsidR="007B6A62">
        <w:rPr>
          <w:b/>
          <w:sz w:val="24"/>
          <w:szCs w:val="24"/>
        </w:rPr>
        <w:t xml:space="preserve"> des familles</w:t>
      </w:r>
    </w:p>
    <w:p w:rsidR="00D11FF4" w:rsidRDefault="007B6A62" w:rsidP="00EF098B">
      <w:pPr>
        <w:widowControl w:val="0"/>
        <w:ind w:firstLine="360"/>
        <w:jc w:val="both"/>
        <w:rPr>
          <w:b/>
          <w:sz w:val="28"/>
          <w:szCs w:val="28"/>
        </w:rPr>
      </w:pPr>
      <w:r>
        <w:rPr>
          <w:spacing w:val="-3"/>
          <w:sz w:val="24"/>
          <w:szCs w:val="24"/>
        </w:rPr>
        <w:t xml:space="preserve">Dans le souci de donner aux parents une place au sein du milieu </w:t>
      </w:r>
      <w:r w:rsidR="008431B4">
        <w:rPr>
          <w:spacing w:val="-3"/>
          <w:sz w:val="24"/>
          <w:szCs w:val="24"/>
        </w:rPr>
        <w:t>d’accueil, nous</w:t>
      </w:r>
      <w:r>
        <w:rPr>
          <w:spacing w:val="-3"/>
          <w:sz w:val="24"/>
          <w:szCs w:val="24"/>
        </w:rPr>
        <w:t xml:space="preserve"> avons créé </w:t>
      </w:r>
      <w:r w:rsidR="008431B4">
        <w:rPr>
          <w:spacing w:val="-3"/>
          <w:sz w:val="24"/>
          <w:szCs w:val="24"/>
        </w:rPr>
        <w:t>« le</w:t>
      </w:r>
      <w:r>
        <w:rPr>
          <w:spacing w:val="-3"/>
          <w:sz w:val="24"/>
          <w:szCs w:val="24"/>
        </w:rPr>
        <w:t xml:space="preserve"> mur d</w:t>
      </w:r>
      <w:r w:rsidR="00EF098B">
        <w:rPr>
          <w:spacing w:val="-3"/>
          <w:sz w:val="24"/>
          <w:szCs w:val="24"/>
        </w:rPr>
        <w:t>es familles </w:t>
      </w:r>
      <w:r w:rsidR="008431B4">
        <w:rPr>
          <w:spacing w:val="-3"/>
          <w:sz w:val="24"/>
          <w:szCs w:val="24"/>
        </w:rPr>
        <w:t>«. Il</w:t>
      </w:r>
      <w:r>
        <w:rPr>
          <w:spacing w:val="-3"/>
          <w:sz w:val="24"/>
          <w:szCs w:val="24"/>
        </w:rPr>
        <w:t xml:space="preserve"> renforce la présence symbolique des parents dans le milieu d’accueil mais donne également à l’enfant un sentiment de sécurité en retrouvant un petit peu de «</w:t>
      </w:r>
      <w:r w:rsidR="00E0186D">
        <w:rPr>
          <w:spacing w:val="-3"/>
          <w:sz w:val="24"/>
          <w:szCs w:val="24"/>
        </w:rPr>
        <w:t xml:space="preserve"> </w:t>
      </w:r>
      <w:r>
        <w:rPr>
          <w:spacing w:val="-3"/>
          <w:sz w:val="24"/>
          <w:szCs w:val="24"/>
        </w:rPr>
        <w:t xml:space="preserve">son chez lui ».  </w:t>
      </w:r>
    </w:p>
    <w:p w:rsidR="007B6A62" w:rsidRDefault="007B6A62" w:rsidP="007B6A62">
      <w:pPr>
        <w:pStyle w:val="Paragraphedeliste"/>
        <w:widowControl w:val="0"/>
        <w:ind w:left="1440"/>
        <w:jc w:val="both"/>
        <w:rPr>
          <w:sz w:val="28"/>
          <w:szCs w:val="28"/>
        </w:rPr>
      </w:pPr>
    </w:p>
    <w:p w:rsidR="007B6A62" w:rsidRDefault="007B6A62" w:rsidP="007B6A62">
      <w:pPr>
        <w:widowControl w:val="0"/>
        <w:rPr>
          <w:sz w:val="36"/>
          <w:szCs w:val="36"/>
          <w:lang w:val="fr-FR"/>
        </w:rPr>
      </w:pPr>
      <w:r>
        <w:rPr>
          <w:b/>
          <w:bCs/>
          <w:sz w:val="56"/>
          <w:szCs w:val="56"/>
          <w:lang w:val="fr-FR"/>
        </w:rPr>
        <w:t> </w:t>
      </w:r>
      <w:r>
        <w:rPr>
          <w:b/>
          <w:bCs/>
          <w:sz w:val="36"/>
          <w:szCs w:val="36"/>
          <w:lang w:val="fr-FR"/>
        </w:rPr>
        <w:t>CONTINUITE DANS LA RELATION ENFANT-PUERICULTRICE</w:t>
      </w:r>
    </w:p>
    <w:p w:rsidR="007B6A62" w:rsidRDefault="007B6A62" w:rsidP="007B6A62">
      <w:pPr>
        <w:widowControl w:val="0"/>
        <w:tabs>
          <w:tab w:val="left" w:pos="43"/>
        </w:tabs>
        <w:spacing w:line="271" w:lineRule="auto"/>
        <w:ind w:left="720" w:hanging="360"/>
        <w:jc w:val="both"/>
        <w:rPr>
          <w:sz w:val="28"/>
          <w:szCs w:val="28"/>
          <w:lang w:val="fr-FR"/>
        </w:rPr>
      </w:pPr>
      <w:r>
        <w:rPr>
          <w:rFonts w:ascii="Arial" w:hAnsi="Arial" w:cs="Arial"/>
          <w:spacing w:val="-3"/>
          <w:sz w:val="24"/>
          <w:szCs w:val="24"/>
          <w:lang w:val="fr-FR"/>
        </w:rPr>
        <w:t>Accompagnement de chaque enfant pour qu’il se sente reconnu dans ses besoins, ses compétences et trouve sa place au sein de la collectivité.</w:t>
      </w:r>
      <w:r w:rsidR="00AB366C">
        <w:rPr>
          <w:rFonts w:ascii="Arial" w:hAnsi="Arial" w:cs="Arial"/>
          <w:spacing w:val="-3"/>
          <w:sz w:val="24"/>
          <w:szCs w:val="24"/>
          <w:lang w:val="fr-FR"/>
        </w:rPr>
        <w:t xml:space="preserve">          </w:t>
      </w:r>
      <w:r>
        <w:rPr>
          <w:sz w:val="28"/>
          <w:szCs w:val="28"/>
          <w:lang w:val="fr-FR"/>
        </w:rPr>
        <w:t>Comment ?</w:t>
      </w:r>
    </w:p>
    <w:p w:rsidR="007B6A62" w:rsidRDefault="007B6A62" w:rsidP="007B6A62">
      <w:pPr>
        <w:widowControl w:val="0"/>
        <w:rPr>
          <w:sz w:val="28"/>
          <w:szCs w:val="28"/>
          <w:lang w:val="fr-FR"/>
        </w:rPr>
      </w:pPr>
      <w:r>
        <w:rPr>
          <w:sz w:val="28"/>
          <w:szCs w:val="28"/>
          <w:lang w:val="fr-FR"/>
        </w:rPr>
        <w:t>Principe d’une puéricultrice de référence qui s’inscrit dans un fonctionnement d’équipe. </w:t>
      </w:r>
    </w:p>
    <w:p w:rsidR="007B6A62" w:rsidRDefault="007B6A62" w:rsidP="007B6A62">
      <w:pPr>
        <w:widowControl w:val="0"/>
        <w:rPr>
          <w:lang w:val="fr-FR"/>
        </w:rPr>
      </w:pPr>
      <w:r>
        <w:rPr>
          <w:noProof/>
          <w:lang w:eastAsia="fr-BE"/>
        </w:rPr>
        <mc:AlternateContent>
          <mc:Choice Requires="wps">
            <w:drawing>
              <wp:inline distT="0" distB="0" distL="0" distR="0" wp14:anchorId="4C1B62F0" wp14:editId="51AF6F5F">
                <wp:extent cx="10692130" cy="485775"/>
                <wp:effectExtent l="0" t="0" r="0" b="9525"/>
                <wp:docPr id="19" name="Zone de texte 19"/>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noChangeArrowheads="1"/>
                      </wps:cNvSpPr>
                      <wps:spPr bwMode="auto">
                        <a:xfrm>
                          <a:off x="0" y="0"/>
                          <a:ext cx="10692130" cy="485775"/>
                        </a:xfrm>
                        <a:prstGeom prst="rect">
                          <a:avLst/>
                        </a:prstGeom>
                        <a:solidFill>
                          <a:srgbClr val="F2F2F2"/>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7B6A62" w:rsidRDefault="007B6A62" w:rsidP="007B6A62">
                            <w:pPr>
                              <w:widowControl w:val="0"/>
                              <w:spacing w:before="270" w:line="360" w:lineRule="auto"/>
                              <w:rPr>
                                <w:rFonts w:ascii="Arial" w:hAnsi="Arial" w:cs="Arial"/>
                                <w:b/>
                                <w:bCs/>
                                <w:color w:val="333333"/>
                                <w:sz w:val="30"/>
                                <w:szCs w:val="30"/>
                                <w:lang w:val="fr-FR"/>
                              </w:rPr>
                            </w:pPr>
                            <w:r>
                              <w:rPr>
                                <w:rFonts w:ascii="Arial" w:hAnsi="Arial" w:cs="Arial"/>
                                <w:b/>
                                <w:bCs/>
                                <w:color w:val="333333"/>
                                <w:sz w:val="30"/>
                                <w:szCs w:val="30"/>
                                <w:lang w:val="fr-FR"/>
                              </w:rPr>
                              <w:t>La personne de référence</w:t>
                            </w:r>
                          </w:p>
                        </w:txbxContent>
                      </wps:txbx>
                      <wps:bodyPr rot="0" vert="horz" wrap="square" lIns="0" tIns="0" rIns="0" bIns="0" anchor="t" anchorCtr="0" upright="1">
                        <a:noAutofit/>
                      </wps:bodyPr>
                    </wps:wsp>
                  </a:graphicData>
                </a:graphic>
              </wp:inline>
            </w:drawing>
          </mc:Choice>
          <mc:Fallback>
            <w:pict>
              <v:shapetype w14:anchorId="4C1B62F0" id="_x0000_t202" coordsize="21600,21600" o:spt="202" path="m,l,21600r21600,l21600,xe">
                <v:stroke joinstyle="miter"/>
                <v:path gradientshapeok="t" o:connecttype="rect"/>
              </v:shapetype>
              <v:shape id="Zone de texte 19" o:spid="_x0000_s1026" type="#_x0000_t202" style="width:841.9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" fillcolor="#f2f2f2" stroked="f" strokecolor="black [0]" insetpen="t">
                <v:shadow color="#ccc"/>
                <o:lock v:ext="edit" grouping="t"/>
                <v:textbox inset="0,0,0,0">
                  <w:txbxContent>
                    <w:p w:rsidR="007B6A62" w:rsidRDefault="007B6A62" w:rsidP="007B6A62">
                      <w:pPr>
                        <w:widowControl w:val="0"/>
                        <w:spacing w:before="270" w:line="360" w:lineRule="auto"/>
                        <w:rPr>
                          <w:rFonts w:ascii="Arial" w:hAnsi="Arial" w:cs="Arial"/>
                          <w:b/>
                          <w:bCs/>
                          <w:color w:val="333333"/>
                          <w:sz w:val="30"/>
                          <w:szCs w:val="30"/>
                          <w:lang w:val="fr-FR"/>
                        </w:rPr>
                      </w:pPr>
                      <w:r>
                        <w:rPr>
                          <w:rFonts w:ascii="Arial" w:hAnsi="Arial" w:cs="Arial"/>
                          <w:b/>
                          <w:bCs/>
                          <w:color w:val="333333"/>
                          <w:sz w:val="30"/>
                          <w:szCs w:val="30"/>
                          <w:lang w:val="fr-FR"/>
                        </w:rPr>
                        <w:t>La personne de référence</w:t>
                      </w:r>
                    </w:p>
                  </w:txbxContent>
                </v:textbox>
                <w10:anchorlock/>
              </v:shape>
            </w:pict>
          </mc:Fallback>
        </mc:AlternateContent>
      </w:r>
    </w:p>
    <w:p w:rsidR="00E04F80" w:rsidRDefault="00AB366C" w:rsidP="00AB366C">
      <w:pPr>
        <w:widowControl w:val="0"/>
        <w:spacing w:after="240" w:line="360" w:lineRule="auto"/>
        <w:rPr>
          <w:rFonts w:ascii="Arial" w:hAnsi="Arial" w:cs="Arial"/>
          <w:color w:val="333333"/>
          <w:sz w:val="24"/>
          <w:szCs w:val="24"/>
        </w:rPr>
      </w:pPr>
      <w:r>
        <w:rPr>
          <w:rFonts w:ascii="Arial" w:hAnsi="Arial" w:cs="Arial"/>
          <w:noProof/>
          <w:color w:val="333333"/>
          <w:sz w:val="24"/>
          <w:szCs w:val="24"/>
          <w:lang w:eastAsia="fr-BE"/>
        </w:rPr>
        <w:drawing>
          <wp:anchor distT="0" distB="0" distL="114300" distR="114300" simplePos="0" relativeHeight="251685376" behindDoc="0" locked="0" layoutInCell="1" allowOverlap="1" wp14:anchorId="5E0B724F" wp14:editId="782D2CBE">
            <wp:simplePos x="0" y="0"/>
            <wp:positionH relativeFrom="column">
              <wp:posOffset>5286375</wp:posOffset>
            </wp:positionH>
            <wp:positionV relativeFrom="paragraph">
              <wp:posOffset>1127125</wp:posOffset>
            </wp:positionV>
            <wp:extent cx="1019175" cy="1441336"/>
            <wp:effectExtent l="0" t="0" r="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1441336"/>
                    </a:xfrm>
                    <a:prstGeom prst="rect">
                      <a:avLst/>
                    </a:prstGeom>
                    <a:noFill/>
                    <a:ln>
                      <a:noFill/>
                    </a:ln>
                  </pic:spPr>
                </pic:pic>
              </a:graphicData>
            </a:graphic>
            <wp14:sizeRelH relativeFrom="page">
              <wp14:pctWidth>0</wp14:pctWidth>
            </wp14:sizeRelH>
            <wp14:sizeRelV relativeFrom="page">
              <wp14:pctHeight>0</wp14:pctHeight>
            </wp14:sizeRelV>
          </wp:anchor>
        </w:drawing>
      </w:r>
      <w:r w:rsidR="007B6A62">
        <w:rPr>
          <w:rFonts w:ascii="Arial" w:hAnsi="Arial" w:cs="Arial"/>
          <w:color w:val="333333"/>
          <w:sz w:val="24"/>
          <w:szCs w:val="24"/>
          <w:lang w:val="fr-FR"/>
        </w:rPr>
        <w:t xml:space="preserve">Il s'agit de la personne qui accompagne l'enfant pour les temps forts de sa journée à la crèche.  </w:t>
      </w:r>
      <w:r>
        <w:rPr>
          <w:rFonts w:ascii="Arial" w:hAnsi="Arial" w:cs="Arial"/>
          <w:color w:val="333333"/>
          <w:sz w:val="24"/>
          <w:szCs w:val="24"/>
          <w:lang w:val="fr-FR"/>
        </w:rPr>
        <w:t>I</w:t>
      </w:r>
      <w:r w:rsidR="007B6A62">
        <w:rPr>
          <w:rFonts w:ascii="Arial" w:hAnsi="Arial" w:cs="Arial"/>
          <w:sz w:val="24"/>
          <w:szCs w:val="24"/>
        </w:rPr>
        <w:t xml:space="preserve">l faut assurer à l’enfant, pendant la période où il est </w:t>
      </w:r>
      <w:r>
        <w:rPr>
          <w:rFonts w:ascii="Arial" w:hAnsi="Arial" w:cs="Arial"/>
          <w:sz w:val="24"/>
          <w:szCs w:val="24"/>
        </w:rPr>
        <w:t>accueilli, un</w:t>
      </w:r>
      <w:r w:rsidR="007B6A62">
        <w:rPr>
          <w:rFonts w:ascii="Arial" w:hAnsi="Arial" w:cs="Arial"/>
          <w:sz w:val="24"/>
          <w:szCs w:val="24"/>
        </w:rPr>
        <w:t xml:space="preserve"> environnement stable et des </w:t>
      </w:r>
      <w:r>
        <w:rPr>
          <w:rFonts w:ascii="Arial" w:hAnsi="Arial" w:cs="Arial"/>
          <w:sz w:val="24"/>
          <w:szCs w:val="24"/>
        </w:rPr>
        <w:t>relations continues</w:t>
      </w:r>
      <w:r w:rsidR="007B6A62">
        <w:rPr>
          <w:rFonts w:ascii="Arial" w:hAnsi="Arial" w:cs="Arial"/>
          <w:sz w:val="24"/>
          <w:szCs w:val="24"/>
        </w:rPr>
        <w:t xml:space="preserve"> qui vont </w:t>
      </w:r>
      <w:r>
        <w:rPr>
          <w:rFonts w:ascii="Arial" w:hAnsi="Arial" w:cs="Arial"/>
          <w:sz w:val="24"/>
          <w:szCs w:val="24"/>
        </w:rPr>
        <w:t>l’aider à</w:t>
      </w:r>
      <w:r w:rsidR="007B6A62">
        <w:rPr>
          <w:rFonts w:ascii="Arial" w:hAnsi="Arial" w:cs="Arial"/>
          <w:sz w:val="24"/>
          <w:szCs w:val="24"/>
        </w:rPr>
        <w:t xml:space="preserve"> grandir.  </w:t>
      </w:r>
      <w:r w:rsidR="007B6A62">
        <w:rPr>
          <w:rFonts w:ascii="Arial" w:hAnsi="Arial" w:cs="Arial"/>
          <w:color w:val="333333"/>
          <w:sz w:val="24"/>
          <w:szCs w:val="24"/>
        </w:rPr>
        <w:t xml:space="preserve">C'est un repère pour </w:t>
      </w:r>
      <w:r>
        <w:rPr>
          <w:rFonts w:ascii="Arial" w:hAnsi="Arial" w:cs="Arial"/>
          <w:color w:val="333333"/>
          <w:sz w:val="24"/>
          <w:szCs w:val="24"/>
        </w:rPr>
        <w:t>l’enfant :</w:t>
      </w:r>
      <w:r w:rsidR="007B6A62">
        <w:rPr>
          <w:rFonts w:ascii="Arial" w:hAnsi="Arial" w:cs="Arial"/>
          <w:color w:val="333333"/>
          <w:sz w:val="24"/>
          <w:szCs w:val="24"/>
        </w:rPr>
        <w:t xml:space="preserve"> Petit à petit, l'enfant va construire un lien particulier avec sa personne de référence, lien qui va le rassurer. </w:t>
      </w:r>
    </w:p>
    <w:p w:rsidR="009734C3" w:rsidRDefault="009734C3" w:rsidP="007B6A62">
      <w:pPr>
        <w:widowControl w:val="0"/>
        <w:ind w:firstLine="708"/>
        <w:jc w:val="both"/>
        <w:rPr>
          <w:rFonts w:ascii="Arial" w:hAnsi="Arial" w:cs="Arial"/>
          <w:color w:val="333333"/>
          <w:sz w:val="24"/>
          <w:szCs w:val="24"/>
        </w:rPr>
      </w:pPr>
    </w:p>
    <w:p w:rsidR="009734C3" w:rsidRDefault="009734C3" w:rsidP="007B6A62">
      <w:pPr>
        <w:widowControl w:val="0"/>
        <w:ind w:firstLine="708"/>
        <w:jc w:val="both"/>
        <w:rPr>
          <w:rFonts w:ascii="Arial" w:hAnsi="Arial" w:cs="Arial"/>
          <w:color w:val="333333"/>
          <w:sz w:val="24"/>
          <w:szCs w:val="24"/>
        </w:rPr>
      </w:pPr>
    </w:p>
    <w:p w:rsidR="009734C3" w:rsidRDefault="009734C3" w:rsidP="007B6A62">
      <w:pPr>
        <w:widowControl w:val="0"/>
        <w:ind w:firstLine="708"/>
        <w:jc w:val="both"/>
        <w:rPr>
          <w:rFonts w:ascii="Arial" w:hAnsi="Arial" w:cs="Arial"/>
          <w:color w:val="333333"/>
          <w:sz w:val="24"/>
          <w:szCs w:val="24"/>
        </w:rPr>
      </w:pPr>
    </w:p>
    <w:p w:rsidR="008713A0" w:rsidRDefault="008713A0" w:rsidP="00AB366C">
      <w:pPr>
        <w:ind w:firstLine="708"/>
        <w:rPr>
          <w:rFonts w:ascii="Arial" w:hAnsi="Arial" w:cs="Arial"/>
          <w:sz w:val="24"/>
          <w:szCs w:val="24"/>
        </w:rPr>
      </w:pPr>
    </w:p>
    <w:p w:rsidR="008713A0" w:rsidRDefault="008713A0" w:rsidP="00AB366C">
      <w:pPr>
        <w:ind w:firstLine="708"/>
        <w:rPr>
          <w:rFonts w:ascii="Arial" w:hAnsi="Arial" w:cs="Arial"/>
          <w:sz w:val="24"/>
          <w:szCs w:val="24"/>
        </w:rPr>
      </w:pPr>
    </w:p>
    <w:p w:rsidR="008713A0" w:rsidRDefault="008713A0" w:rsidP="00AB366C">
      <w:pPr>
        <w:ind w:firstLine="708"/>
        <w:rPr>
          <w:rFonts w:ascii="Arial" w:hAnsi="Arial" w:cs="Arial"/>
          <w:sz w:val="24"/>
          <w:szCs w:val="24"/>
        </w:rPr>
      </w:pPr>
    </w:p>
    <w:p w:rsidR="008713A0" w:rsidRDefault="008713A0" w:rsidP="00AB366C">
      <w:pPr>
        <w:ind w:firstLine="708"/>
        <w:rPr>
          <w:rFonts w:ascii="Arial" w:hAnsi="Arial" w:cs="Arial"/>
          <w:sz w:val="24"/>
          <w:szCs w:val="24"/>
        </w:rPr>
      </w:pPr>
    </w:p>
    <w:p w:rsidR="008713A0" w:rsidRDefault="008713A0" w:rsidP="008713A0">
      <w:pPr>
        <w:ind w:firstLine="708"/>
      </w:pPr>
      <w:r>
        <w:rPr>
          <w:b/>
          <w:sz w:val="48"/>
          <w:szCs w:val="48"/>
        </w:rPr>
        <w:t>PRATIQUES CONCERNANT LE REPAS</w:t>
      </w:r>
      <w:r w:rsidRPr="002C1ACC">
        <w:t xml:space="preserve"> </w:t>
      </w:r>
    </w:p>
    <w:p w:rsidR="008713A0" w:rsidRDefault="008713A0" w:rsidP="008713A0">
      <w:pPr>
        <w:ind w:firstLine="708"/>
      </w:pPr>
    </w:p>
    <w:p w:rsidR="008713A0" w:rsidRDefault="008713A0" w:rsidP="00AB366C">
      <w:pPr>
        <w:ind w:firstLine="708"/>
        <w:rPr>
          <w:rFonts w:ascii="Arial" w:hAnsi="Arial" w:cs="Arial"/>
          <w:sz w:val="24"/>
          <w:szCs w:val="24"/>
        </w:rPr>
      </w:pPr>
      <w:r w:rsidRPr="002C1ACC">
        <w:rPr>
          <w:rFonts w:ascii="Arial" w:hAnsi="Arial" w:cs="Arial"/>
          <w:sz w:val="24"/>
          <w:szCs w:val="24"/>
        </w:rPr>
        <w:t xml:space="preserve">Chaque enfant ressent le besoin de s'alimenter selon son propre rythme avec ses propres besoins variant d'un jour à l'autre. Quel que soit l'âge de l'enfant, le repas doit être considéré comme un moment de plaisir, d'échange et de détente. </w:t>
      </w:r>
    </w:p>
    <w:p w:rsidR="00AB366C" w:rsidRDefault="002C1ACC" w:rsidP="00AB366C">
      <w:pPr>
        <w:ind w:firstLine="708"/>
        <w:rPr>
          <w:rFonts w:ascii="Arial" w:hAnsi="Arial" w:cs="Arial"/>
          <w:sz w:val="24"/>
          <w:szCs w:val="24"/>
        </w:rPr>
      </w:pPr>
      <w:r w:rsidRPr="002C1ACC">
        <w:rPr>
          <w:rFonts w:ascii="Arial" w:hAnsi="Arial" w:cs="Arial"/>
          <w:sz w:val="24"/>
          <w:szCs w:val="24"/>
        </w:rPr>
        <w:t xml:space="preserve">On ne force jamais un enfant ou un bébé à manger car lui seul connaît ses besoins et ses désirs. </w:t>
      </w:r>
      <w:r w:rsidR="00AB366C" w:rsidRPr="00AB366C">
        <w:rPr>
          <w:rFonts w:ascii="Arial" w:hAnsi="Arial" w:cs="Arial"/>
          <w:sz w:val="24"/>
          <w:szCs w:val="24"/>
        </w:rPr>
        <w:t xml:space="preserve"> </w:t>
      </w:r>
      <w:r w:rsidR="00523B79" w:rsidRPr="00523B79">
        <w:rPr>
          <w:rFonts w:ascii="Arial" w:hAnsi="Arial" w:cs="Arial"/>
          <w:sz w:val="24"/>
          <w:szCs w:val="24"/>
        </w:rPr>
        <w:t>L'introduction d'une alimentation diversifiée se fait progressivement et toujours en concertation avec les parents.</w:t>
      </w:r>
    </w:p>
    <w:p w:rsidR="00AB366C" w:rsidRPr="00C57CE0" w:rsidRDefault="00AB366C" w:rsidP="00AB366C">
      <w:pPr>
        <w:ind w:firstLine="708"/>
        <w:rPr>
          <w:rFonts w:ascii="Arial" w:hAnsi="Arial" w:cs="Arial"/>
          <w:sz w:val="24"/>
          <w:szCs w:val="24"/>
        </w:rPr>
      </w:pPr>
      <w:r w:rsidRPr="00C57CE0">
        <w:rPr>
          <w:rFonts w:ascii="Arial" w:hAnsi="Arial" w:cs="Arial"/>
          <w:sz w:val="24"/>
          <w:szCs w:val="24"/>
        </w:rPr>
        <w:t xml:space="preserve">Le menu hebdomadaire est affiché sur la porte </w:t>
      </w:r>
      <w:proofErr w:type="gramStart"/>
      <w:r w:rsidRPr="00C57CE0">
        <w:rPr>
          <w:rFonts w:ascii="Arial" w:hAnsi="Arial" w:cs="Arial"/>
          <w:sz w:val="24"/>
          <w:szCs w:val="24"/>
        </w:rPr>
        <w:t>d’</w:t>
      </w:r>
      <w:proofErr w:type="spellStart"/>
      <w:r w:rsidRPr="00C57CE0">
        <w:rPr>
          <w:rFonts w:ascii="Arial" w:hAnsi="Arial" w:cs="Arial"/>
          <w:sz w:val="24"/>
          <w:szCs w:val="24"/>
        </w:rPr>
        <w:t>entrée</w:t>
      </w:r>
      <w:r w:rsidR="00C24F6B">
        <w:rPr>
          <w:rFonts w:ascii="Arial" w:hAnsi="Arial" w:cs="Arial"/>
          <w:sz w:val="24"/>
          <w:szCs w:val="24"/>
        </w:rPr>
        <w:t>,a</w:t>
      </w:r>
      <w:r w:rsidRPr="00C57CE0">
        <w:rPr>
          <w:rFonts w:ascii="Arial" w:hAnsi="Arial" w:cs="Arial"/>
          <w:sz w:val="24"/>
          <w:szCs w:val="24"/>
        </w:rPr>
        <w:t>insi</w:t>
      </w:r>
      <w:proofErr w:type="spellEnd"/>
      <w:proofErr w:type="gramEnd"/>
      <w:r w:rsidRPr="00C57CE0">
        <w:rPr>
          <w:rFonts w:ascii="Arial" w:hAnsi="Arial" w:cs="Arial"/>
          <w:sz w:val="24"/>
          <w:szCs w:val="24"/>
        </w:rPr>
        <w:t xml:space="preserve"> les parents ont la possibilité d’en prendre connaissance facilement. Les informations sur l’appétit de l’enfant sont transcrites par les puéricultrices dans le cahier de communication, soutien à l’information orale.</w:t>
      </w:r>
    </w:p>
    <w:p w:rsidR="007B6A62" w:rsidRDefault="007B6A62" w:rsidP="00AB366C">
      <w:pPr>
        <w:rPr>
          <w:rFonts w:ascii="Arial" w:hAnsi="Arial" w:cs="Arial"/>
          <w:sz w:val="24"/>
          <w:szCs w:val="24"/>
        </w:rPr>
      </w:pPr>
      <w:r>
        <w:rPr>
          <w:rFonts w:ascii="Arial" w:hAnsi="Arial" w:cs="Arial"/>
          <w:sz w:val="24"/>
          <w:szCs w:val="24"/>
        </w:rPr>
        <w:t xml:space="preserve">Le repas de votre enfant peut se </w:t>
      </w:r>
      <w:r w:rsidR="002C1ACC">
        <w:rPr>
          <w:rFonts w:ascii="Arial" w:hAnsi="Arial" w:cs="Arial"/>
          <w:sz w:val="24"/>
          <w:szCs w:val="24"/>
        </w:rPr>
        <w:t>donner en fonction de l’âge soit :</w:t>
      </w:r>
      <w:r>
        <w:rPr>
          <w:rFonts w:ascii="Arial" w:hAnsi="Arial" w:cs="Arial"/>
          <w:sz w:val="24"/>
          <w:szCs w:val="24"/>
        </w:rPr>
        <w:t xml:space="preserve"> </w:t>
      </w:r>
      <w:r w:rsidR="00C24F6B">
        <w:rPr>
          <w:rFonts w:ascii="Arial" w:hAnsi="Arial" w:cs="Arial"/>
          <w:sz w:val="24"/>
          <w:szCs w:val="24"/>
        </w:rPr>
        <w:t>d</w:t>
      </w:r>
      <w:r>
        <w:rPr>
          <w:rFonts w:ascii="Arial" w:hAnsi="Arial" w:cs="Arial"/>
          <w:sz w:val="24"/>
          <w:szCs w:val="24"/>
        </w:rPr>
        <w:t xml:space="preserve">ans les </w:t>
      </w:r>
      <w:r w:rsidR="002C1ACC">
        <w:rPr>
          <w:rFonts w:ascii="Arial" w:hAnsi="Arial" w:cs="Arial"/>
          <w:sz w:val="24"/>
          <w:szCs w:val="24"/>
        </w:rPr>
        <w:t>bras, dans</w:t>
      </w:r>
      <w:r>
        <w:rPr>
          <w:rFonts w:ascii="Arial" w:hAnsi="Arial" w:cs="Arial"/>
          <w:sz w:val="24"/>
          <w:szCs w:val="24"/>
        </w:rPr>
        <w:t xml:space="preserve"> un </w:t>
      </w:r>
      <w:r w:rsidR="002C1ACC">
        <w:rPr>
          <w:rFonts w:ascii="Arial" w:hAnsi="Arial" w:cs="Arial"/>
          <w:sz w:val="24"/>
          <w:szCs w:val="24"/>
        </w:rPr>
        <w:t>relax,</w:t>
      </w:r>
      <w:r w:rsidR="002C1ACC">
        <w:rPr>
          <w:rFonts w:ascii="Arial" w:hAnsi="Arial" w:cs="Arial"/>
          <w:noProof/>
          <w:sz w:val="24"/>
          <w:szCs w:val="24"/>
          <w:lang w:eastAsia="fr-BE"/>
        </w:rPr>
        <w:t xml:space="preserve"> </w:t>
      </w:r>
      <w:r w:rsidR="002C1ACC">
        <w:rPr>
          <w:rFonts w:ascii="Arial" w:hAnsi="Arial" w:cs="Arial"/>
          <w:sz w:val="24"/>
          <w:szCs w:val="24"/>
        </w:rPr>
        <w:t>dans</w:t>
      </w:r>
      <w:r>
        <w:rPr>
          <w:rFonts w:ascii="Arial" w:hAnsi="Arial" w:cs="Arial"/>
          <w:sz w:val="24"/>
          <w:szCs w:val="24"/>
        </w:rPr>
        <w:t xml:space="preserve"> une chaise haute</w:t>
      </w:r>
      <w:r w:rsidR="002C1ACC">
        <w:rPr>
          <w:rFonts w:ascii="Arial" w:hAnsi="Arial" w:cs="Arial"/>
          <w:sz w:val="24"/>
          <w:szCs w:val="24"/>
        </w:rPr>
        <w:t xml:space="preserve"> ou encore à</w:t>
      </w:r>
      <w:r>
        <w:rPr>
          <w:rFonts w:ascii="Arial" w:hAnsi="Arial" w:cs="Arial"/>
          <w:sz w:val="24"/>
          <w:szCs w:val="24"/>
        </w:rPr>
        <w:t xml:space="preserve"> </w:t>
      </w:r>
      <w:r w:rsidR="00523B79">
        <w:rPr>
          <w:rFonts w:ascii="Arial" w:hAnsi="Arial" w:cs="Arial"/>
          <w:sz w:val="24"/>
          <w:szCs w:val="24"/>
        </w:rPr>
        <w:t>table avec le</w:t>
      </w:r>
      <w:r>
        <w:rPr>
          <w:rFonts w:ascii="Arial" w:hAnsi="Arial" w:cs="Arial"/>
          <w:sz w:val="24"/>
          <w:szCs w:val="24"/>
        </w:rPr>
        <w:t xml:space="preserve"> groupe d’enfants avec la puéricultrice référente</w:t>
      </w:r>
    </w:p>
    <w:p w:rsidR="007B6A62" w:rsidRDefault="007B6A62" w:rsidP="007B6A62">
      <w:pPr>
        <w:rPr>
          <w:b/>
          <w:sz w:val="28"/>
          <w:szCs w:val="28"/>
        </w:rPr>
      </w:pPr>
      <w:r>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t xml:space="preserve">Dans une </w:t>
      </w:r>
      <w:proofErr w:type="spellStart"/>
      <w:r>
        <w:rPr>
          <w:rFonts w:ascii="Times New Roman" w:eastAsia="Times New Roman" w:hAnsi="Times New Roman" w:cs="Times New Roman"/>
          <w:snapToGrid w:val="0"/>
          <w:color w:val="000000"/>
          <w:w w:val="1"/>
          <w:sz w:val="2"/>
          <w:szCs w:val="2"/>
          <w:bdr w:val="none" w:sz="0" w:space="0" w:color="auto" w:frame="1"/>
          <w:shd w:val="clear" w:color="auto" w:fill="000000"/>
          <w:lang w:eastAsia="x-none" w:bidi="x-none"/>
        </w:rPr>
        <w:t>ch</w:t>
      </w:r>
      <w:proofErr w:type="spellEnd"/>
    </w:p>
    <w:p w:rsidR="007B6A62" w:rsidRDefault="007B6A62" w:rsidP="007B6A62">
      <w:pPr>
        <w:rPr>
          <w:b/>
          <w:sz w:val="28"/>
          <w:szCs w:val="28"/>
        </w:rPr>
      </w:pPr>
    </w:p>
    <w:p w:rsidR="002C1ACC" w:rsidRDefault="00523B79" w:rsidP="007B6A62">
      <w:pPr>
        <w:rPr>
          <w:b/>
          <w:sz w:val="28"/>
          <w:szCs w:val="28"/>
        </w:rPr>
      </w:pPr>
      <w:r>
        <w:rPr>
          <w:noProof/>
          <w:lang w:eastAsia="fr-BE"/>
        </w:rPr>
        <w:drawing>
          <wp:anchor distT="0" distB="0" distL="114300" distR="114300" simplePos="0" relativeHeight="251627008" behindDoc="0" locked="0" layoutInCell="1" allowOverlap="1" wp14:anchorId="50920364" wp14:editId="0C99054C">
            <wp:simplePos x="0" y="0"/>
            <wp:positionH relativeFrom="margin">
              <wp:posOffset>3219450</wp:posOffset>
            </wp:positionH>
            <wp:positionV relativeFrom="margin">
              <wp:posOffset>5524500</wp:posOffset>
            </wp:positionV>
            <wp:extent cx="1155700" cy="866775"/>
            <wp:effectExtent l="0" t="0" r="6350" b="9525"/>
            <wp:wrapSquare wrapText="bothSides"/>
            <wp:docPr id="11" name="Image 11" descr="DSCI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SCI259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5700" cy="8667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1824" behindDoc="0" locked="0" layoutInCell="1" allowOverlap="1" wp14:anchorId="289239FE" wp14:editId="0CC7918E">
            <wp:simplePos x="0" y="0"/>
            <wp:positionH relativeFrom="margin">
              <wp:posOffset>438150</wp:posOffset>
            </wp:positionH>
            <wp:positionV relativeFrom="margin">
              <wp:posOffset>5124450</wp:posOffset>
            </wp:positionV>
            <wp:extent cx="2505075" cy="1879600"/>
            <wp:effectExtent l="0" t="0" r="9525" b="635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1879600"/>
                    </a:xfrm>
                    <a:prstGeom prst="rect">
                      <a:avLst/>
                    </a:prstGeom>
                    <a:noFill/>
                  </pic:spPr>
                </pic:pic>
              </a:graphicData>
            </a:graphic>
            <wp14:sizeRelH relativeFrom="page">
              <wp14:pctWidth>0</wp14:pctWidth>
            </wp14:sizeRelH>
            <wp14:sizeRelV relativeFrom="page">
              <wp14:pctHeight>0</wp14:pctHeight>
            </wp14:sizeRelV>
          </wp:anchor>
        </w:drawing>
      </w:r>
    </w:p>
    <w:p w:rsidR="002C1ACC" w:rsidRDefault="00523B79" w:rsidP="007B6A62">
      <w:pPr>
        <w:rPr>
          <w:b/>
          <w:sz w:val="28"/>
          <w:szCs w:val="28"/>
        </w:rPr>
      </w:pPr>
      <w:r>
        <w:rPr>
          <w:rFonts w:ascii="Arial" w:hAnsi="Arial" w:cs="Arial"/>
          <w:noProof/>
          <w:sz w:val="24"/>
          <w:szCs w:val="24"/>
          <w:lang w:eastAsia="fr-BE"/>
        </w:rPr>
        <w:drawing>
          <wp:anchor distT="0" distB="0" distL="114300" distR="114300" simplePos="0" relativeHeight="251707904" behindDoc="0" locked="0" layoutInCell="1" allowOverlap="1" wp14:anchorId="0381FA0C" wp14:editId="2C62422E">
            <wp:simplePos x="0" y="0"/>
            <wp:positionH relativeFrom="margin">
              <wp:posOffset>4752975</wp:posOffset>
            </wp:positionH>
            <wp:positionV relativeFrom="margin">
              <wp:posOffset>5524500</wp:posOffset>
            </wp:positionV>
            <wp:extent cx="1285875" cy="902970"/>
            <wp:effectExtent l="0" t="0" r="9525" b="0"/>
            <wp:wrapSquare wrapText="bothSides"/>
            <wp:docPr id="13" name="Image 13" descr="C:\Users\Home\Pictures\photos projet grib\DSCI2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Pictures\photos projet grib\DSCI259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875"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20FC" w:rsidRDefault="005420FC" w:rsidP="007B6A62">
      <w:pPr>
        <w:rPr>
          <w:b/>
          <w:sz w:val="28"/>
          <w:szCs w:val="28"/>
        </w:rPr>
      </w:pPr>
    </w:p>
    <w:p w:rsidR="005420FC" w:rsidRDefault="005420FC">
      <w:pPr>
        <w:rPr>
          <w:b/>
          <w:sz w:val="28"/>
          <w:szCs w:val="28"/>
        </w:rPr>
      </w:pPr>
      <w:r>
        <w:rPr>
          <w:b/>
          <w:sz w:val="28"/>
          <w:szCs w:val="28"/>
        </w:rPr>
        <w:br w:type="page"/>
      </w:r>
    </w:p>
    <w:p w:rsidR="00E04F80" w:rsidRDefault="00E04F80" w:rsidP="005420FC">
      <w:pPr>
        <w:widowControl w:val="0"/>
        <w:ind w:firstLine="708"/>
        <w:jc w:val="both"/>
        <w:rPr>
          <w:rFonts w:ascii="Arial" w:hAnsi="Arial" w:cs="Arial"/>
          <w:sz w:val="24"/>
          <w:szCs w:val="24"/>
        </w:rPr>
      </w:pPr>
    </w:p>
    <w:p w:rsidR="007B6A62" w:rsidRDefault="007B6A62" w:rsidP="007B6A62">
      <w:pPr>
        <w:rPr>
          <w:b/>
          <w:sz w:val="48"/>
          <w:szCs w:val="48"/>
        </w:rPr>
      </w:pPr>
      <w:r>
        <w:rPr>
          <w:b/>
          <w:sz w:val="48"/>
          <w:szCs w:val="48"/>
        </w:rPr>
        <w:t>PRATIQUES CONCERNANT LE SOMMEIL</w:t>
      </w:r>
    </w:p>
    <w:p w:rsidR="00E05711" w:rsidRDefault="00E05711" w:rsidP="007B6A62">
      <w:pPr>
        <w:rPr>
          <w:b/>
          <w:sz w:val="48"/>
          <w:szCs w:val="48"/>
        </w:rPr>
      </w:pPr>
    </w:p>
    <w:p w:rsidR="007B6A62" w:rsidRPr="00E04F80" w:rsidRDefault="007B6A62" w:rsidP="007B6A62">
      <w:pPr>
        <w:rPr>
          <w:rFonts w:ascii="Arial" w:hAnsi="Arial" w:cs="Arial"/>
          <w:sz w:val="24"/>
          <w:szCs w:val="24"/>
        </w:rPr>
      </w:pPr>
      <w:r w:rsidRPr="00E04F80">
        <w:rPr>
          <w:rFonts w:ascii="Arial" w:hAnsi="Arial" w:cs="Arial"/>
          <w:noProof/>
          <w:lang w:eastAsia="fr-BE"/>
        </w:rPr>
        <w:drawing>
          <wp:anchor distT="0" distB="0" distL="114300" distR="114300" simplePos="0" relativeHeight="251657728" behindDoc="0" locked="0" layoutInCell="1" allowOverlap="1" wp14:anchorId="6C15383C" wp14:editId="051B3629">
            <wp:simplePos x="0" y="0"/>
            <wp:positionH relativeFrom="margin">
              <wp:posOffset>7806690</wp:posOffset>
            </wp:positionH>
            <wp:positionV relativeFrom="margin">
              <wp:posOffset>723900</wp:posOffset>
            </wp:positionV>
            <wp:extent cx="1600200" cy="1200150"/>
            <wp:effectExtent l="0" t="0" r="0" b="0"/>
            <wp:wrapSquare wrapText="bothSides"/>
            <wp:docPr id="7" name="Image 7" descr="DSCI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DSCI26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pic:spPr>
                </pic:pic>
              </a:graphicData>
            </a:graphic>
            <wp14:sizeRelH relativeFrom="page">
              <wp14:pctWidth>0</wp14:pctWidth>
            </wp14:sizeRelH>
            <wp14:sizeRelV relativeFrom="page">
              <wp14:pctHeight>0</wp14:pctHeight>
            </wp14:sizeRelV>
          </wp:anchor>
        </w:drawing>
      </w:r>
      <w:r w:rsidRPr="00E04F80">
        <w:rPr>
          <w:rFonts w:ascii="Arial" w:hAnsi="Arial" w:cs="Arial"/>
          <w:sz w:val="24"/>
          <w:szCs w:val="24"/>
        </w:rPr>
        <w:t>Un espace de sommeil pour votre enfant</w:t>
      </w:r>
    </w:p>
    <w:p w:rsidR="00E05711" w:rsidRDefault="007B6A62" w:rsidP="002C1ACC">
      <w:pPr>
        <w:pStyle w:val="Paragraphedeliste"/>
        <w:numPr>
          <w:ilvl w:val="0"/>
          <w:numId w:val="20"/>
        </w:numPr>
        <w:rPr>
          <w:rFonts w:ascii="Arial" w:hAnsi="Arial" w:cs="Arial"/>
          <w:sz w:val="24"/>
          <w:szCs w:val="24"/>
        </w:rPr>
      </w:pPr>
      <w:r w:rsidRPr="00E04F80">
        <w:rPr>
          <w:rFonts w:ascii="Arial" w:hAnsi="Arial" w:cs="Arial"/>
          <w:sz w:val="24"/>
          <w:szCs w:val="24"/>
        </w:rPr>
        <w:t xml:space="preserve">Une chambre par groupe d’enfants : </w:t>
      </w:r>
    </w:p>
    <w:p w:rsidR="007B6A62" w:rsidRDefault="007B6A62" w:rsidP="00E05711">
      <w:pPr>
        <w:pStyle w:val="Paragraphedeliste"/>
        <w:ind w:left="1440"/>
        <w:rPr>
          <w:rFonts w:ascii="Arial" w:hAnsi="Arial" w:cs="Arial"/>
          <w:sz w:val="24"/>
          <w:szCs w:val="24"/>
        </w:rPr>
      </w:pPr>
      <w:proofErr w:type="gramStart"/>
      <w:r w:rsidRPr="00E04F80">
        <w:rPr>
          <w:rFonts w:ascii="Arial" w:hAnsi="Arial" w:cs="Arial"/>
          <w:sz w:val="24"/>
          <w:szCs w:val="24"/>
        </w:rPr>
        <w:t>chaque</w:t>
      </w:r>
      <w:proofErr w:type="gramEnd"/>
      <w:r w:rsidRPr="00E04F80">
        <w:rPr>
          <w:rFonts w:ascii="Arial" w:hAnsi="Arial" w:cs="Arial"/>
          <w:sz w:val="24"/>
          <w:szCs w:val="24"/>
        </w:rPr>
        <w:t xml:space="preserve"> enfant dispose de son lit avec ses objets </w:t>
      </w:r>
      <w:r w:rsidR="002C1ACC" w:rsidRPr="00E04F80">
        <w:rPr>
          <w:rFonts w:ascii="Arial" w:hAnsi="Arial" w:cs="Arial"/>
          <w:sz w:val="24"/>
          <w:szCs w:val="24"/>
        </w:rPr>
        <w:t xml:space="preserve">personnels </w:t>
      </w:r>
      <w:r w:rsidR="002C1ACC">
        <w:rPr>
          <w:rFonts w:ascii="Arial" w:hAnsi="Arial" w:cs="Arial"/>
          <w:sz w:val="24"/>
          <w:szCs w:val="24"/>
        </w:rPr>
        <w:t>(</w:t>
      </w:r>
      <w:r w:rsidRPr="002C1ACC">
        <w:rPr>
          <w:rFonts w:ascii="Arial" w:hAnsi="Arial" w:cs="Arial"/>
          <w:sz w:val="24"/>
          <w:szCs w:val="24"/>
        </w:rPr>
        <w:t xml:space="preserve">tutte, </w:t>
      </w:r>
      <w:r w:rsidR="00E04F80" w:rsidRPr="002C1ACC">
        <w:rPr>
          <w:rFonts w:ascii="Arial" w:hAnsi="Arial" w:cs="Arial"/>
          <w:sz w:val="24"/>
          <w:szCs w:val="24"/>
        </w:rPr>
        <w:t>doudou,</w:t>
      </w:r>
      <w:r w:rsidRPr="002C1ACC">
        <w:rPr>
          <w:rFonts w:ascii="Arial" w:hAnsi="Arial" w:cs="Arial"/>
          <w:sz w:val="24"/>
          <w:szCs w:val="24"/>
        </w:rPr>
        <w:t xml:space="preserve"> tour de lit, foulard, couverture, …)</w:t>
      </w:r>
    </w:p>
    <w:p w:rsidR="00E05711" w:rsidRPr="002C1ACC" w:rsidRDefault="00E05711" w:rsidP="00E05711">
      <w:pPr>
        <w:pStyle w:val="Paragraphedeliste"/>
        <w:ind w:left="1440"/>
        <w:rPr>
          <w:rFonts w:ascii="Arial" w:hAnsi="Arial" w:cs="Arial"/>
          <w:sz w:val="24"/>
          <w:szCs w:val="24"/>
        </w:rPr>
      </w:pPr>
    </w:p>
    <w:p w:rsidR="007B6A62" w:rsidRPr="002C1ACC" w:rsidRDefault="007B6A62" w:rsidP="00FB7CC6">
      <w:pPr>
        <w:pStyle w:val="Paragraphedeliste"/>
        <w:numPr>
          <w:ilvl w:val="0"/>
          <w:numId w:val="20"/>
        </w:numPr>
        <w:rPr>
          <w:rFonts w:ascii="Arial" w:hAnsi="Arial" w:cs="Arial"/>
          <w:sz w:val="24"/>
          <w:szCs w:val="24"/>
        </w:rPr>
      </w:pPr>
      <w:r w:rsidRPr="002C1ACC">
        <w:rPr>
          <w:rFonts w:ascii="Arial" w:hAnsi="Arial" w:cs="Arial"/>
          <w:sz w:val="24"/>
          <w:szCs w:val="24"/>
        </w:rPr>
        <w:t xml:space="preserve">La mise au lit et le lever se fait en fonction des besoins et du rythme de chaque </w:t>
      </w:r>
      <w:r w:rsidR="002C1ACC" w:rsidRPr="002C1ACC">
        <w:rPr>
          <w:rFonts w:ascii="Arial" w:hAnsi="Arial" w:cs="Arial"/>
          <w:sz w:val="24"/>
          <w:szCs w:val="24"/>
        </w:rPr>
        <w:t>enfant. Un</w:t>
      </w:r>
      <w:r w:rsidRPr="002C1ACC">
        <w:rPr>
          <w:rFonts w:ascii="Arial" w:hAnsi="Arial" w:cs="Arial"/>
          <w:sz w:val="24"/>
          <w:szCs w:val="24"/>
        </w:rPr>
        <w:t xml:space="preserve"> enfant présentant des signes de fatigue est mis au lit, quelle que soit l’heure de la journée.</w:t>
      </w:r>
    </w:p>
    <w:p w:rsidR="00065B2A" w:rsidRDefault="00065B2A" w:rsidP="007B6A62">
      <w:pPr>
        <w:rPr>
          <w:sz w:val="24"/>
          <w:szCs w:val="24"/>
        </w:rPr>
      </w:pPr>
    </w:p>
    <w:p w:rsidR="00065B2A" w:rsidRDefault="00065B2A" w:rsidP="007B6A62">
      <w:pPr>
        <w:rPr>
          <w:sz w:val="24"/>
          <w:szCs w:val="24"/>
        </w:rPr>
      </w:pPr>
    </w:p>
    <w:p w:rsidR="00065B2A" w:rsidRDefault="00065B2A" w:rsidP="007B6A62">
      <w:pPr>
        <w:rPr>
          <w:sz w:val="24"/>
          <w:szCs w:val="24"/>
        </w:rPr>
      </w:pPr>
    </w:p>
    <w:p w:rsidR="00065B2A" w:rsidRDefault="00065B2A" w:rsidP="007B6A62">
      <w:pPr>
        <w:rPr>
          <w:sz w:val="24"/>
          <w:szCs w:val="24"/>
        </w:rPr>
      </w:pPr>
    </w:p>
    <w:p w:rsidR="00065B2A" w:rsidRDefault="00E05711" w:rsidP="007B6A62">
      <w:pPr>
        <w:rPr>
          <w:sz w:val="24"/>
          <w:szCs w:val="24"/>
        </w:rPr>
      </w:pPr>
      <w:r>
        <w:rPr>
          <w:noProof/>
          <w:sz w:val="24"/>
          <w:szCs w:val="24"/>
          <w:lang w:eastAsia="fr-BE"/>
        </w:rPr>
        <w:drawing>
          <wp:anchor distT="0" distB="0" distL="114300" distR="114300" simplePos="0" relativeHeight="251654656" behindDoc="0" locked="0" layoutInCell="1" allowOverlap="1" wp14:anchorId="3BD52C5C" wp14:editId="7C1397C4">
            <wp:simplePos x="0" y="0"/>
            <wp:positionH relativeFrom="margin">
              <wp:posOffset>1895475</wp:posOffset>
            </wp:positionH>
            <wp:positionV relativeFrom="margin">
              <wp:posOffset>4404995</wp:posOffset>
            </wp:positionV>
            <wp:extent cx="2533650" cy="1899920"/>
            <wp:effectExtent l="0" t="0" r="0" b="5080"/>
            <wp:wrapSquare wrapText="bothSides"/>
            <wp:docPr id="17" name="Image 17" descr="C:\Users\Home\Pictures\photos projet grib\DSCI2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Pictures\photos projet grib\DSCI260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3650" cy="189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5158" w:rsidRPr="00E05711" w:rsidRDefault="002E5158" w:rsidP="00E05711">
      <w:pPr>
        <w:widowControl w:val="0"/>
        <w:jc w:val="both"/>
        <w:rPr>
          <w:sz w:val="24"/>
          <w:szCs w:val="24"/>
        </w:rPr>
      </w:pPr>
    </w:p>
    <w:p w:rsidR="002E5158" w:rsidRDefault="002E5158" w:rsidP="002E5158">
      <w:pPr>
        <w:widowControl w:val="0"/>
        <w:jc w:val="both"/>
        <w:rPr>
          <w:sz w:val="24"/>
          <w:szCs w:val="24"/>
        </w:rPr>
      </w:pPr>
      <w:r w:rsidRPr="007A385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E5158" w:rsidRDefault="002E5158" w:rsidP="002E5158">
      <w:pPr>
        <w:widowControl w:val="0"/>
        <w:jc w:val="both"/>
        <w:rPr>
          <w:sz w:val="24"/>
          <w:szCs w:val="24"/>
        </w:rPr>
      </w:pPr>
      <w:r>
        <w:rPr>
          <w:sz w:val="24"/>
          <w:szCs w:val="24"/>
        </w:rPr>
        <w:t> </w:t>
      </w:r>
    </w:p>
    <w:p w:rsidR="002E5158" w:rsidRDefault="002E5158" w:rsidP="002E5158">
      <w:pPr>
        <w:rPr>
          <w:b/>
          <w:sz w:val="28"/>
          <w:szCs w:val="28"/>
        </w:rPr>
      </w:pPr>
    </w:p>
    <w:p w:rsidR="002E5158" w:rsidRDefault="002E5158" w:rsidP="002E5158">
      <w:pPr>
        <w:rPr>
          <w:b/>
          <w:sz w:val="28"/>
          <w:szCs w:val="28"/>
        </w:rPr>
      </w:pPr>
    </w:p>
    <w:p w:rsidR="002E5158" w:rsidRDefault="002E5158" w:rsidP="002E5158">
      <w:pPr>
        <w:rPr>
          <w:b/>
          <w:sz w:val="28"/>
          <w:szCs w:val="28"/>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2E5158" w:rsidRDefault="002E5158" w:rsidP="002E5158">
      <w:pPr>
        <w:widowControl w:val="0"/>
        <w:ind w:firstLine="708"/>
        <w:jc w:val="both"/>
        <w:rPr>
          <w:b/>
          <w:sz w:val="24"/>
          <w:szCs w:val="24"/>
        </w:rPr>
      </w:pPr>
    </w:p>
    <w:p w:rsidR="008713A0" w:rsidRPr="007A385F" w:rsidRDefault="008713A0" w:rsidP="008713A0">
      <w:pPr>
        <w:ind w:firstLine="360"/>
        <w:rPr>
          <w:b/>
          <w:sz w:val="40"/>
          <w:szCs w:val="40"/>
        </w:rPr>
      </w:pPr>
      <w:r w:rsidRPr="007A385F">
        <w:rPr>
          <w:b/>
          <w:sz w:val="40"/>
          <w:szCs w:val="40"/>
        </w:rPr>
        <w:lastRenderedPageBreak/>
        <w:t>PROPOSER A L’ENFANT UN ENVIRONNEMENT PROPICE A SON DEVELOPPEMENT</w:t>
      </w:r>
    </w:p>
    <w:p w:rsidR="008713A0" w:rsidRDefault="008713A0" w:rsidP="008713A0">
      <w:pPr>
        <w:widowControl w:val="0"/>
        <w:ind w:firstLine="708"/>
        <w:jc w:val="both"/>
        <w:rPr>
          <w:b/>
          <w:sz w:val="24"/>
          <w:szCs w:val="24"/>
        </w:rPr>
      </w:pPr>
    </w:p>
    <w:p w:rsidR="008713A0" w:rsidRPr="005C61A4" w:rsidRDefault="008713A0" w:rsidP="008713A0">
      <w:pPr>
        <w:pStyle w:val="Paragraphedeliste"/>
        <w:widowControl w:val="0"/>
        <w:numPr>
          <w:ilvl w:val="0"/>
          <w:numId w:val="26"/>
        </w:numPr>
        <w:jc w:val="both"/>
        <w:rPr>
          <w:sz w:val="24"/>
          <w:szCs w:val="24"/>
        </w:rPr>
      </w:pPr>
      <w:r w:rsidRPr="005C61A4">
        <w:rPr>
          <w:sz w:val="24"/>
          <w:szCs w:val="24"/>
        </w:rPr>
        <w:t>L’équipe a cherché à aménager, dans la pièce de vie, différents espaces sécurisés et adaptés au développement psychomoteur de l’enfant afin de lui permettre de découvrir ses points d’appuis, son équilibre, de pouvoir se mouvoir librement à son rythme.  Les plus petits sont installés sur un tapis, des jeux et des objets de différentes taille, forme et matière placés autour d’eux. D’autres espaces sont aménagés pour les enfants qui commencent à se déplacer et à se mettre debout (module en mousse pour grimper, module en bois pour se tenir</w:t>
      </w:r>
      <w:proofErr w:type="gramStart"/>
      <w:r w:rsidRPr="005C61A4">
        <w:rPr>
          <w:sz w:val="24"/>
          <w:szCs w:val="24"/>
        </w:rPr>
        <w:t xml:space="preserve"> ....</w:t>
      </w:r>
      <w:proofErr w:type="gramEnd"/>
      <w:r w:rsidRPr="005C61A4">
        <w:rPr>
          <w:sz w:val="24"/>
          <w:szCs w:val="24"/>
        </w:rPr>
        <w:t>).</w:t>
      </w:r>
    </w:p>
    <w:p w:rsidR="008713A0" w:rsidRPr="005C61A4" w:rsidRDefault="008713A0" w:rsidP="008713A0">
      <w:pPr>
        <w:pStyle w:val="Paragraphedeliste"/>
        <w:widowControl w:val="0"/>
        <w:numPr>
          <w:ilvl w:val="0"/>
          <w:numId w:val="26"/>
        </w:numPr>
        <w:jc w:val="both"/>
        <w:rPr>
          <w:sz w:val="24"/>
          <w:szCs w:val="24"/>
        </w:rPr>
      </w:pPr>
      <w:r w:rsidRPr="005C61A4">
        <w:rPr>
          <w:sz w:val="24"/>
          <w:szCs w:val="24"/>
        </w:rPr>
        <w:t>La puéricultrice ne mettra pas l’enfant dans une position qu’il ne maîtrise pas correctement. Par leur présence, leur encouragement, leur soutien verbal et non-verbal, elles favoriseront cet apprentissage.</w:t>
      </w:r>
    </w:p>
    <w:p w:rsidR="008713A0" w:rsidRDefault="008713A0" w:rsidP="008713A0">
      <w:pPr>
        <w:widowControl w:val="0"/>
        <w:jc w:val="both"/>
        <w:rPr>
          <w:sz w:val="24"/>
          <w:szCs w:val="24"/>
        </w:rPr>
      </w:pPr>
      <w:r w:rsidRPr="005C61A4">
        <w:rPr>
          <w:sz w:val="24"/>
          <w:szCs w:val="24"/>
        </w:rPr>
        <w:t xml:space="preserve">Ainsi, l’enfant aura la possibilité de faire son apprentissage psychomoteur à son rythme et de façon autonome. </w:t>
      </w:r>
      <w:r w:rsidRPr="002C1ACC">
        <w:rPr>
          <w:sz w:val="24"/>
          <w:szCs w:val="24"/>
        </w:rPr>
        <w:t>Dans les espaces de vie, votre enfant est libre de circuler en fonction de ses besoins (espace douceur avec des coussins, des jouets doux, des tapis ; jeux d’éveil ; modules de psychomotricité ; jeux d’imitation/dînette ; coin lecture…). Toutes les activités et les espaces visent l’activité propre de votre enfant, son autonomie et ses initiatives.</w:t>
      </w:r>
    </w:p>
    <w:p w:rsidR="008713A0" w:rsidRPr="005C61A4" w:rsidRDefault="008713A0" w:rsidP="008713A0">
      <w:pPr>
        <w:pStyle w:val="Paragraphedeliste"/>
        <w:widowControl w:val="0"/>
        <w:jc w:val="both"/>
        <w:rPr>
          <w:sz w:val="24"/>
          <w:szCs w:val="24"/>
        </w:rPr>
      </w:pPr>
    </w:p>
    <w:p w:rsidR="008713A0" w:rsidRPr="005C61A4" w:rsidRDefault="008713A0" w:rsidP="008713A0">
      <w:pPr>
        <w:pStyle w:val="Paragraphedeliste"/>
        <w:widowControl w:val="0"/>
        <w:numPr>
          <w:ilvl w:val="0"/>
          <w:numId w:val="26"/>
        </w:numPr>
        <w:jc w:val="both"/>
        <w:rPr>
          <w:sz w:val="24"/>
          <w:szCs w:val="24"/>
        </w:rPr>
      </w:pPr>
      <w:r w:rsidRPr="005C61A4">
        <w:rPr>
          <w:sz w:val="24"/>
          <w:szCs w:val="24"/>
        </w:rPr>
        <w:t xml:space="preserve">Nous mettons à disposition de façon permanente les jeux pour que les enfants puissent faire leur expérience selon leur envie. </w:t>
      </w:r>
    </w:p>
    <w:p w:rsidR="008713A0" w:rsidRDefault="008713A0" w:rsidP="008713A0">
      <w:pPr>
        <w:pStyle w:val="Paragraphedeliste"/>
        <w:widowControl w:val="0"/>
        <w:jc w:val="both"/>
        <w:rPr>
          <w:sz w:val="24"/>
          <w:szCs w:val="24"/>
        </w:rPr>
      </w:pPr>
      <w:r w:rsidRPr="005C61A4">
        <w:rPr>
          <w:sz w:val="24"/>
          <w:szCs w:val="24"/>
        </w:rPr>
        <w:t>Parfois, des activités telles que livres, chants, comptines...seront proposées à l’enfant soit de façon</w:t>
      </w:r>
    </w:p>
    <w:p w:rsidR="00BE5D90" w:rsidRDefault="00BE5D90" w:rsidP="008713A0">
      <w:pPr>
        <w:pStyle w:val="Paragraphedeliste"/>
        <w:widowControl w:val="0"/>
        <w:jc w:val="both"/>
        <w:rPr>
          <w:sz w:val="24"/>
          <w:szCs w:val="24"/>
        </w:rPr>
      </w:pPr>
      <w:r>
        <w:rPr>
          <w:sz w:val="24"/>
          <w:szCs w:val="24"/>
        </w:rPr>
        <w:t>Individuelle ou en groupe.</w:t>
      </w:r>
    </w:p>
    <w:p w:rsidR="002E5158" w:rsidRPr="00897611" w:rsidRDefault="002E5158" w:rsidP="002E5158">
      <w:pPr>
        <w:pStyle w:val="Paragraphedeliste"/>
        <w:widowControl w:val="0"/>
        <w:numPr>
          <w:ilvl w:val="0"/>
          <w:numId w:val="27"/>
        </w:numPr>
        <w:jc w:val="both"/>
        <w:rPr>
          <w:sz w:val="24"/>
          <w:szCs w:val="24"/>
        </w:rPr>
      </w:pPr>
      <w:r>
        <w:rPr>
          <w:noProof/>
          <w:sz w:val="24"/>
          <w:szCs w:val="24"/>
          <w:lang w:eastAsia="fr-BE"/>
        </w:rPr>
        <w:drawing>
          <wp:anchor distT="0" distB="0" distL="114300" distR="114300" simplePos="0" relativeHeight="251677184" behindDoc="0" locked="0" layoutInCell="1" allowOverlap="1" wp14:anchorId="2FD51A70" wp14:editId="1D63F4AF">
            <wp:simplePos x="0" y="0"/>
            <wp:positionH relativeFrom="margin">
              <wp:posOffset>7261860</wp:posOffset>
            </wp:positionH>
            <wp:positionV relativeFrom="margin">
              <wp:posOffset>1233170</wp:posOffset>
            </wp:positionV>
            <wp:extent cx="1990725" cy="1495425"/>
            <wp:effectExtent l="19050" t="0" r="9525" b="0"/>
            <wp:wrapSquare wrapText="bothSides"/>
            <wp:docPr id="15" name="Image 28" descr="C:\Users\Home\Desktop\DSCI2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Home\Desktop\DSCI2623.JPG"/>
                    <pic:cNvPicPr>
                      <a:picLocks noChangeAspect="1" noChangeArrowheads="1"/>
                    </pic:cNvPicPr>
                  </pic:nvPicPr>
                  <pic:blipFill>
                    <a:blip r:embed="rId18" cstate="print">
                      <a:lum bright="40000"/>
                    </a:blip>
                    <a:srcRect/>
                    <a:stretch>
                      <a:fillRect/>
                    </a:stretch>
                  </pic:blipFill>
                  <pic:spPr bwMode="auto">
                    <a:xfrm>
                      <a:off x="0" y="0"/>
                      <a:ext cx="1990725" cy="1495425"/>
                    </a:xfrm>
                    <a:prstGeom prst="rect">
                      <a:avLst/>
                    </a:prstGeom>
                    <a:noFill/>
                    <a:ln w="9525">
                      <a:noFill/>
                      <a:miter lim="800000"/>
                      <a:headEnd/>
                      <a:tailEnd/>
                    </a:ln>
                  </pic:spPr>
                </pic:pic>
              </a:graphicData>
            </a:graphic>
          </wp:anchor>
        </w:drawing>
      </w:r>
      <w:r w:rsidRPr="00897611">
        <w:rPr>
          <w:sz w:val="24"/>
          <w:szCs w:val="24"/>
        </w:rPr>
        <w:t>Les puéricultrices sont attentives à encourager l’enfant dans ses découvertes et apprentissages ; grâce à l’aménagement de l’espace, la présence, le soutien verbal et non verbal des puéricultrices, l’enfant aura la possibilité de faire son apprentissage psychomoteur, social… à son rythme et de façon autonome.  Certains jeux et matériel psychomoteur sont à disposition des enfants de façon permanente. Ils sont de différents types, comme des foulards, bouteilles en plastiques, jeux de dînettes, de voitures, des poupées, des jeux en mousse, en tissu, .........</w:t>
      </w:r>
    </w:p>
    <w:p w:rsidR="002E5158" w:rsidRPr="00897611" w:rsidRDefault="002E5158" w:rsidP="002E5158">
      <w:pPr>
        <w:pStyle w:val="Paragraphedeliste"/>
        <w:widowControl w:val="0"/>
        <w:numPr>
          <w:ilvl w:val="0"/>
          <w:numId w:val="27"/>
        </w:numPr>
        <w:jc w:val="both"/>
        <w:rPr>
          <w:sz w:val="24"/>
          <w:szCs w:val="24"/>
        </w:rPr>
      </w:pPr>
      <w:r w:rsidRPr="00897611">
        <w:rPr>
          <w:sz w:val="24"/>
          <w:szCs w:val="24"/>
        </w:rPr>
        <w:t xml:space="preserve">L’utilisation qu’en fera l’enfant lui est tout à fait spécifique en fonction de son niveau de développement et de son envie du moment.  Il lui sera laissé la possibilité de choisir le jeu et la façon de l’utiliser, en fonction de ses projets, de ses envies.  Ceci lui permettra de classer les informations, d’enrichir ses connaissances et ainsi de se construire progressivement et de se développer </w:t>
      </w:r>
    </w:p>
    <w:p w:rsidR="002E5158" w:rsidRDefault="002E5158" w:rsidP="002E5158">
      <w:pPr>
        <w:pStyle w:val="Paragraphedeliste"/>
        <w:widowControl w:val="0"/>
        <w:numPr>
          <w:ilvl w:val="0"/>
          <w:numId w:val="27"/>
        </w:numPr>
        <w:jc w:val="both"/>
        <w:rPr>
          <w:sz w:val="24"/>
          <w:szCs w:val="24"/>
        </w:rPr>
      </w:pPr>
      <w:r>
        <w:rPr>
          <w:noProof/>
          <w:sz w:val="24"/>
          <w:szCs w:val="24"/>
          <w:lang w:eastAsia="fr-BE"/>
        </w:rPr>
        <w:drawing>
          <wp:anchor distT="0" distB="0" distL="114300" distR="114300" simplePos="0" relativeHeight="251675136" behindDoc="0" locked="0" layoutInCell="1" allowOverlap="1" wp14:anchorId="1EAEA7AE" wp14:editId="2D638A57">
            <wp:simplePos x="0" y="0"/>
            <wp:positionH relativeFrom="margin">
              <wp:posOffset>7261860</wp:posOffset>
            </wp:positionH>
            <wp:positionV relativeFrom="margin">
              <wp:posOffset>2900045</wp:posOffset>
            </wp:positionV>
            <wp:extent cx="1790700" cy="1343025"/>
            <wp:effectExtent l="19050" t="0" r="0" b="0"/>
            <wp:wrapSquare wrapText="bothSides"/>
            <wp:docPr id="16" name="Image 27" descr="C:\Users\Home\Desktop\DSCI2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ome\Desktop\DSCI2622.JPG"/>
                    <pic:cNvPicPr>
                      <a:picLocks noChangeAspect="1" noChangeArrowheads="1"/>
                    </pic:cNvPicPr>
                  </pic:nvPicPr>
                  <pic:blipFill>
                    <a:blip r:embed="rId19" cstate="print">
                      <a:lum bright="40000"/>
                    </a:blip>
                    <a:srcRect/>
                    <a:stretch>
                      <a:fillRect/>
                    </a:stretch>
                  </pic:blipFill>
                  <pic:spPr bwMode="auto">
                    <a:xfrm>
                      <a:off x="0" y="0"/>
                      <a:ext cx="1790700" cy="1343025"/>
                    </a:xfrm>
                    <a:prstGeom prst="rect">
                      <a:avLst/>
                    </a:prstGeom>
                    <a:noFill/>
                    <a:ln w="9525">
                      <a:noFill/>
                      <a:miter lim="800000"/>
                      <a:headEnd/>
                      <a:tailEnd/>
                    </a:ln>
                  </pic:spPr>
                </pic:pic>
              </a:graphicData>
            </a:graphic>
          </wp:anchor>
        </w:drawing>
      </w:r>
      <w:r w:rsidRPr="00897611">
        <w:rPr>
          <w:sz w:val="24"/>
          <w:szCs w:val="24"/>
        </w:rPr>
        <w:t xml:space="preserve">Par contre d’autres jeux et objets font l’objet d’activités d’éveil plus dirigées (riz -pâte à modeler, jeux d’eau, activité musicale avec ou sans </w:t>
      </w:r>
      <w:proofErr w:type="gramStart"/>
      <w:r w:rsidRPr="00897611">
        <w:rPr>
          <w:sz w:val="24"/>
          <w:szCs w:val="24"/>
        </w:rPr>
        <w:t>instruments, ....</w:t>
      </w:r>
      <w:proofErr w:type="gramEnd"/>
      <w:r w:rsidRPr="00897611">
        <w:rPr>
          <w:sz w:val="24"/>
          <w:szCs w:val="24"/>
        </w:rPr>
        <w:t>). L’enfant choisit d’y participer ou non, il n’y sera jamais forcé.</w:t>
      </w:r>
    </w:p>
    <w:p w:rsidR="00E05711" w:rsidRDefault="00E05711" w:rsidP="00E05711">
      <w:pPr>
        <w:widowControl w:val="0"/>
        <w:jc w:val="both"/>
        <w:rPr>
          <w:sz w:val="24"/>
          <w:szCs w:val="24"/>
        </w:rPr>
      </w:pPr>
    </w:p>
    <w:p w:rsidR="00E05711" w:rsidRDefault="00E05711" w:rsidP="00E05711">
      <w:pPr>
        <w:widowControl w:val="0"/>
        <w:jc w:val="both"/>
        <w:rPr>
          <w:sz w:val="24"/>
          <w:szCs w:val="24"/>
        </w:rPr>
      </w:pPr>
    </w:p>
    <w:p w:rsidR="00E05711" w:rsidRPr="00E05711" w:rsidRDefault="00E05711" w:rsidP="00E05711">
      <w:pPr>
        <w:widowControl w:val="0"/>
        <w:jc w:val="both"/>
        <w:rPr>
          <w:sz w:val="24"/>
          <w:szCs w:val="24"/>
        </w:rPr>
      </w:pPr>
    </w:p>
    <w:p w:rsidR="00E05711" w:rsidRPr="00E05711" w:rsidRDefault="002E5158" w:rsidP="00EC2060">
      <w:pPr>
        <w:pStyle w:val="Paragraphedeliste"/>
        <w:widowControl w:val="0"/>
        <w:numPr>
          <w:ilvl w:val="0"/>
          <w:numId w:val="27"/>
        </w:numPr>
        <w:jc w:val="both"/>
        <w:rPr>
          <w:sz w:val="24"/>
          <w:szCs w:val="24"/>
        </w:rPr>
      </w:pPr>
      <w:r w:rsidRPr="00E05711">
        <w:rPr>
          <w:sz w:val="24"/>
          <w:szCs w:val="24"/>
        </w:rPr>
        <w:t>Jouer, expérimenter, c’est le faire en étant libre de ses mouvements pour pouvoir mieux se situer dans l’espace. C’est faire l’expérience, pour lui, de son propre corps. Aussi, nous conseillons aux parents de mettre aux enfants des vêtements qui n’entravent pas leurs mouvements. De même à certains moments, nous mettrons les enfants pieds-nus afin d’améliorer leurs perceptions et leur permettre un meilleur équilibre. Jouer et expérimenter au sein d’un groupe, c’est aussi rencontrer</w:t>
      </w:r>
    </w:p>
    <w:p w:rsidR="002E5158" w:rsidRPr="00897611" w:rsidRDefault="002E5158" w:rsidP="00E05711">
      <w:pPr>
        <w:pStyle w:val="Paragraphedeliste"/>
        <w:widowControl w:val="0"/>
        <w:jc w:val="both"/>
        <w:rPr>
          <w:sz w:val="24"/>
          <w:szCs w:val="24"/>
        </w:rPr>
      </w:pPr>
      <w:proofErr w:type="gramStart"/>
      <w:r w:rsidRPr="00897611">
        <w:rPr>
          <w:sz w:val="24"/>
          <w:szCs w:val="24"/>
        </w:rPr>
        <w:t>les</w:t>
      </w:r>
      <w:proofErr w:type="gramEnd"/>
      <w:r w:rsidRPr="00897611">
        <w:rPr>
          <w:sz w:val="24"/>
          <w:szCs w:val="24"/>
        </w:rPr>
        <w:t xml:space="preserve"> autres enfants qui eux aussi ont un projet de jeu, ceci suscite échanges, interactions mais parfois aussi conflit.</w:t>
      </w:r>
      <w:r w:rsidRPr="00897611">
        <w:rPr>
          <w:b/>
          <w:sz w:val="28"/>
          <w:szCs w:val="28"/>
        </w:rPr>
        <w:t xml:space="preserve"> </w:t>
      </w:r>
    </w:p>
    <w:p w:rsidR="002E5158" w:rsidRPr="00D932D8" w:rsidRDefault="002E5158" w:rsidP="002E5158">
      <w:pPr>
        <w:pStyle w:val="Paragraphedeliste"/>
        <w:widowControl w:val="0"/>
        <w:numPr>
          <w:ilvl w:val="0"/>
          <w:numId w:val="27"/>
        </w:numPr>
        <w:jc w:val="both"/>
        <w:rPr>
          <w:sz w:val="24"/>
          <w:szCs w:val="24"/>
        </w:rPr>
      </w:pPr>
      <w:r>
        <w:rPr>
          <w:noProof/>
          <w:sz w:val="24"/>
          <w:szCs w:val="24"/>
          <w:lang w:eastAsia="fr-BE"/>
        </w:rPr>
        <w:drawing>
          <wp:anchor distT="0" distB="0" distL="114300" distR="114300" simplePos="0" relativeHeight="251651584" behindDoc="0" locked="0" layoutInCell="1" allowOverlap="1" wp14:anchorId="5EBEF40F" wp14:editId="5EA5D617">
            <wp:simplePos x="0" y="0"/>
            <wp:positionH relativeFrom="margin">
              <wp:posOffset>7128510</wp:posOffset>
            </wp:positionH>
            <wp:positionV relativeFrom="margin">
              <wp:posOffset>4547870</wp:posOffset>
            </wp:positionV>
            <wp:extent cx="2181225" cy="1285875"/>
            <wp:effectExtent l="19050" t="0" r="9525" b="0"/>
            <wp:wrapSquare wrapText="bothSides"/>
            <wp:docPr id="20" name="Image 24" descr="C:\Users\Home\Desktop\DSCI2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ome\Desktop\DSCI2620.JPG"/>
                    <pic:cNvPicPr>
                      <a:picLocks noChangeAspect="1" noChangeArrowheads="1"/>
                    </pic:cNvPicPr>
                  </pic:nvPicPr>
                  <pic:blipFill>
                    <a:blip r:embed="rId20" cstate="print"/>
                    <a:srcRect/>
                    <a:stretch>
                      <a:fillRect/>
                    </a:stretch>
                  </pic:blipFill>
                  <pic:spPr bwMode="auto">
                    <a:xfrm>
                      <a:off x="0" y="0"/>
                      <a:ext cx="2181225" cy="1285875"/>
                    </a:xfrm>
                    <a:prstGeom prst="rect">
                      <a:avLst/>
                    </a:prstGeom>
                    <a:noFill/>
                    <a:ln w="9525">
                      <a:noFill/>
                      <a:miter lim="800000"/>
                      <a:headEnd/>
                      <a:tailEnd/>
                    </a:ln>
                  </pic:spPr>
                </pic:pic>
              </a:graphicData>
            </a:graphic>
          </wp:anchor>
        </w:drawing>
      </w:r>
      <w:r w:rsidRPr="00D932D8">
        <w:rPr>
          <w:sz w:val="24"/>
          <w:szCs w:val="24"/>
        </w:rPr>
        <w:t>La lecture tient une place importante dans le fonctionnement du service au quotidien. Elle permet de stimuler l’imaginaire de l’enfant, d’élargir son vocabulaire, …</w:t>
      </w:r>
    </w:p>
    <w:p w:rsidR="002E5158" w:rsidRPr="005A0F00" w:rsidRDefault="005A0F00" w:rsidP="005A0F00">
      <w:pPr>
        <w:pStyle w:val="Paragraphedeliste"/>
        <w:widowControl w:val="0"/>
        <w:numPr>
          <w:ilvl w:val="0"/>
          <w:numId w:val="27"/>
        </w:numPr>
        <w:jc w:val="both"/>
        <w:rPr>
          <w:b/>
          <w:spacing w:val="-3"/>
          <w:sz w:val="52"/>
          <w:szCs w:val="52"/>
        </w:rPr>
      </w:pPr>
      <w:r w:rsidRPr="005A0F00">
        <w:rPr>
          <w:sz w:val="24"/>
          <w:szCs w:val="24"/>
        </w:rPr>
        <w:t>De</w:t>
      </w:r>
      <w:r w:rsidR="002E5158" w:rsidRPr="005A0F00">
        <w:rPr>
          <w:sz w:val="24"/>
          <w:szCs w:val="24"/>
        </w:rPr>
        <w:t xml:space="preserve">s promenades sont également organisées en fonction du nombre d’enfants </w:t>
      </w:r>
    </w:p>
    <w:p w:rsidR="002E5158" w:rsidRDefault="002E5158" w:rsidP="002E5158">
      <w:pPr>
        <w:widowControl w:val="0"/>
        <w:jc w:val="both"/>
        <w:rPr>
          <w:b/>
          <w:spacing w:val="-3"/>
          <w:sz w:val="52"/>
          <w:szCs w:val="52"/>
        </w:rPr>
      </w:pPr>
    </w:p>
    <w:p w:rsidR="002E5158" w:rsidRDefault="00E05711" w:rsidP="002E5158">
      <w:pPr>
        <w:widowControl w:val="0"/>
        <w:jc w:val="both"/>
        <w:rPr>
          <w:b/>
          <w:spacing w:val="-3"/>
          <w:sz w:val="52"/>
          <w:szCs w:val="52"/>
        </w:rPr>
      </w:pPr>
      <w:r>
        <w:rPr>
          <w:noProof/>
          <w:sz w:val="24"/>
          <w:szCs w:val="24"/>
          <w:lang w:eastAsia="fr-BE"/>
        </w:rPr>
        <w:drawing>
          <wp:anchor distT="0" distB="0" distL="114300" distR="114300" simplePos="0" relativeHeight="251660800" behindDoc="0" locked="0" layoutInCell="1" allowOverlap="1" wp14:anchorId="73D4C24C" wp14:editId="442EDF76">
            <wp:simplePos x="0" y="0"/>
            <wp:positionH relativeFrom="margin">
              <wp:posOffset>400050</wp:posOffset>
            </wp:positionH>
            <wp:positionV relativeFrom="margin">
              <wp:posOffset>2882265</wp:posOffset>
            </wp:positionV>
            <wp:extent cx="2990850" cy="2085975"/>
            <wp:effectExtent l="0" t="0" r="0" b="9525"/>
            <wp:wrapSquare wrapText="bothSides"/>
            <wp:docPr id="9" name="Image 23" descr="C:\Users\Home\Desktop\DSCI2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ome\Desktop\DSCI2626.JPG"/>
                    <pic:cNvPicPr>
                      <a:picLocks noChangeAspect="1" noChangeArrowheads="1"/>
                    </pic:cNvPicPr>
                  </pic:nvPicPr>
                  <pic:blipFill>
                    <a:blip r:embed="rId21" cstate="print"/>
                    <a:srcRect/>
                    <a:stretch>
                      <a:fillRect/>
                    </a:stretch>
                  </pic:blipFill>
                  <pic:spPr bwMode="auto">
                    <a:xfrm>
                      <a:off x="0" y="0"/>
                      <a:ext cx="2990850" cy="2085975"/>
                    </a:xfrm>
                    <a:prstGeom prst="rect">
                      <a:avLst/>
                    </a:prstGeom>
                    <a:noFill/>
                    <a:ln w="9525">
                      <a:noFill/>
                      <a:miter lim="800000"/>
                      <a:headEnd/>
                      <a:tailEnd/>
                    </a:ln>
                  </pic:spPr>
                </pic:pic>
              </a:graphicData>
            </a:graphic>
          </wp:anchor>
        </w:drawing>
      </w:r>
    </w:p>
    <w:p w:rsidR="005A0F00" w:rsidRDefault="005A0F00" w:rsidP="002E5158">
      <w:pPr>
        <w:widowControl w:val="0"/>
        <w:jc w:val="both"/>
        <w:rPr>
          <w:b/>
          <w:spacing w:val="-3"/>
          <w:sz w:val="52"/>
          <w:szCs w:val="52"/>
        </w:rPr>
      </w:pPr>
    </w:p>
    <w:p w:rsidR="005A0F00" w:rsidRDefault="005A0F00" w:rsidP="002E5158">
      <w:pPr>
        <w:widowControl w:val="0"/>
        <w:jc w:val="both"/>
        <w:rPr>
          <w:b/>
          <w:spacing w:val="-3"/>
          <w:sz w:val="52"/>
          <w:szCs w:val="52"/>
        </w:rPr>
      </w:pPr>
    </w:p>
    <w:p w:rsidR="002E5158" w:rsidRDefault="002E5158" w:rsidP="002E5158">
      <w:pPr>
        <w:widowControl w:val="0"/>
        <w:jc w:val="both"/>
        <w:rPr>
          <w:b/>
          <w:spacing w:val="-3"/>
          <w:sz w:val="52"/>
          <w:szCs w:val="52"/>
        </w:rPr>
      </w:pPr>
    </w:p>
    <w:p w:rsidR="002E5158" w:rsidRDefault="00E05711" w:rsidP="002E5158">
      <w:pPr>
        <w:widowControl w:val="0"/>
        <w:jc w:val="both"/>
        <w:rPr>
          <w:b/>
          <w:spacing w:val="-3"/>
          <w:sz w:val="52"/>
          <w:szCs w:val="52"/>
        </w:rPr>
      </w:pPr>
      <w:r>
        <w:rPr>
          <w:rFonts w:ascii="Times New Roman" w:eastAsia="Times New Roman" w:hAnsi="Times New Roman" w:cs="Times New Roman"/>
          <w:noProof/>
          <w:color w:val="000000"/>
          <w:sz w:val="0"/>
          <w:szCs w:val="0"/>
          <w:u w:color="000000"/>
          <w:lang w:eastAsia="fr-BE"/>
        </w:rPr>
        <w:drawing>
          <wp:anchor distT="0" distB="0" distL="114300" distR="114300" simplePos="0" relativeHeight="251665920" behindDoc="0" locked="0" layoutInCell="1" allowOverlap="1" wp14:anchorId="11A75F04" wp14:editId="5CF4E7D5">
            <wp:simplePos x="0" y="0"/>
            <wp:positionH relativeFrom="margin">
              <wp:posOffset>3248025</wp:posOffset>
            </wp:positionH>
            <wp:positionV relativeFrom="margin">
              <wp:posOffset>5520690</wp:posOffset>
            </wp:positionV>
            <wp:extent cx="3257550" cy="2076450"/>
            <wp:effectExtent l="0" t="0" r="0" b="0"/>
            <wp:wrapSquare wrapText="bothSides"/>
            <wp:docPr id="12" name="Image 21" descr="C:\Users\Home\Desktop\DSCI2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ome\Desktop\DSCI2615.JPG"/>
                    <pic:cNvPicPr>
                      <a:picLocks noChangeAspect="1" noChangeArrowheads="1"/>
                    </pic:cNvPicPr>
                  </pic:nvPicPr>
                  <pic:blipFill>
                    <a:blip r:embed="rId22" cstate="print"/>
                    <a:srcRect/>
                    <a:stretch>
                      <a:fillRect/>
                    </a:stretch>
                  </pic:blipFill>
                  <pic:spPr bwMode="auto">
                    <a:xfrm>
                      <a:off x="0" y="0"/>
                      <a:ext cx="3257550" cy="2076450"/>
                    </a:xfrm>
                    <a:prstGeom prst="rect">
                      <a:avLst/>
                    </a:prstGeom>
                    <a:noFill/>
                    <a:ln w="9525">
                      <a:noFill/>
                      <a:miter lim="800000"/>
                      <a:headEnd/>
                      <a:tailEnd/>
                    </a:ln>
                  </pic:spPr>
                </pic:pic>
              </a:graphicData>
            </a:graphic>
          </wp:anchor>
        </w:drawing>
      </w:r>
    </w:p>
    <w:p w:rsidR="00BE116E" w:rsidRDefault="00BE116E" w:rsidP="002E5158">
      <w:pPr>
        <w:widowControl w:val="0"/>
        <w:ind w:left="1416" w:firstLine="708"/>
        <w:jc w:val="both"/>
        <w:rPr>
          <w:b/>
          <w:spacing w:val="-3"/>
          <w:sz w:val="52"/>
          <w:szCs w:val="52"/>
        </w:rPr>
      </w:pPr>
    </w:p>
    <w:p w:rsidR="00BE116E" w:rsidRDefault="00BE116E" w:rsidP="002E5158">
      <w:pPr>
        <w:widowControl w:val="0"/>
        <w:ind w:left="1416" w:firstLine="708"/>
        <w:jc w:val="both"/>
        <w:rPr>
          <w:b/>
          <w:spacing w:val="-3"/>
          <w:sz w:val="52"/>
          <w:szCs w:val="52"/>
        </w:rPr>
      </w:pPr>
    </w:p>
    <w:p w:rsidR="00BE116E" w:rsidRDefault="00BE116E" w:rsidP="002E5158">
      <w:pPr>
        <w:widowControl w:val="0"/>
        <w:ind w:left="1416" w:firstLine="708"/>
        <w:jc w:val="both"/>
        <w:rPr>
          <w:b/>
          <w:spacing w:val="-3"/>
          <w:sz w:val="52"/>
          <w:szCs w:val="52"/>
        </w:rPr>
      </w:pPr>
    </w:p>
    <w:p w:rsidR="00E05711" w:rsidRDefault="00E05711" w:rsidP="002E5158">
      <w:pPr>
        <w:widowControl w:val="0"/>
        <w:ind w:left="1416" w:firstLine="708"/>
        <w:jc w:val="both"/>
        <w:rPr>
          <w:b/>
          <w:spacing w:val="-3"/>
          <w:sz w:val="52"/>
          <w:szCs w:val="52"/>
        </w:rPr>
      </w:pPr>
    </w:p>
    <w:p w:rsidR="00E05711" w:rsidRDefault="00E05711" w:rsidP="002E5158">
      <w:pPr>
        <w:widowControl w:val="0"/>
        <w:ind w:left="1416" w:firstLine="708"/>
        <w:jc w:val="both"/>
        <w:rPr>
          <w:b/>
          <w:spacing w:val="-3"/>
          <w:sz w:val="52"/>
          <w:szCs w:val="52"/>
        </w:rPr>
      </w:pPr>
    </w:p>
    <w:p w:rsidR="00E05711" w:rsidRDefault="00E05711" w:rsidP="002E5158">
      <w:pPr>
        <w:widowControl w:val="0"/>
        <w:ind w:left="1416" w:firstLine="708"/>
        <w:jc w:val="both"/>
        <w:rPr>
          <w:b/>
          <w:spacing w:val="-3"/>
          <w:sz w:val="52"/>
          <w:szCs w:val="52"/>
        </w:rPr>
      </w:pPr>
    </w:p>
    <w:p w:rsidR="002E5158" w:rsidRDefault="002E5158" w:rsidP="002E5158">
      <w:pPr>
        <w:widowControl w:val="0"/>
        <w:ind w:left="1416" w:firstLine="708"/>
        <w:jc w:val="both"/>
        <w:rPr>
          <w:spacing w:val="-3"/>
          <w:sz w:val="24"/>
          <w:szCs w:val="24"/>
          <w:u w:val="single"/>
        </w:rPr>
      </w:pPr>
      <w:r w:rsidRPr="00D92BA8">
        <w:rPr>
          <w:b/>
          <w:spacing w:val="-3"/>
          <w:sz w:val="52"/>
          <w:szCs w:val="52"/>
        </w:rPr>
        <w:t>DIVERS</w:t>
      </w:r>
    </w:p>
    <w:p w:rsidR="002E5158" w:rsidRDefault="002E5158" w:rsidP="002E5158">
      <w:pPr>
        <w:widowControl w:val="0"/>
        <w:ind w:firstLine="708"/>
        <w:jc w:val="both"/>
        <w:rPr>
          <w:spacing w:val="-3"/>
          <w:sz w:val="24"/>
          <w:szCs w:val="24"/>
          <w:u w:val="single"/>
        </w:rPr>
      </w:pPr>
      <w:r>
        <w:rPr>
          <w:spacing w:val="-3"/>
          <w:sz w:val="24"/>
          <w:szCs w:val="24"/>
          <w:u w:val="single"/>
        </w:rPr>
        <w:t>Accueil des élèves stagiaires au sein de la structure</w:t>
      </w:r>
    </w:p>
    <w:p w:rsidR="002E5158" w:rsidRPr="00D92BA8" w:rsidRDefault="002E5158" w:rsidP="002E5158">
      <w:pPr>
        <w:pStyle w:val="Paragraphedeliste"/>
        <w:widowControl w:val="0"/>
        <w:numPr>
          <w:ilvl w:val="0"/>
          <w:numId w:val="28"/>
        </w:numPr>
        <w:jc w:val="both"/>
        <w:rPr>
          <w:spacing w:val="-3"/>
          <w:sz w:val="24"/>
          <w:szCs w:val="24"/>
        </w:rPr>
      </w:pPr>
      <w:r w:rsidRPr="00D92BA8">
        <w:rPr>
          <w:spacing w:val="-3"/>
          <w:sz w:val="24"/>
          <w:szCs w:val="24"/>
        </w:rPr>
        <w:t>Tout au long de l’année scolaire, nous accueillons, au sein de notre structure, des élèves stagiaires en puériculture. Nous travaillons en étroite collaboration avec les écoles concernées.  Des réunions régulières avec les professeurs de stage, l’encadrement, la supervision individuelle de l’élève stagiaire, permettent un apprentissage de celle-ci dans la compréhension du projet d’accueil et le respect des pratiques quotidiennes de l’équipe.</w:t>
      </w:r>
    </w:p>
    <w:p w:rsidR="002E5158" w:rsidRPr="00D92BA8" w:rsidRDefault="002E5158" w:rsidP="002E5158">
      <w:pPr>
        <w:pStyle w:val="Paragraphedeliste"/>
        <w:widowControl w:val="0"/>
        <w:numPr>
          <w:ilvl w:val="0"/>
          <w:numId w:val="28"/>
        </w:numPr>
        <w:jc w:val="both"/>
        <w:rPr>
          <w:spacing w:val="-3"/>
          <w:sz w:val="24"/>
          <w:szCs w:val="24"/>
        </w:rPr>
      </w:pPr>
      <w:r w:rsidRPr="00D92BA8">
        <w:rPr>
          <w:spacing w:val="-3"/>
          <w:sz w:val="24"/>
          <w:szCs w:val="24"/>
        </w:rPr>
        <w:t xml:space="preserve">Nous portons une attention particulière à leur accueil et à les intégrer </w:t>
      </w:r>
      <w:r w:rsidRPr="00D92BA8">
        <w:rPr>
          <w:spacing w:val="-3"/>
          <w:sz w:val="24"/>
          <w:szCs w:val="24"/>
          <w:u w:val="single"/>
        </w:rPr>
        <w:t>progressivement</w:t>
      </w:r>
      <w:r w:rsidRPr="00D92BA8">
        <w:rPr>
          <w:spacing w:val="-3"/>
          <w:sz w:val="24"/>
          <w:szCs w:val="24"/>
        </w:rPr>
        <w:t xml:space="preserve"> dans la vie quotidienne de la structure par la mise en place d’une procédure spécifique et qui leur permet de faire connaissance avec les enfants et leurs parents. Un tableau situé à l’entrée du service vous informe de leur venue prochaine, de la durée et du déroulement de leur stage.</w:t>
      </w:r>
    </w:p>
    <w:p w:rsidR="002E5158" w:rsidRDefault="002E5158" w:rsidP="002E5158">
      <w:pPr>
        <w:widowControl w:val="0"/>
        <w:ind w:firstLine="708"/>
        <w:jc w:val="both"/>
        <w:rPr>
          <w:spacing w:val="-3"/>
          <w:sz w:val="24"/>
          <w:szCs w:val="24"/>
        </w:rPr>
      </w:pPr>
      <w:r>
        <w:rPr>
          <w:spacing w:val="-3"/>
          <w:sz w:val="24"/>
          <w:szCs w:val="24"/>
        </w:rPr>
        <w:t> </w:t>
      </w:r>
      <w:r>
        <w:rPr>
          <w:spacing w:val="-3"/>
          <w:sz w:val="24"/>
          <w:szCs w:val="24"/>
          <w:u w:val="single"/>
        </w:rPr>
        <w:t>Formation du personnel</w:t>
      </w:r>
    </w:p>
    <w:p w:rsidR="002E5158" w:rsidRDefault="002E5158" w:rsidP="002E5158">
      <w:pPr>
        <w:pStyle w:val="Paragraphedeliste"/>
        <w:widowControl w:val="0"/>
        <w:numPr>
          <w:ilvl w:val="0"/>
          <w:numId w:val="29"/>
        </w:numPr>
        <w:jc w:val="both"/>
        <w:rPr>
          <w:spacing w:val="-3"/>
          <w:sz w:val="24"/>
          <w:szCs w:val="24"/>
        </w:rPr>
      </w:pPr>
      <w:r w:rsidRPr="00D92BA8">
        <w:rPr>
          <w:spacing w:val="-3"/>
          <w:sz w:val="24"/>
          <w:szCs w:val="24"/>
        </w:rPr>
        <w:t xml:space="preserve">Comme nous l’avons souligné, un projet pédagogique est par essence dynamique, donc sujet à évolution. Nos équipes sont régulièrement amenées à suivre des formations qui leur permettent de réfléchir à leurs pratiques quotidiennes. Le retour de ces formations est débattu en équipe </w:t>
      </w:r>
      <w:proofErr w:type="gramStart"/>
      <w:r w:rsidRPr="00D92BA8">
        <w:rPr>
          <w:spacing w:val="-3"/>
          <w:sz w:val="24"/>
          <w:szCs w:val="24"/>
        </w:rPr>
        <w:t>afin  d’améliore</w:t>
      </w:r>
      <w:r w:rsidR="00FF1214">
        <w:rPr>
          <w:spacing w:val="-3"/>
          <w:sz w:val="24"/>
          <w:szCs w:val="24"/>
        </w:rPr>
        <w:t>r</w:t>
      </w:r>
      <w:proofErr w:type="gramEnd"/>
      <w:r w:rsidR="00FF1214">
        <w:rPr>
          <w:spacing w:val="-3"/>
          <w:sz w:val="24"/>
          <w:szCs w:val="24"/>
        </w:rPr>
        <w:t xml:space="preserve"> et d’affiner  nos pratiques. </w:t>
      </w:r>
      <w:r w:rsidRPr="00D92BA8">
        <w:rPr>
          <w:spacing w:val="-3"/>
          <w:sz w:val="24"/>
          <w:szCs w:val="24"/>
        </w:rPr>
        <w:t>De même, des réunions d’équipes et inter-équipes sont organisées régulièrement dans le cadre de notre projet.</w:t>
      </w:r>
    </w:p>
    <w:p w:rsidR="002E5158" w:rsidRPr="00D92BA8" w:rsidRDefault="002E5158" w:rsidP="002E5158">
      <w:pPr>
        <w:widowControl w:val="0"/>
        <w:ind w:firstLine="720"/>
        <w:jc w:val="both"/>
        <w:rPr>
          <w:b/>
          <w:bCs/>
          <w:iCs/>
          <w:sz w:val="52"/>
          <w:szCs w:val="52"/>
        </w:rPr>
      </w:pPr>
      <w:r w:rsidRPr="00D92BA8">
        <w:rPr>
          <w:b/>
          <w:iCs/>
          <w:sz w:val="52"/>
          <w:szCs w:val="52"/>
        </w:rPr>
        <w:t>L’aménagement de la fin de séjour</w:t>
      </w:r>
      <w:r w:rsidRPr="00D92BA8">
        <w:rPr>
          <w:b/>
          <w:bCs/>
          <w:iCs/>
          <w:sz w:val="52"/>
          <w:szCs w:val="52"/>
        </w:rPr>
        <w:t xml:space="preserve"> </w:t>
      </w:r>
    </w:p>
    <w:p w:rsidR="002E5158" w:rsidRPr="00D92BA8" w:rsidRDefault="002E5158" w:rsidP="002E5158">
      <w:pPr>
        <w:pStyle w:val="Paragraphedeliste"/>
        <w:widowControl w:val="0"/>
        <w:numPr>
          <w:ilvl w:val="0"/>
          <w:numId w:val="30"/>
        </w:numPr>
        <w:jc w:val="both"/>
        <w:rPr>
          <w:sz w:val="24"/>
          <w:szCs w:val="24"/>
        </w:rPr>
      </w:pPr>
      <w:r w:rsidRPr="00D92BA8">
        <w:rPr>
          <w:sz w:val="24"/>
          <w:szCs w:val="24"/>
        </w:rPr>
        <w:t>Une étape de la vie de votre enfant s’achève, celle de la crèche, et une autre aventure, celle de l’école commence.</w:t>
      </w:r>
    </w:p>
    <w:p w:rsidR="002E5158" w:rsidRPr="00D92BA8" w:rsidRDefault="002E5158" w:rsidP="002E5158">
      <w:pPr>
        <w:pStyle w:val="Paragraphedeliste"/>
        <w:widowControl w:val="0"/>
        <w:jc w:val="both"/>
        <w:rPr>
          <w:sz w:val="24"/>
          <w:szCs w:val="24"/>
        </w:rPr>
      </w:pPr>
      <w:r w:rsidRPr="00D92BA8">
        <w:rPr>
          <w:sz w:val="24"/>
          <w:szCs w:val="24"/>
        </w:rPr>
        <w:t>Accompagner l’enfant, ses parents, les autres enfants dans cette nouvelle étape nous semble important. C’est pourquoi quelques petites attentions ont été instaurées afin de préparer les différents acteurs (personnel, enfants, parents) à cette séparation :</w:t>
      </w:r>
    </w:p>
    <w:p w:rsidR="002E5158" w:rsidRPr="00D92BA8" w:rsidRDefault="002E5158" w:rsidP="002E5158">
      <w:pPr>
        <w:pStyle w:val="Paragraphedeliste"/>
        <w:widowControl w:val="0"/>
        <w:numPr>
          <w:ilvl w:val="0"/>
          <w:numId w:val="30"/>
        </w:numPr>
        <w:jc w:val="both"/>
        <w:rPr>
          <w:sz w:val="24"/>
          <w:szCs w:val="24"/>
        </w:rPr>
      </w:pPr>
      <w:r w:rsidRPr="00D92BA8">
        <w:rPr>
          <w:sz w:val="24"/>
          <w:szCs w:val="24"/>
        </w:rPr>
        <w:t xml:space="preserve">Dans le service, il y a 2 panneaux de photos ; l’un représente les enfants du service, le second les enfants qui sont partis. L’information est ainsi transmise aux parents des autres enfants.   De même, les autres enfants sont prévenus par les puéricultrices du départ imminent de leur compagnon et elles parlent avec l’enfant qui va partir de ce qu’il va vivre, découvrir…car mettre des mots sur ce qu’ils vont vivre les rassure. Un goûter spécial est organisé à cette occasion ; les parents y sont cordialement invités. </w:t>
      </w:r>
    </w:p>
    <w:p w:rsidR="002E5158" w:rsidRPr="00D92BA8" w:rsidRDefault="002E5158" w:rsidP="002E5158">
      <w:pPr>
        <w:pStyle w:val="Paragraphedeliste"/>
        <w:widowControl w:val="0"/>
        <w:numPr>
          <w:ilvl w:val="0"/>
          <w:numId w:val="30"/>
        </w:numPr>
        <w:jc w:val="both"/>
        <w:rPr>
          <w:sz w:val="24"/>
          <w:szCs w:val="24"/>
        </w:rPr>
      </w:pPr>
      <w:r w:rsidRPr="00D92BA8">
        <w:rPr>
          <w:sz w:val="24"/>
          <w:szCs w:val="24"/>
        </w:rPr>
        <w:t xml:space="preserve">Un album souvenirs des moments vécus à la crèche tout au long de son séjour est offert par l’équipe. Il clôture de façon symbolique le séjour de l’enfant au sein de la structure. Il peut également être le support pour aider l’enfant et sa famille à se familiariser à son nouvel environnement qu’est l’école  </w:t>
      </w:r>
    </w:p>
    <w:p w:rsidR="002E5158" w:rsidRDefault="002E5158" w:rsidP="00A679EA">
      <w:pPr>
        <w:pStyle w:val="Paragraphedeliste"/>
        <w:widowControl w:val="0"/>
        <w:jc w:val="both"/>
        <w:rPr>
          <w:sz w:val="24"/>
          <w:szCs w:val="24"/>
        </w:rPr>
      </w:pPr>
      <w:r w:rsidRPr="00D92BA8">
        <w:rPr>
          <w:sz w:val="24"/>
          <w:szCs w:val="24"/>
        </w:rPr>
        <w:t xml:space="preserve">Il permet ainsi à l’enfant et à sa famille de garder une trace de son séjour à la crèche. </w:t>
      </w:r>
    </w:p>
    <w:p w:rsidR="005A0F00" w:rsidRDefault="005A0F00" w:rsidP="00A679EA">
      <w:pPr>
        <w:pStyle w:val="Paragraphedeliste"/>
        <w:widowControl w:val="0"/>
        <w:jc w:val="both"/>
        <w:rPr>
          <w:b/>
          <w:iCs/>
          <w:sz w:val="44"/>
          <w:szCs w:val="44"/>
        </w:rPr>
      </w:pPr>
    </w:p>
    <w:p w:rsidR="002E5158" w:rsidRPr="00710CBB" w:rsidRDefault="002E5158" w:rsidP="002E5158">
      <w:pPr>
        <w:widowControl w:val="0"/>
        <w:ind w:left="12" w:firstLine="708"/>
        <w:rPr>
          <w:b/>
          <w:iCs/>
          <w:sz w:val="44"/>
          <w:szCs w:val="44"/>
        </w:rPr>
      </w:pPr>
      <w:r w:rsidRPr="00710CBB">
        <w:rPr>
          <w:b/>
          <w:iCs/>
          <w:sz w:val="44"/>
          <w:szCs w:val="44"/>
        </w:rPr>
        <w:t xml:space="preserve">Respect des rôles et compétences </w:t>
      </w:r>
      <w:r>
        <w:rPr>
          <w:b/>
          <w:iCs/>
          <w:sz w:val="44"/>
          <w:szCs w:val="44"/>
        </w:rPr>
        <w:t>r</w:t>
      </w:r>
      <w:r w:rsidRPr="00710CBB">
        <w:rPr>
          <w:b/>
          <w:iCs/>
          <w:sz w:val="44"/>
          <w:szCs w:val="44"/>
        </w:rPr>
        <w:t xml:space="preserve">éciproques </w:t>
      </w:r>
    </w:p>
    <w:p w:rsidR="002E5158" w:rsidRDefault="002E5158" w:rsidP="002E5158">
      <w:pPr>
        <w:widowControl w:val="0"/>
        <w:rPr>
          <w:sz w:val="24"/>
          <w:szCs w:val="24"/>
        </w:rPr>
      </w:pPr>
      <w:r>
        <w:rPr>
          <w:sz w:val="24"/>
          <w:szCs w:val="24"/>
        </w:rPr>
        <w:t> </w:t>
      </w:r>
      <w:r>
        <w:rPr>
          <w:sz w:val="24"/>
          <w:szCs w:val="24"/>
        </w:rPr>
        <w:tab/>
        <w:t>Notre mission est d’accueillir, en journée, les enfants jusqu’à 3 ans, lors de l’absence des parents, dans un cadre convivial et sécurisant afin de permettre à l’enfant et à ses parents de vivre ce moment de séparation sereinement.   Nous ne nous plaçons pas en tant que « substitut-parental » « parent par intérim</w:t>
      </w:r>
      <w:r w:rsidR="00FF1214">
        <w:rPr>
          <w:sz w:val="24"/>
          <w:szCs w:val="24"/>
        </w:rPr>
        <w:t> »</w:t>
      </w:r>
    </w:p>
    <w:p w:rsidR="002E5158" w:rsidRDefault="002E5158" w:rsidP="002E5158">
      <w:pPr>
        <w:widowControl w:val="0"/>
        <w:rPr>
          <w:sz w:val="24"/>
          <w:szCs w:val="24"/>
        </w:rPr>
      </w:pPr>
      <w:r>
        <w:rPr>
          <w:sz w:val="24"/>
          <w:szCs w:val="24"/>
        </w:rPr>
        <w:t> Dans la mesure de nos possibilités, dans les limites de nos compétences et des objectifs que nous nous fixons, nous sommes prêtes à accompagner et soutenir les parents dans leurs fonctions parentales, à répondre à leurs interrogations concernant l’évolution de leur enfant (ex : introduction de nouveaux aliments, acquisition de la propreté, marche, …).</w:t>
      </w:r>
    </w:p>
    <w:p w:rsidR="002E5158" w:rsidRDefault="002E5158" w:rsidP="002E5158">
      <w:pPr>
        <w:widowControl w:val="0"/>
        <w:rPr>
          <w:sz w:val="24"/>
          <w:szCs w:val="24"/>
        </w:rPr>
      </w:pPr>
      <w:r w:rsidRPr="00D92BA8">
        <w:rPr>
          <w:sz w:val="24"/>
          <w:szCs w:val="24"/>
        </w:rPr>
        <w:t xml:space="preserve"> </w:t>
      </w:r>
      <w:r>
        <w:rPr>
          <w:sz w:val="24"/>
          <w:szCs w:val="24"/>
        </w:rPr>
        <w:t>Mais, vous, parents, êtes le partenaire « privilégié », l’éducateur de votre enfant et nous vous respectons dans vos compétences</w:t>
      </w:r>
    </w:p>
    <w:p w:rsidR="002E5158" w:rsidRPr="000972B0" w:rsidRDefault="002E5158" w:rsidP="00714C90">
      <w:pPr>
        <w:widowControl w:val="0"/>
        <w:rPr>
          <w:b/>
          <w:bCs/>
          <w:sz w:val="48"/>
          <w:szCs w:val="48"/>
        </w:rPr>
      </w:pPr>
      <w:r>
        <w:rPr>
          <w:sz w:val="24"/>
          <w:szCs w:val="24"/>
        </w:rPr>
        <w:t> </w:t>
      </w:r>
      <w:r w:rsidRPr="000972B0">
        <w:rPr>
          <w:b/>
          <w:bCs/>
          <w:sz w:val="48"/>
          <w:szCs w:val="48"/>
        </w:rPr>
        <w:t xml:space="preserve">Organisation du suivi médical </w:t>
      </w:r>
    </w:p>
    <w:p w:rsidR="002E5158" w:rsidRPr="001E7D0B" w:rsidRDefault="002E5158" w:rsidP="002E5158">
      <w:pPr>
        <w:widowControl w:val="0"/>
        <w:jc w:val="both"/>
        <w:rPr>
          <w:rFonts w:cs="Arial"/>
          <w:sz w:val="24"/>
          <w:szCs w:val="24"/>
        </w:rPr>
      </w:pPr>
      <w:r w:rsidRPr="000972B0">
        <w:rPr>
          <w:sz w:val="48"/>
          <w:szCs w:val="48"/>
        </w:rPr>
        <w:t> </w:t>
      </w:r>
      <w:r w:rsidRPr="001E7D0B">
        <w:rPr>
          <w:rFonts w:cs="Arial"/>
          <w:sz w:val="24"/>
          <w:szCs w:val="24"/>
        </w:rPr>
        <w:t xml:space="preserve">Le suivi médical de votre enfant et de la collectivité est assuré par le docteur </w:t>
      </w:r>
      <w:r w:rsidRPr="001E7D0B">
        <w:rPr>
          <w:rFonts w:cs="Arial"/>
          <w:b/>
          <w:bCs/>
          <w:sz w:val="24"/>
          <w:szCs w:val="24"/>
        </w:rPr>
        <w:t>Geneviève HEINTZ</w:t>
      </w:r>
      <w:r w:rsidRPr="00E05711">
        <w:rPr>
          <w:rFonts w:cs="Arial"/>
          <w:bCs/>
          <w:sz w:val="24"/>
          <w:szCs w:val="24"/>
        </w:rPr>
        <w:t xml:space="preserve">, </w:t>
      </w:r>
      <w:r w:rsidRPr="001E7D0B">
        <w:rPr>
          <w:rFonts w:cs="Arial"/>
          <w:sz w:val="24"/>
          <w:szCs w:val="24"/>
        </w:rPr>
        <w:t xml:space="preserve">médecin </w:t>
      </w:r>
      <w:r w:rsidR="00FF1214">
        <w:rPr>
          <w:rFonts w:cs="Arial"/>
          <w:sz w:val="24"/>
          <w:szCs w:val="24"/>
        </w:rPr>
        <w:t>généraliste</w:t>
      </w:r>
      <w:r w:rsidRPr="001E7D0B">
        <w:rPr>
          <w:rFonts w:cs="Arial"/>
          <w:sz w:val="24"/>
          <w:szCs w:val="24"/>
        </w:rPr>
        <w:t>, formée en médecine préventive infantil</w:t>
      </w:r>
      <w:r w:rsidR="00FF1214">
        <w:rPr>
          <w:rFonts w:cs="Arial"/>
          <w:sz w:val="24"/>
          <w:szCs w:val="24"/>
        </w:rPr>
        <w:t>e et consultante en allaitement</w:t>
      </w:r>
      <w:r w:rsidR="00A679EA">
        <w:rPr>
          <w:rFonts w:cs="Arial"/>
          <w:sz w:val="24"/>
          <w:szCs w:val="24"/>
        </w:rPr>
        <w:t>.</w:t>
      </w:r>
    </w:p>
    <w:p w:rsidR="002E5158" w:rsidRDefault="002E5158" w:rsidP="002E5158">
      <w:pPr>
        <w:widowControl w:val="0"/>
        <w:jc w:val="both"/>
        <w:rPr>
          <w:rFonts w:cs="Arial"/>
          <w:sz w:val="24"/>
          <w:szCs w:val="24"/>
        </w:rPr>
      </w:pPr>
      <w:r w:rsidRPr="001E7D0B">
        <w:rPr>
          <w:rFonts w:cs="Arial"/>
          <w:sz w:val="24"/>
          <w:szCs w:val="24"/>
        </w:rPr>
        <w:t>Une consultation ONE est organisée 2 fois par mois au sein de la crèche, généralement les vendredis à 9h. Les parents dont les enfants doivent passer à la consultation en seront personnellement avertis.</w:t>
      </w:r>
    </w:p>
    <w:p w:rsidR="002E5158" w:rsidRPr="001E7D0B" w:rsidRDefault="002E5158" w:rsidP="002E5158">
      <w:pPr>
        <w:widowControl w:val="0"/>
        <w:jc w:val="both"/>
        <w:rPr>
          <w:rFonts w:cs="Arial"/>
          <w:sz w:val="24"/>
          <w:szCs w:val="24"/>
        </w:rPr>
      </w:pPr>
      <w:r w:rsidRPr="001E7D0B">
        <w:rPr>
          <w:rFonts w:cs="Arial"/>
          <w:sz w:val="24"/>
          <w:szCs w:val="24"/>
        </w:rPr>
        <w:t>La fréquence de la présentation de l’enfant à cette consultation se fait en fonction de son âge.</w:t>
      </w:r>
    </w:p>
    <w:p w:rsidR="002E5158" w:rsidRPr="001E7D0B" w:rsidRDefault="002E5158" w:rsidP="002E5158">
      <w:pPr>
        <w:pStyle w:val="Corpsdetexte21"/>
        <w:ind w:left="0"/>
        <w:jc w:val="both"/>
        <w:rPr>
          <w:rFonts w:asciiTheme="minorHAnsi" w:hAnsiTheme="minorHAnsi" w:cs="Arial"/>
          <w:szCs w:val="24"/>
        </w:rPr>
      </w:pPr>
      <w:r w:rsidRPr="001E7D0B">
        <w:rPr>
          <w:rFonts w:asciiTheme="minorHAnsi" w:hAnsiTheme="minorHAnsi" w:cs="Arial"/>
          <w:szCs w:val="24"/>
        </w:rPr>
        <w:t xml:space="preserve">Tout enfant suivi par un pédiatre privé se verra obligé de passer à la consultation de la structure pour des bilans de santé à l’entrée de l’enfant, à 9 mois, à 18 mois et à 30 mois.  </w:t>
      </w:r>
    </w:p>
    <w:p w:rsidR="002E5158" w:rsidRPr="001E7D0B" w:rsidRDefault="002E5158" w:rsidP="002E5158">
      <w:pPr>
        <w:pStyle w:val="Corpsdetexte21"/>
        <w:jc w:val="both"/>
        <w:rPr>
          <w:rFonts w:asciiTheme="minorHAnsi" w:hAnsiTheme="minorHAnsi" w:cs="Arial"/>
          <w:szCs w:val="24"/>
        </w:rPr>
      </w:pPr>
      <w:r w:rsidRPr="001E7D0B">
        <w:rPr>
          <w:rFonts w:asciiTheme="minorHAnsi" w:hAnsiTheme="minorHAnsi" w:cs="Arial"/>
          <w:szCs w:val="24"/>
        </w:rPr>
        <w:t> </w:t>
      </w:r>
    </w:p>
    <w:p w:rsidR="002E5158" w:rsidRPr="001E7D0B" w:rsidRDefault="002E5158" w:rsidP="002E5158">
      <w:pPr>
        <w:pStyle w:val="Corpsdetexte21"/>
        <w:ind w:left="0"/>
        <w:jc w:val="both"/>
        <w:rPr>
          <w:rFonts w:asciiTheme="minorHAnsi" w:hAnsiTheme="minorHAnsi" w:cs="Arial"/>
          <w:szCs w:val="24"/>
        </w:rPr>
      </w:pPr>
      <w:r w:rsidRPr="001E7D0B">
        <w:rPr>
          <w:rFonts w:asciiTheme="minorHAnsi" w:hAnsiTheme="minorHAnsi" w:cs="Arial"/>
          <w:szCs w:val="24"/>
        </w:rPr>
        <w:t xml:space="preserve">Un suivi préventif plus régulier peut être demandé par les parents.  Votre présence est souhaitée lors de ces visites.  Lors de ces consultations, le médecin exerce une surveillance staturo-pondérale, suivi du régime alimentaire, suivi du développement psychomoteur.  Il émet un avis, un conseil mais </w:t>
      </w:r>
      <w:r w:rsidRPr="001E7D0B">
        <w:rPr>
          <w:rFonts w:asciiTheme="minorHAnsi" w:hAnsiTheme="minorHAnsi" w:cs="Arial"/>
          <w:szCs w:val="24"/>
          <w:u w:val="single"/>
        </w:rPr>
        <w:t>aucun traitement ne sera prescrit</w:t>
      </w:r>
      <w:r w:rsidRPr="001E7D0B">
        <w:rPr>
          <w:rFonts w:asciiTheme="minorHAnsi" w:hAnsiTheme="minorHAnsi" w:cs="Arial"/>
          <w:szCs w:val="24"/>
        </w:rPr>
        <w:t>.</w:t>
      </w:r>
    </w:p>
    <w:p w:rsidR="002E5158" w:rsidRPr="001E7D0B" w:rsidRDefault="002E5158" w:rsidP="002E5158">
      <w:pPr>
        <w:pStyle w:val="Corpsdetexte21"/>
        <w:jc w:val="both"/>
        <w:rPr>
          <w:rFonts w:asciiTheme="minorHAnsi" w:hAnsiTheme="minorHAnsi" w:cs="Arial"/>
          <w:szCs w:val="24"/>
        </w:rPr>
      </w:pPr>
      <w:r w:rsidRPr="001E7D0B">
        <w:rPr>
          <w:rFonts w:asciiTheme="minorHAnsi" w:hAnsiTheme="minorHAnsi" w:cs="Arial"/>
          <w:szCs w:val="24"/>
        </w:rPr>
        <w:t> </w:t>
      </w:r>
    </w:p>
    <w:p w:rsidR="002E5158" w:rsidRPr="001E7D0B" w:rsidRDefault="002E5158" w:rsidP="002E5158">
      <w:pPr>
        <w:pStyle w:val="Corpsdetexte21"/>
        <w:ind w:left="0"/>
        <w:jc w:val="both"/>
        <w:rPr>
          <w:rFonts w:asciiTheme="minorHAnsi" w:hAnsiTheme="minorHAnsi" w:cs="Arial"/>
          <w:b/>
          <w:bCs/>
          <w:szCs w:val="24"/>
        </w:rPr>
      </w:pPr>
      <w:r w:rsidRPr="001E7D0B">
        <w:rPr>
          <w:rFonts w:asciiTheme="minorHAnsi" w:hAnsiTheme="minorHAnsi" w:cs="Arial"/>
          <w:szCs w:val="24"/>
        </w:rPr>
        <w:t>Les vaccinations se feront à votre choix lors de la consultation au sein de la crèche ou chez votre médecin. Dans ce cas, nous insistons sur l’importance d’une bonne transmission des informations.</w:t>
      </w:r>
    </w:p>
    <w:p w:rsidR="00066DBD" w:rsidRDefault="002E5158" w:rsidP="00A679EA">
      <w:pPr>
        <w:pStyle w:val="Corpsdetexte21"/>
        <w:ind w:left="0"/>
        <w:jc w:val="both"/>
        <w:rPr>
          <w:rFonts w:asciiTheme="minorHAnsi" w:hAnsiTheme="minorHAnsi" w:cs="Arial"/>
          <w:b/>
          <w:bCs/>
          <w:szCs w:val="24"/>
        </w:rPr>
      </w:pPr>
      <w:r w:rsidRPr="001E7D0B">
        <w:rPr>
          <w:rFonts w:asciiTheme="minorHAnsi" w:hAnsiTheme="minorHAnsi" w:cs="Arial"/>
          <w:b/>
          <w:bCs/>
          <w:szCs w:val="24"/>
        </w:rPr>
        <w:t>Le carnet de consultation ONE DOIT TOUJOURS se trouver à la crèche lorsque l’enfant est présent.</w:t>
      </w:r>
    </w:p>
    <w:p w:rsidR="00516483" w:rsidRDefault="00516483" w:rsidP="00A679EA">
      <w:pPr>
        <w:pStyle w:val="Corpsdetexte21"/>
        <w:ind w:left="0"/>
        <w:jc w:val="both"/>
        <w:rPr>
          <w:rFonts w:asciiTheme="minorHAnsi" w:hAnsiTheme="minorHAnsi" w:cs="Arial"/>
          <w:b/>
          <w:bCs/>
          <w:szCs w:val="24"/>
        </w:rPr>
      </w:pPr>
    </w:p>
    <w:p w:rsidR="00516483" w:rsidRDefault="00516483" w:rsidP="00A679EA">
      <w:pPr>
        <w:pStyle w:val="Corpsdetexte21"/>
        <w:ind w:left="0"/>
        <w:jc w:val="both"/>
        <w:rPr>
          <w:rFonts w:asciiTheme="minorHAnsi" w:hAnsiTheme="minorHAnsi" w:cs="Arial"/>
          <w:bCs/>
          <w:szCs w:val="24"/>
          <w:u w:val="single"/>
        </w:rPr>
      </w:pPr>
      <w:r>
        <w:rPr>
          <w:rFonts w:asciiTheme="minorHAnsi" w:hAnsiTheme="minorHAnsi" w:cs="Arial"/>
          <w:bCs/>
          <w:szCs w:val="24"/>
          <w:u w:val="single"/>
        </w:rPr>
        <w:t>Lorsqu’une intervention médicale est nécessaire </w:t>
      </w:r>
      <w:r w:rsidR="00B368CE">
        <w:rPr>
          <w:rFonts w:asciiTheme="minorHAnsi" w:hAnsiTheme="minorHAnsi" w:cs="Arial"/>
          <w:bCs/>
          <w:szCs w:val="24"/>
          <w:u w:val="single"/>
        </w:rPr>
        <w:t>en milieu d’accueil :</w:t>
      </w:r>
    </w:p>
    <w:p w:rsidR="00B368CE" w:rsidRDefault="00B368CE" w:rsidP="00A679EA">
      <w:pPr>
        <w:pStyle w:val="Corpsdetexte21"/>
        <w:ind w:left="0"/>
        <w:jc w:val="both"/>
        <w:rPr>
          <w:rFonts w:asciiTheme="minorHAnsi" w:hAnsiTheme="minorHAnsi" w:cs="Arial"/>
          <w:bCs/>
          <w:szCs w:val="24"/>
        </w:rPr>
      </w:pPr>
    </w:p>
    <w:p w:rsidR="00516483" w:rsidRDefault="00516483" w:rsidP="00A679EA">
      <w:pPr>
        <w:pStyle w:val="Corpsdetexte21"/>
        <w:ind w:left="0"/>
        <w:jc w:val="both"/>
        <w:rPr>
          <w:rFonts w:asciiTheme="minorHAnsi" w:hAnsiTheme="minorHAnsi" w:cs="Arial"/>
          <w:bCs/>
          <w:szCs w:val="24"/>
        </w:rPr>
      </w:pPr>
      <w:r>
        <w:rPr>
          <w:rFonts w:asciiTheme="minorHAnsi" w:hAnsiTheme="minorHAnsi" w:cs="Arial"/>
          <w:bCs/>
          <w:szCs w:val="24"/>
        </w:rPr>
        <w:t>En cas d’incidents/accidents ou symptômes nécessitant une intervention médicale rapide</w:t>
      </w:r>
      <w:r w:rsidR="00B368CE">
        <w:rPr>
          <w:rFonts w:asciiTheme="minorHAnsi" w:hAnsiTheme="minorHAnsi" w:cs="Arial"/>
          <w:bCs/>
          <w:szCs w:val="24"/>
        </w:rPr>
        <w:t>, nous</w:t>
      </w:r>
      <w:r>
        <w:rPr>
          <w:rFonts w:asciiTheme="minorHAnsi" w:hAnsiTheme="minorHAnsi" w:cs="Arial"/>
          <w:bCs/>
          <w:szCs w:val="24"/>
        </w:rPr>
        <w:t xml:space="preserve"> vous inviterons à venir rechercher votre enfant et à consulter un médecin sans tarder. En effet, pour des raisons de sécurité, nous ne sommes pas autorisés à prendre en charge le transport de votre enfant vers </w:t>
      </w:r>
      <w:r w:rsidR="00B368CE">
        <w:rPr>
          <w:rFonts w:asciiTheme="minorHAnsi" w:hAnsiTheme="minorHAnsi" w:cs="Arial"/>
          <w:bCs/>
          <w:szCs w:val="24"/>
        </w:rPr>
        <w:t>les urgences ou chez le médecin.</w:t>
      </w:r>
    </w:p>
    <w:p w:rsidR="00B368CE" w:rsidRDefault="00B368CE" w:rsidP="00A679EA">
      <w:pPr>
        <w:pStyle w:val="Corpsdetexte21"/>
        <w:ind w:left="0"/>
        <w:jc w:val="both"/>
        <w:rPr>
          <w:rFonts w:asciiTheme="minorHAnsi" w:hAnsiTheme="minorHAnsi" w:cs="Arial"/>
          <w:bCs/>
          <w:szCs w:val="24"/>
        </w:rPr>
      </w:pPr>
      <w:r>
        <w:rPr>
          <w:rFonts w:asciiTheme="minorHAnsi" w:hAnsiTheme="minorHAnsi" w:cs="Arial"/>
          <w:bCs/>
          <w:szCs w:val="24"/>
        </w:rPr>
        <w:lastRenderedPageBreak/>
        <w:t>Si vous êtes dans l’impossibilité de revenir dans un délai raisonnable (&lt; 1 heure) ou si la situation nécessite une intervention médicale urgente, nous contacterons le 112 qui décidera de la conduite à tenir.</w:t>
      </w:r>
    </w:p>
    <w:p w:rsidR="00B368CE" w:rsidRDefault="00B368CE" w:rsidP="00A679EA">
      <w:pPr>
        <w:pStyle w:val="Corpsdetexte21"/>
        <w:ind w:left="0"/>
        <w:jc w:val="both"/>
        <w:rPr>
          <w:rFonts w:asciiTheme="minorHAnsi" w:hAnsiTheme="minorHAnsi" w:cs="Arial"/>
          <w:bCs/>
          <w:szCs w:val="24"/>
        </w:rPr>
      </w:pPr>
    </w:p>
    <w:p w:rsidR="00B368CE" w:rsidRPr="00516483" w:rsidRDefault="00B368CE" w:rsidP="00A679EA">
      <w:pPr>
        <w:pStyle w:val="Corpsdetexte21"/>
        <w:ind w:left="0"/>
        <w:jc w:val="both"/>
        <w:rPr>
          <w:rFonts w:asciiTheme="minorHAnsi" w:hAnsiTheme="minorHAnsi" w:cs="Arial"/>
          <w:bCs/>
          <w:szCs w:val="24"/>
        </w:rPr>
      </w:pPr>
    </w:p>
    <w:p w:rsidR="00A679EA" w:rsidRDefault="00A679EA" w:rsidP="00A679EA">
      <w:pPr>
        <w:pStyle w:val="Corpsdetexte21"/>
        <w:ind w:left="0"/>
        <w:jc w:val="both"/>
        <w:rPr>
          <w:szCs w:val="24"/>
          <w:lang w:val="fr-FR"/>
        </w:rPr>
      </w:pPr>
    </w:p>
    <w:p w:rsidR="002E5158" w:rsidRPr="001E7D0B" w:rsidRDefault="002E5158" w:rsidP="00714C90">
      <w:pPr>
        <w:widowControl w:val="0"/>
        <w:jc w:val="both"/>
        <w:rPr>
          <w:sz w:val="24"/>
          <w:szCs w:val="24"/>
          <w:lang w:val="fr-FR"/>
        </w:rPr>
      </w:pPr>
      <w:r w:rsidRPr="001E7D0B">
        <w:rPr>
          <w:b/>
          <w:bCs/>
          <w:spacing w:val="-3"/>
          <w:sz w:val="24"/>
          <w:szCs w:val="24"/>
          <w:u w:val="single"/>
        </w:rPr>
        <w:t>Que faut-il apporter dans la structure d’accueil ?</w:t>
      </w:r>
      <w:r w:rsidRPr="001E7D0B">
        <w:rPr>
          <w:sz w:val="24"/>
          <w:szCs w:val="24"/>
          <w:lang w:val="fr-FR"/>
        </w:rPr>
        <w:t xml:space="preserve"> </w:t>
      </w:r>
    </w:p>
    <w:p w:rsidR="002E5158" w:rsidRPr="001E7D0B" w:rsidRDefault="002E5158" w:rsidP="002E5158">
      <w:pPr>
        <w:pStyle w:val="Paragraphedeliste"/>
        <w:widowControl w:val="0"/>
        <w:numPr>
          <w:ilvl w:val="0"/>
          <w:numId w:val="31"/>
        </w:numPr>
        <w:rPr>
          <w:sz w:val="24"/>
          <w:szCs w:val="24"/>
          <w:lang w:val="fr-FR"/>
        </w:rPr>
      </w:pPr>
      <w:r w:rsidRPr="001E7D0B">
        <w:rPr>
          <w:sz w:val="24"/>
          <w:szCs w:val="24"/>
          <w:lang w:val="fr-FR"/>
        </w:rPr>
        <w:t>Sérum physiologique</w:t>
      </w:r>
    </w:p>
    <w:p w:rsidR="002E5158" w:rsidRPr="001E7D0B" w:rsidRDefault="002E5158" w:rsidP="002E5158">
      <w:pPr>
        <w:pStyle w:val="Paragraphedeliste"/>
        <w:widowControl w:val="0"/>
        <w:numPr>
          <w:ilvl w:val="0"/>
          <w:numId w:val="31"/>
        </w:numPr>
        <w:rPr>
          <w:b/>
          <w:bCs/>
          <w:sz w:val="24"/>
          <w:szCs w:val="24"/>
          <w:u w:val="single"/>
          <w:lang w:val="fr-FR"/>
        </w:rPr>
      </w:pPr>
      <w:r w:rsidRPr="001E7D0B">
        <w:rPr>
          <w:sz w:val="24"/>
          <w:szCs w:val="24"/>
          <w:lang w:val="fr-FR"/>
        </w:rPr>
        <w:t>Thermomètre</w:t>
      </w:r>
    </w:p>
    <w:p w:rsidR="002E5158" w:rsidRPr="001E7D0B" w:rsidRDefault="002E5158" w:rsidP="002E5158">
      <w:pPr>
        <w:pStyle w:val="Paragraphedeliste"/>
        <w:widowControl w:val="0"/>
        <w:numPr>
          <w:ilvl w:val="0"/>
          <w:numId w:val="31"/>
        </w:numPr>
        <w:rPr>
          <w:sz w:val="24"/>
          <w:szCs w:val="24"/>
          <w:lang w:val="fr-FR"/>
        </w:rPr>
      </w:pPr>
      <w:r w:rsidRPr="001E7D0B">
        <w:rPr>
          <w:sz w:val="24"/>
          <w:szCs w:val="24"/>
          <w:lang w:val="fr-FR"/>
        </w:rPr>
        <w:t>Vêtements de rechange</w:t>
      </w:r>
    </w:p>
    <w:p w:rsidR="002E5158" w:rsidRPr="001E7D0B" w:rsidRDefault="002E5158" w:rsidP="002E5158">
      <w:pPr>
        <w:pStyle w:val="Paragraphedeliste"/>
        <w:widowControl w:val="0"/>
        <w:numPr>
          <w:ilvl w:val="0"/>
          <w:numId w:val="31"/>
        </w:numPr>
        <w:rPr>
          <w:b/>
          <w:bCs/>
          <w:sz w:val="24"/>
          <w:szCs w:val="24"/>
          <w:u w:val="single"/>
          <w:lang w:val="fr-FR"/>
        </w:rPr>
      </w:pPr>
      <w:r w:rsidRPr="001E7D0B">
        <w:rPr>
          <w:sz w:val="24"/>
          <w:szCs w:val="24"/>
          <w:lang w:val="fr-FR"/>
        </w:rPr>
        <w:t>2 photos de l’enfant</w:t>
      </w:r>
    </w:p>
    <w:p w:rsidR="002E5158" w:rsidRPr="001E7D0B" w:rsidRDefault="002E5158" w:rsidP="002E5158">
      <w:pPr>
        <w:pStyle w:val="Paragraphedeliste"/>
        <w:widowControl w:val="0"/>
        <w:numPr>
          <w:ilvl w:val="0"/>
          <w:numId w:val="31"/>
        </w:numPr>
        <w:rPr>
          <w:sz w:val="24"/>
          <w:szCs w:val="24"/>
          <w:u w:val="single"/>
          <w:lang w:val="fr-FR"/>
        </w:rPr>
      </w:pPr>
      <w:r w:rsidRPr="001E7D0B">
        <w:rPr>
          <w:sz w:val="24"/>
          <w:szCs w:val="24"/>
          <w:lang w:val="fr-FR"/>
        </w:rPr>
        <w:t>5 photos pour le mur des familles.</w:t>
      </w:r>
    </w:p>
    <w:p w:rsidR="002E5158" w:rsidRDefault="002E5158" w:rsidP="002E5158">
      <w:pPr>
        <w:widowControl w:val="0"/>
        <w:rPr>
          <w:lang w:val="fr-FR"/>
        </w:rPr>
      </w:pPr>
    </w:p>
    <w:p w:rsidR="002E5158" w:rsidRDefault="002E5158" w:rsidP="002E5158">
      <w:pPr>
        <w:widowControl w:val="0"/>
        <w:ind w:left="720" w:hanging="360"/>
        <w:rPr>
          <w:b/>
          <w:bCs/>
          <w:spacing w:val="-3"/>
          <w:sz w:val="24"/>
          <w:szCs w:val="24"/>
          <w:u w:val="single"/>
        </w:rPr>
      </w:pPr>
    </w:p>
    <w:p w:rsidR="00BF3150" w:rsidRDefault="00BF3150">
      <w:pPr>
        <w:rPr>
          <w:sz w:val="28"/>
          <w:szCs w:val="28"/>
        </w:rPr>
      </w:pPr>
    </w:p>
    <w:p w:rsidR="00BF3150" w:rsidRDefault="00BF3150">
      <w:pPr>
        <w:rPr>
          <w:sz w:val="28"/>
          <w:szCs w:val="28"/>
        </w:rPr>
      </w:pPr>
    </w:p>
    <w:p w:rsidR="00BF3150" w:rsidRDefault="00BF3150">
      <w:pPr>
        <w:rPr>
          <w:sz w:val="28"/>
          <w:szCs w:val="28"/>
        </w:rPr>
      </w:pPr>
    </w:p>
    <w:p w:rsidR="00BF3150" w:rsidRDefault="00BF3150">
      <w:pPr>
        <w:rPr>
          <w:sz w:val="28"/>
          <w:szCs w:val="28"/>
        </w:rPr>
      </w:pPr>
    </w:p>
    <w:p w:rsidR="00BF3150" w:rsidRDefault="00BF3150">
      <w:pPr>
        <w:rPr>
          <w:sz w:val="28"/>
          <w:szCs w:val="28"/>
        </w:rPr>
      </w:pPr>
    </w:p>
    <w:p w:rsidR="00BF3150" w:rsidRDefault="00BF3150">
      <w:pPr>
        <w:rPr>
          <w:sz w:val="28"/>
          <w:szCs w:val="28"/>
        </w:rPr>
      </w:pPr>
    </w:p>
    <w:p w:rsidR="00BF3150" w:rsidRDefault="00BF3150">
      <w:pPr>
        <w:rPr>
          <w:sz w:val="28"/>
          <w:szCs w:val="28"/>
        </w:rPr>
      </w:pPr>
    </w:p>
    <w:p w:rsidR="00BF3150" w:rsidRPr="00BF3150" w:rsidRDefault="00BF3150" w:rsidP="00FC6292">
      <w:pPr>
        <w:rPr>
          <w:sz w:val="28"/>
          <w:szCs w:val="28"/>
        </w:rPr>
      </w:pPr>
    </w:p>
    <w:p w:rsidR="00FC6292" w:rsidRDefault="00FC6292" w:rsidP="00FC6292">
      <w:pPr>
        <w:rPr>
          <w:sz w:val="28"/>
          <w:szCs w:val="28"/>
        </w:rPr>
      </w:pPr>
    </w:p>
    <w:p w:rsidR="00FC6292" w:rsidRDefault="00FC6292" w:rsidP="00FC6292">
      <w:pPr>
        <w:rPr>
          <w:sz w:val="28"/>
          <w:szCs w:val="28"/>
        </w:rPr>
      </w:pPr>
    </w:p>
    <w:p w:rsidR="00BF3150" w:rsidRDefault="00BF3150" w:rsidP="00FC6292">
      <w:pPr>
        <w:rPr>
          <w:sz w:val="28"/>
          <w:szCs w:val="28"/>
        </w:rPr>
      </w:pPr>
    </w:p>
    <w:p w:rsidR="00BF3150" w:rsidRDefault="00BF3150" w:rsidP="00FC6292">
      <w:pPr>
        <w:rPr>
          <w:sz w:val="28"/>
          <w:szCs w:val="28"/>
        </w:rPr>
      </w:pPr>
    </w:p>
    <w:p w:rsidR="00FC6292" w:rsidRDefault="00FC6292" w:rsidP="00903738">
      <w:pPr>
        <w:rPr>
          <w:b/>
          <w:sz w:val="28"/>
          <w:szCs w:val="28"/>
        </w:rPr>
      </w:pPr>
      <w:r>
        <w:rPr>
          <w:b/>
          <w:sz w:val="28"/>
          <w:szCs w:val="28"/>
        </w:rPr>
        <w:t xml:space="preserve">                       </w:t>
      </w:r>
    </w:p>
    <w:p w:rsidR="00FC6292" w:rsidRPr="00FC6292" w:rsidRDefault="00FC6292" w:rsidP="00903738">
      <w:pPr>
        <w:rPr>
          <w:b/>
          <w:sz w:val="28"/>
          <w:szCs w:val="28"/>
        </w:rPr>
      </w:pPr>
      <w:r>
        <w:rPr>
          <w:b/>
          <w:sz w:val="28"/>
          <w:szCs w:val="28"/>
        </w:rPr>
        <w:t xml:space="preserve">                                 </w:t>
      </w:r>
    </w:p>
    <w:p w:rsidR="00FC6292" w:rsidRPr="00FC6292" w:rsidRDefault="00FC6292" w:rsidP="00903738">
      <w:pPr>
        <w:rPr>
          <w:sz w:val="28"/>
          <w:szCs w:val="28"/>
        </w:rPr>
      </w:pPr>
    </w:p>
    <w:p w:rsidR="00FC6292" w:rsidRPr="00FC6292" w:rsidRDefault="00FC6292" w:rsidP="00903738">
      <w:pPr>
        <w:rPr>
          <w:sz w:val="28"/>
          <w:szCs w:val="28"/>
        </w:rPr>
      </w:pPr>
    </w:p>
    <w:p w:rsidR="00BF3150" w:rsidRDefault="00FC6292" w:rsidP="00903738">
      <w:pPr>
        <w:rPr>
          <w:sz w:val="28"/>
          <w:szCs w:val="28"/>
        </w:rPr>
      </w:pPr>
      <w:r w:rsidRPr="00FC6292">
        <w:rPr>
          <w:sz w:val="28"/>
          <w:szCs w:val="28"/>
        </w:rPr>
        <w:tab/>
      </w:r>
    </w:p>
    <w:tbl>
      <w:tblPr>
        <w:tblStyle w:val="Grilledutableau"/>
        <w:tblW w:w="0" w:type="auto"/>
        <w:tblInd w:w="1242" w:type="dxa"/>
        <w:tblLook w:val="04A0" w:firstRow="1" w:lastRow="0" w:firstColumn="1" w:lastColumn="0" w:noHBand="0" w:noVBand="1"/>
      </w:tblPr>
      <w:tblGrid>
        <w:gridCol w:w="7655"/>
      </w:tblGrid>
      <w:tr w:rsidR="00D349F8" w:rsidTr="00430F95">
        <w:tc>
          <w:tcPr>
            <w:tcW w:w="7655" w:type="dxa"/>
          </w:tcPr>
          <w:p w:rsidR="00D349F8" w:rsidRPr="00430F95" w:rsidRDefault="00430F95" w:rsidP="00430F95">
            <w:pPr>
              <w:jc w:val="center"/>
              <w:rPr>
                <w:b/>
                <w:sz w:val="28"/>
                <w:szCs w:val="28"/>
              </w:rPr>
            </w:pPr>
            <w:r w:rsidRPr="00430F95">
              <w:rPr>
                <w:b/>
                <w:sz w:val="28"/>
                <w:szCs w:val="28"/>
              </w:rPr>
              <w:lastRenderedPageBreak/>
              <w:t>Organisation</w:t>
            </w:r>
          </w:p>
        </w:tc>
      </w:tr>
    </w:tbl>
    <w:p w:rsidR="00BF3150" w:rsidRDefault="00BF3150" w:rsidP="00903738">
      <w:pPr>
        <w:rPr>
          <w:sz w:val="28"/>
          <w:szCs w:val="28"/>
        </w:rPr>
      </w:pPr>
    </w:p>
    <w:p w:rsidR="00985363" w:rsidRDefault="00430F95" w:rsidP="003A66C4">
      <w:pPr>
        <w:rPr>
          <w:sz w:val="24"/>
          <w:szCs w:val="24"/>
        </w:rPr>
      </w:pPr>
      <w:r>
        <w:rPr>
          <w:sz w:val="24"/>
          <w:szCs w:val="24"/>
        </w:rPr>
        <w:t>L’ouverture de la porte d’entrée est sécurisée. Au moment de l’entrée de votre enfant, vous recevrez 2 badges qui vous permettront de pénétrer dans le bâtiment sans sonner.</w:t>
      </w:r>
    </w:p>
    <w:p w:rsidR="00430F95" w:rsidRDefault="009B5F5F" w:rsidP="003A66C4">
      <w:pPr>
        <w:rPr>
          <w:sz w:val="24"/>
          <w:szCs w:val="24"/>
        </w:rPr>
      </w:pPr>
      <w:r>
        <w:rPr>
          <w:sz w:val="24"/>
          <w:szCs w:val="24"/>
        </w:rPr>
        <w:t>D</w:t>
      </w:r>
      <w:r w:rsidR="00430F95">
        <w:rPr>
          <w:sz w:val="24"/>
          <w:szCs w:val="24"/>
        </w:rPr>
        <w:t xml:space="preserve">es surchaussures </w:t>
      </w:r>
      <w:r>
        <w:rPr>
          <w:sz w:val="24"/>
          <w:szCs w:val="24"/>
        </w:rPr>
        <w:t xml:space="preserve">sont </w:t>
      </w:r>
      <w:r w:rsidR="00430F95">
        <w:rPr>
          <w:sz w:val="24"/>
          <w:szCs w:val="24"/>
        </w:rPr>
        <w:t>à votre disposition dans les espaces d’accueil.</w:t>
      </w:r>
      <w:r>
        <w:rPr>
          <w:sz w:val="24"/>
          <w:szCs w:val="24"/>
        </w:rPr>
        <w:t xml:space="preserve"> Par souci d’hygiène, nous demandons à toute personne venant de l’extérieur de les enfiler avant d’entrer dans la pièce de vie.</w:t>
      </w:r>
    </w:p>
    <w:p w:rsidR="007F0BB5" w:rsidRDefault="007F0BB5" w:rsidP="003A66C4">
      <w:pPr>
        <w:rPr>
          <w:sz w:val="24"/>
          <w:szCs w:val="24"/>
        </w:rPr>
      </w:pPr>
      <w:r>
        <w:rPr>
          <w:sz w:val="24"/>
          <w:szCs w:val="24"/>
        </w:rPr>
        <w:t>Afin d’assurer le respect et la sécurité des plus jeunes, nous vous demandons d’être attentifs à limiter votre circulation et celles de vos enfants plus âgés dans la pièce de vie.</w:t>
      </w:r>
    </w:p>
    <w:p w:rsidR="007F0BB5" w:rsidRDefault="007F0BB5" w:rsidP="003A66C4">
      <w:pPr>
        <w:rPr>
          <w:sz w:val="24"/>
          <w:szCs w:val="24"/>
        </w:rPr>
      </w:pPr>
      <w:r>
        <w:rPr>
          <w:sz w:val="24"/>
          <w:szCs w:val="24"/>
        </w:rPr>
        <w:t xml:space="preserve">Lorsque vous partez, veillez également à fermer </w:t>
      </w:r>
      <w:r w:rsidRPr="007F0BB5">
        <w:rPr>
          <w:sz w:val="24"/>
          <w:szCs w:val="24"/>
        </w:rPr>
        <w:t xml:space="preserve">portes </w:t>
      </w:r>
      <w:r w:rsidR="00B74FF3">
        <w:rPr>
          <w:sz w:val="24"/>
          <w:szCs w:val="24"/>
        </w:rPr>
        <w:t xml:space="preserve">et </w:t>
      </w:r>
      <w:r>
        <w:rPr>
          <w:sz w:val="24"/>
          <w:szCs w:val="24"/>
        </w:rPr>
        <w:t>barrières.</w:t>
      </w:r>
    </w:p>
    <w:p w:rsidR="00B74FF3" w:rsidRDefault="003C48B6" w:rsidP="003A66C4">
      <w:pPr>
        <w:rPr>
          <w:sz w:val="24"/>
          <w:szCs w:val="24"/>
        </w:rPr>
      </w:pPr>
      <w:r w:rsidRPr="003C48B6">
        <w:rPr>
          <w:sz w:val="24"/>
          <w:szCs w:val="24"/>
          <w:u w:val="single"/>
        </w:rPr>
        <w:t>Présences et absences</w:t>
      </w:r>
      <w:r>
        <w:rPr>
          <w:sz w:val="24"/>
          <w:szCs w:val="24"/>
        </w:rPr>
        <w:t>.</w:t>
      </w:r>
    </w:p>
    <w:p w:rsidR="006A5388" w:rsidRDefault="003C48B6" w:rsidP="003A66C4">
      <w:pPr>
        <w:rPr>
          <w:sz w:val="24"/>
          <w:szCs w:val="24"/>
        </w:rPr>
      </w:pPr>
      <w:r>
        <w:rPr>
          <w:sz w:val="24"/>
          <w:szCs w:val="24"/>
        </w:rPr>
        <w:t xml:space="preserve">Si votre enfant ne vient pas à la crèche alors qu’il était attendu, nous vous demandons de prévenir le personnel le plus rapidement possible. Et ce, afin que nous puissions prendre nos dispositions pour les repas et </w:t>
      </w:r>
      <w:r w:rsidR="006A5388">
        <w:rPr>
          <w:sz w:val="24"/>
          <w:szCs w:val="24"/>
        </w:rPr>
        <w:t>éviter de nous inquiéter de son retard.</w:t>
      </w:r>
    </w:p>
    <w:p w:rsidR="006A5388" w:rsidRDefault="006A5388" w:rsidP="003A66C4">
      <w:pPr>
        <w:rPr>
          <w:sz w:val="24"/>
          <w:szCs w:val="24"/>
        </w:rPr>
      </w:pPr>
      <w:r>
        <w:rPr>
          <w:sz w:val="24"/>
          <w:szCs w:val="24"/>
        </w:rPr>
        <w:t>N’oubliez pas de remettre les justificatifs nécessaires dès le retour de l’enfant.</w:t>
      </w:r>
    </w:p>
    <w:p w:rsidR="003C48B6" w:rsidRDefault="006A5388" w:rsidP="003A66C4">
      <w:pPr>
        <w:rPr>
          <w:sz w:val="24"/>
          <w:szCs w:val="24"/>
        </w:rPr>
      </w:pPr>
      <w:r>
        <w:rPr>
          <w:sz w:val="24"/>
          <w:szCs w:val="24"/>
        </w:rPr>
        <w:t>Afin de garantir la sécurité et les bien-être des enfants, nous insistons sur le respect de l’horaire établi au moment du contrat d’accueil. Pour toute modification ponctuelle ou sur le long terme de l’horaire de fréquentation de votre enfant (venir un autre jour, un jour supplémentaire ou dans un horaire différent), nous vous demandons de nous faire part de votre demande</w:t>
      </w:r>
      <w:r w:rsidR="003C48B6">
        <w:rPr>
          <w:sz w:val="24"/>
          <w:szCs w:val="24"/>
        </w:rPr>
        <w:t xml:space="preserve"> </w:t>
      </w:r>
      <w:r>
        <w:rPr>
          <w:sz w:val="24"/>
          <w:szCs w:val="24"/>
        </w:rPr>
        <w:t xml:space="preserve">le plus rapidement possible. </w:t>
      </w:r>
    </w:p>
    <w:p w:rsidR="003C48B6" w:rsidRDefault="003C48B6" w:rsidP="003A66C4">
      <w:pPr>
        <w:rPr>
          <w:sz w:val="24"/>
          <w:szCs w:val="24"/>
        </w:rPr>
      </w:pPr>
    </w:p>
    <w:p w:rsidR="009B5F5F" w:rsidRPr="003A66C4" w:rsidRDefault="009B5F5F" w:rsidP="003A66C4">
      <w:pPr>
        <w:rPr>
          <w:sz w:val="24"/>
          <w:szCs w:val="24"/>
        </w:rPr>
      </w:pPr>
    </w:p>
    <w:p w:rsidR="00985363" w:rsidRDefault="00985363" w:rsidP="003A66C4">
      <w:pPr>
        <w:rPr>
          <w:sz w:val="28"/>
          <w:szCs w:val="28"/>
        </w:rPr>
      </w:pPr>
    </w:p>
    <w:p w:rsidR="00985363" w:rsidRDefault="00985363" w:rsidP="003A66C4">
      <w:pPr>
        <w:rPr>
          <w:sz w:val="28"/>
          <w:szCs w:val="28"/>
        </w:rPr>
      </w:pPr>
    </w:p>
    <w:p w:rsidR="00985363" w:rsidRDefault="00985363" w:rsidP="00903738">
      <w:pPr>
        <w:rPr>
          <w:sz w:val="28"/>
          <w:szCs w:val="28"/>
        </w:rPr>
      </w:pPr>
    </w:p>
    <w:p w:rsidR="003A66C4" w:rsidRDefault="003A66C4" w:rsidP="00903738">
      <w:pPr>
        <w:rPr>
          <w:sz w:val="24"/>
          <w:szCs w:val="24"/>
        </w:rPr>
      </w:pPr>
      <w:r>
        <w:rPr>
          <w:sz w:val="24"/>
          <w:szCs w:val="24"/>
        </w:rPr>
        <w:tab/>
      </w:r>
    </w:p>
    <w:p w:rsidR="003A66C4" w:rsidRDefault="003A66C4" w:rsidP="00903738">
      <w:pPr>
        <w:rPr>
          <w:sz w:val="28"/>
          <w:szCs w:val="28"/>
        </w:rPr>
      </w:pPr>
      <w:r>
        <w:rPr>
          <w:sz w:val="24"/>
          <w:szCs w:val="24"/>
        </w:rPr>
        <w:tab/>
      </w:r>
      <w:r>
        <w:rPr>
          <w:sz w:val="24"/>
          <w:szCs w:val="24"/>
        </w:rPr>
        <w:tab/>
      </w:r>
    </w:p>
    <w:p w:rsidR="003A66C4" w:rsidRDefault="003A66C4" w:rsidP="00903738">
      <w:pPr>
        <w:rPr>
          <w:sz w:val="24"/>
          <w:szCs w:val="24"/>
        </w:rPr>
      </w:pPr>
      <w:r>
        <w:rPr>
          <w:sz w:val="24"/>
          <w:szCs w:val="24"/>
        </w:rPr>
        <w:t xml:space="preserve">           </w:t>
      </w:r>
    </w:p>
    <w:p w:rsidR="003A66C4" w:rsidRDefault="003A66C4" w:rsidP="00903738">
      <w:pPr>
        <w:rPr>
          <w:sz w:val="24"/>
          <w:szCs w:val="24"/>
        </w:rPr>
      </w:pPr>
      <w:r>
        <w:rPr>
          <w:sz w:val="24"/>
          <w:szCs w:val="24"/>
        </w:rPr>
        <w:tab/>
      </w:r>
      <w:r>
        <w:rPr>
          <w:sz w:val="24"/>
          <w:szCs w:val="24"/>
        </w:rPr>
        <w:tab/>
      </w:r>
    </w:p>
    <w:p w:rsidR="00B06195" w:rsidRDefault="00B06195" w:rsidP="00903738">
      <w:pPr>
        <w:rPr>
          <w:sz w:val="24"/>
          <w:szCs w:val="24"/>
        </w:rPr>
      </w:pPr>
    </w:p>
    <w:p w:rsidR="00774CBD" w:rsidRDefault="00774CBD" w:rsidP="00903738">
      <w:pPr>
        <w:rPr>
          <w:sz w:val="24"/>
          <w:szCs w:val="24"/>
        </w:rPr>
      </w:pPr>
      <w:r>
        <w:rPr>
          <w:sz w:val="24"/>
          <w:szCs w:val="24"/>
        </w:rPr>
        <w:tab/>
      </w:r>
      <w:r>
        <w:rPr>
          <w:sz w:val="24"/>
          <w:szCs w:val="24"/>
        </w:rPr>
        <w:tab/>
      </w:r>
    </w:p>
    <w:p w:rsidR="003A66C4" w:rsidRDefault="003A66C4" w:rsidP="00903738">
      <w:pPr>
        <w:rPr>
          <w:sz w:val="24"/>
          <w:szCs w:val="24"/>
        </w:rPr>
      </w:pPr>
    </w:p>
    <w:p w:rsidR="00985363" w:rsidRDefault="00985363" w:rsidP="00903738">
      <w:pPr>
        <w:rPr>
          <w:sz w:val="28"/>
          <w:szCs w:val="28"/>
        </w:rPr>
      </w:pPr>
    </w:p>
    <w:p w:rsidR="00985363" w:rsidRDefault="00985363" w:rsidP="00903738">
      <w:pPr>
        <w:rPr>
          <w:sz w:val="28"/>
          <w:szCs w:val="28"/>
        </w:rPr>
      </w:pPr>
    </w:p>
    <w:p w:rsidR="00985363" w:rsidRDefault="00985363" w:rsidP="00903738">
      <w:pPr>
        <w:rPr>
          <w:sz w:val="28"/>
          <w:szCs w:val="28"/>
        </w:rPr>
      </w:pPr>
    </w:p>
    <w:p w:rsidR="00985363" w:rsidRDefault="00985363" w:rsidP="00903738">
      <w:pPr>
        <w:rPr>
          <w:sz w:val="28"/>
          <w:szCs w:val="28"/>
        </w:rPr>
      </w:pPr>
    </w:p>
    <w:p w:rsidR="00985363" w:rsidRDefault="00985363" w:rsidP="00903738">
      <w:pPr>
        <w:rPr>
          <w:sz w:val="28"/>
          <w:szCs w:val="28"/>
        </w:rPr>
      </w:pPr>
    </w:p>
    <w:p w:rsidR="00985363" w:rsidRDefault="00985363" w:rsidP="00903738">
      <w:pPr>
        <w:rPr>
          <w:sz w:val="28"/>
          <w:szCs w:val="28"/>
        </w:rPr>
      </w:pPr>
    </w:p>
    <w:p w:rsidR="00985363" w:rsidRDefault="00985363" w:rsidP="00903738">
      <w:pPr>
        <w:ind w:firstLine="708"/>
        <w:rPr>
          <w:sz w:val="28"/>
          <w:szCs w:val="28"/>
        </w:rPr>
      </w:pPr>
      <w:r>
        <w:rPr>
          <w:sz w:val="28"/>
          <w:szCs w:val="28"/>
        </w:rPr>
        <w:tab/>
      </w:r>
    </w:p>
    <w:p w:rsidR="00BF3150" w:rsidRDefault="00BF3150" w:rsidP="00903738">
      <w:pPr>
        <w:rPr>
          <w:sz w:val="28"/>
          <w:szCs w:val="28"/>
        </w:rPr>
      </w:pPr>
    </w:p>
    <w:p w:rsidR="00BF3150" w:rsidRDefault="00BF3150" w:rsidP="00903738">
      <w:pPr>
        <w:rPr>
          <w:sz w:val="28"/>
          <w:szCs w:val="28"/>
        </w:rPr>
      </w:pPr>
    </w:p>
    <w:p w:rsidR="00BF3150" w:rsidRDefault="00BF3150"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FC6292" w:rsidRDefault="00FC6292" w:rsidP="00903738">
      <w:pPr>
        <w:rPr>
          <w:sz w:val="28"/>
          <w:szCs w:val="28"/>
        </w:rPr>
      </w:pPr>
    </w:p>
    <w:p w:rsidR="00BF3150" w:rsidRDefault="00BF3150" w:rsidP="00903738">
      <w:pPr>
        <w:rPr>
          <w:sz w:val="28"/>
          <w:szCs w:val="28"/>
        </w:rPr>
      </w:pPr>
    </w:p>
    <w:p w:rsidR="00BF3150" w:rsidRDefault="00BF3150" w:rsidP="00903738">
      <w:pPr>
        <w:rPr>
          <w:sz w:val="28"/>
          <w:szCs w:val="28"/>
        </w:rPr>
      </w:pPr>
    </w:p>
    <w:p w:rsidR="003F45CC" w:rsidRDefault="003F45CC" w:rsidP="003F45CC">
      <w:pPr>
        <w:rPr>
          <w:sz w:val="28"/>
          <w:szCs w:val="28"/>
        </w:rPr>
      </w:pPr>
    </w:p>
    <w:p w:rsidR="00A54789" w:rsidRPr="003F45CC" w:rsidRDefault="00A54789" w:rsidP="003F45CC">
      <w:pPr>
        <w:rPr>
          <w:sz w:val="28"/>
          <w:szCs w:val="28"/>
        </w:rPr>
      </w:pP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p>
    <w:p w:rsidR="003F45CC" w:rsidRPr="003F45CC" w:rsidRDefault="003F45CC" w:rsidP="003F45CC">
      <w:pPr>
        <w:rPr>
          <w:sz w:val="28"/>
          <w:szCs w:val="28"/>
        </w:rPr>
      </w:pPr>
      <w:r w:rsidRPr="003F45CC">
        <w:rPr>
          <w:sz w:val="28"/>
          <w:szCs w:val="28"/>
        </w:rPr>
        <w:lastRenderedPageBreak/>
        <w:t xml:space="preserve"> </w:t>
      </w:r>
    </w:p>
    <w:p w:rsidR="003F45CC" w:rsidRPr="003F45CC" w:rsidRDefault="003F45CC" w:rsidP="003F45CC">
      <w:pPr>
        <w:rPr>
          <w:sz w:val="28"/>
          <w:szCs w:val="28"/>
        </w:rPr>
      </w:pPr>
    </w:p>
    <w:p w:rsidR="003F45CC" w:rsidRPr="003F45CC" w:rsidRDefault="003F45CC" w:rsidP="003F45CC">
      <w:pPr>
        <w:rPr>
          <w:sz w:val="28"/>
          <w:szCs w:val="28"/>
        </w:rPr>
      </w:pP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692571">
      <w:pPr>
        <w:rPr>
          <w:sz w:val="28"/>
          <w:szCs w:val="28"/>
        </w:rPr>
      </w:pPr>
      <w:r w:rsidRPr="003F45CC">
        <w:rPr>
          <w:sz w:val="28"/>
          <w:szCs w:val="28"/>
        </w:rPr>
        <w:tab/>
        <w:t xml:space="preserve"> </w:t>
      </w:r>
    </w:p>
    <w:p w:rsidR="003F45CC" w:rsidRPr="003F45CC" w:rsidRDefault="003F45CC" w:rsidP="003F45CC">
      <w:pPr>
        <w:rPr>
          <w:sz w:val="28"/>
          <w:szCs w:val="28"/>
        </w:rPr>
      </w:pPr>
      <w:r w:rsidRPr="003F45CC">
        <w:rPr>
          <w:sz w:val="28"/>
          <w:szCs w:val="28"/>
        </w:rPr>
        <w:t xml:space="preserve"> </w:t>
      </w:r>
    </w:p>
    <w:p w:rsidR="003F45CC" w:rsidRPr="003F45CC" w:rsidRDefault="003F45CC" w:rsidP="003F45CC">
      <w:pPr>
        <w:rPr>
          <w:sz w:val="28"/>
          <w:szCs w:val="28"/>
        </w:rPr>
      </w:pPr>
    </w:p>
    <w:p w:rsidR="003F45CC" w:rsidRPr="003F45CC" w:rsidRDefault="003F45CC" w:rsidP="003F45CC">
      <w:pPr>
        <w:rPr>
          <w:sz w:val="28"/>
          <w:szCs w:val="28"/>
        </w:rPr>
      </w:pPr>
    </w:p>
    <w:p w:rsidR="003F45CC" w:rsidRPr="003F45CC" w:rsidRDefault="003F45CC" w:rsidP="003F45CC">
      <w:pPr>
        <w:rPr>
          <w:sz w:val="28"/>
          <w:szCs w:val="28"/>
        </w:rPr>
      </w:pPr>
    </w:p>
    <w:p w:rsidR="003F45CC" w:rsidRPr="003F45CC" w:rsidRDefault="003F45CC" w:rsidP="003F45CC">
      <w:pPr>
        <w:rPr>
          <w:sz w:val="28"/>
          <w:szCs w:val="28"/>
        </w:rPr>
      </w:pPr>
    </w:p>
    <w:p w:rsidR="003F45CC" w:rsidRDefault="003F45CC">
      <w:pPr>
        <w:rPr>
          <w:sz w:val="28"/>
          <w:szCs w:val="28"/>
        </w:rPr>
      </w:pPr>
    </w:p>
    <w:p w:rsidR="003F45CC" w:rsidRDefault="003F45CC">
      <w:pPr>
        <w:rPr>
          <w:sz w:val="28"/>
          <w:szCs w:val="28"/>
        </w:rPr>
      </w:pPr>
      <w:r>
        <w:rPr>
          <w:sz w:val="28"/>
          <w:szCs w:val="28"/>
        </w:rPr>
        <w:br w:type="page"/>
      </w:r>
    </w:p>
    <w:p w:rsidR="008433F0" w:rsidRDefault="008433F0">
      <w:pPr>
        <w:rPr>
          <w:sz w:val="28"/>
          <w:szCs w:val="28"/>
        </w:rPr>
      </w:pPr>
    </w:p>
    <w:p w:rsidR="008433F0" w:rsidRDefault="008433F0">
      <w:pPr>
        <w:rPr>
          <w:sz w:val="28"/>
          <w:szCs w:val="28"/>
        </w:rPr>
      </w:pPr>
      <w:r>
        <w:rPr>
          <w:sz w:val="28"/>
          <w:szCs w:val="28"/>
        </w:rPr>
        <w:br w:type="page"/>
      </w:r>
    </w:p>
    <w:bookmarkEnd w:id="0"/>
    <w:p w:rsidR="00BF3150" w:rsidRDefault="00BF3150">
      <w:pPr>
        <w:rPr>
          <w:sz w:val="28"/>
          <w:szCs w:val="28"/>
        </w:rPr>
      </w:pPr>
    </w:p>
    <w:p w:rsidR="00BF3150" w:rsidRDefault="00BF3150">
      <w:pPr>
        <w:rPr>
          <w:sz w:val="28"/>
          <w:szCs w:val="28"/>
        </w:rPr>
      </w:pPr>
    </w:p>
    <w:p w:rsidR="00BF3150" w:rsidRDefault="00BF3150">
      <w:pPr>
        <w:rPr>
          <w:sz w:val="28"/>
          <w:szCs w:val="28"/>
        </w:rPr>
      </w:pPr>
    </w:p>
    <w:sectPr w:rsidR="00BF3150" w:rsidSect="00A60985">
      <w:footerReference w:type="default" r:id="rId23"/>
      <w:pgSz w:w="11906" w:h="16838"/>
      <w:pgMar w:top="720" w:right="720" w:bottom="720" w:left="720" w:header="709" w:footer="709" w:gutter="0"/>
      <w:pgBorders w:offsetFrom="page">
        <w:top w:val="single" w:sz="4" w:space="24" w:color="auto"/>
        <w:left w:val="single" w:sz="4" w:space="31" w:color="auto"/>
        <w:bottom w:val="single" w:sz="4" w:space="24" w:color="auto"/>
        <w:right w:val="single" w:sz="4" w:space="31"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34C" w:rsidRDefault="009E534C" w:rsidP="00C4772F">
      <w:pPr>
        <w:spacing w:after="0" w:line="240" w:lineRule="auto"/>
      </w:pPr>
      <w:r>
        <w:separator/>
      </w:r>
    </w:p>
  </w:endnote>
  <w:endnote w:type="continuationSeparator" w:id="0">
    <w:p w:rsidR="009E534C" w:rsidRDefault="009E534C" w:rsidP="00C4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444" w:rsidRDefault="00E62444">
    <w:pPr>
      <w:pStyle w:val="Pieddepage"/>
    </w:pPr>
    <w:r>
      <w:t>Dernière modification décembre 2015</w:t>
    </w:r>
  </w:p>
  <w:p w:rsidR="00C4772F" w:rsidRDefault="00C477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34C" w:rsidRDefault="009E534C" w:rsidP="00C4772F">
      <w:pPr>
        <w:spacing w:after="0" w:line="240" w:lineRule="auto"/>
      </w:pPr>
      <w:r>
        <w:separator/>
      </w:r>
    </w:p>
  </w:footnote>
  <w:footnote w:type="continuationSeparator" w:id="0">
    <w:p w:rsidR="009E534C" w:rsidRDefault="009E534C" w:rsidP="00C47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A8A"/>
      </v:shape>
    </w:pict>
  </w:numPicBullet>
  <w:abstractNum w:abstractNumId="0" w15:restartNumberingAfterBreak="0">
    <w:nsid w:val="02B45B6D"/>
    <w:multiLevelType w:val="hybridMultilevel"/>
    <w:tmpl w:val="9E500BA0"/>
    <w:lvl w:ilvl="0" w:tplc="7DF4852E">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034B10CC"/>
    <w:multiLevelType w:val="hybridMultilevel"/>
    <w:tmpl w:val="2DE07258"/>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05780EFA"/>
    <w:multiLevelType w:val="hybridMultilevel"/>
    <w:tmpl w:val="7666B8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164250"/>
    <w:multiLevelType w:val="hybridMultilevel"/>
    <w:tmpl w:val="8EA4CE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0E7854FC"/>
    <w:multiLevelType w:val="hybridMultilevel"/>
    <w:tmpl w:val="35EC02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ECE35D1"/>
    <w:multiLevelType w:val="hybridMultilevel"/>
    <w:tmpl w:val="5CC8D8F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6" w15:restartNumberingAfterBreak="0">
    <w:nsid w:val="12684DAE"/>
    <w:multiLevelType w:val="hybridMultilevel"/>
    <w:tmpl w:val="B2F634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87A3408"/>
    <w:multiLevelType w:val="hybridMultilevel"/>
    <w:tmpl w:val="71E25B72"/>
    <w:lvl w:ilvl="0" w:tplc="080C0001">
      <w:start w:val="1"/>
      <w:numFmt w:val="bullet"/>
      <w:lvlText w:val=""/>
      <w:lvlJc w:val="left"/>
      <w:pPr>
        <w:ind w:left="1440" w:hanging="360"/>
      </w:pPr>
      <w:rPr>
        <w:rFonts w:ascii="Symbol" w:hAnsi="Symbol" w:hint="default"/>
      </w:rPr>
    </w:lvl>
    <w:lvl w:ilvl="1" w:tplc="E968EAA0">
      <w:numFmt w:val="bullet"/>
      <w:lvlText w:val="-"/>
      <w:lvlJc w:val="left"/>
      <w:pPr>
        <w:ind w:left="2205" w:hanging="405"/>
      </w:pPr>
      <w:rPr>
        <w:rFonts w:ascii="Calibri" w:eastAsiaTheme="minorHAnsi" w:hAnsi="Calibri" w:cstheme="minorBidi"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8" w15:restartNumberingAfterBreak="0">
    <w:nsid w:val="1D335F30"/>
    <w:multiLevelType w:val="hybridMultilevel"/>
    <w:tmpl w:val="FE964EE6"/>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9" w15:restartNumberingAfterBreak="0">
    <w:nsid w:val="244A735C"/>
    <w:multiLevelType w:val="hybridMultilevel"/>
    <w:tmpl w:val="BC78DC0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4A16EF3"/>
    <w:multiLevelType w:val="hybridMultilevel"/>
    <w:tmpl w:val="475AB6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5CB1B24"/>
    <w:multiLevelType w:val="hybridMultilevel"/>
    <w:tmpl w:val="C404569E"/>
    <w:lvl w:ilvl="0" w:tplc="080C0001">
      <w:start w:val="1"/>
      <w:numFmt w:val="bullet"/>
      <w:lvlText w:val=""/>
      <w:lvlJc w:val="left"/>
      <w:pPr>
        <w:ind w:left="1425" w:hanging="360"/>
      </w:pPr>
      <w:rPr>
        <w:rFonts w:ascii="Symbol" w:hAnsi="Symbol"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12" w15:restartNumberingAfterBreak="0">
    <w:nsid w:val="29071B84"/>
    <w:multiLevelType w:val="hybridMultilevel"/>
    <w:tmpl w:val="4FA031FC"/>
    <w:lvl w:ilvl="0" w:tplc="080C000D">
      <w:start w:val="1"/>
      <w:numFmt w:val="bullet"/>
      <w:lvlText w:val=""/>
      <w:lvlJc w:val="left"/>
      <w:pPr>
        <w:ind w:left="2136" w:hanging="360"/>
      </w:pPr>
      <w:rPr>
        <w:rFonts w:ascii="Wingdings" w:hAnsi="Wingdings" w:hint="default"/>
      </w:rPr>
    </w:lvl>
    <w:lvl w:ilvl="1" w:tplc="080C0003">
      <w:start w:val="1"/>
      <w:numFmt w:val="bullet"/>
      <w:lvlText w:val="o"/>
      <w:lvlJc w:val="left"/>
      <w:pPr>
        <w:ind w:left="2856" w:hanging="360"/>
      </w:pPr>
      <w:rPr>
        <w:rFonts w:ascii="Courier New" w:hAnsi="Courier New" w:cs="Courier New" w:hint="default"/>
      </w:rPr>
    </w:lvl>
    <w:lvl w:ilvl="2" w:tplc="080C0005">
      <w:start w:val="1"/>
      <w:numFmt w:val="bullet"/>
      <w:lvlText w:val=""/>
      <w:lvlJc w:val="left"/>
      <w:pPr>
        <w:ind w:left="3576" w:hanging="360"/>
      </w:pPr>
      <w:rPr>
        <w:rFonts w:ascii="Wingdings" w:hAnsi="Wingdings" w:hint="default"/>
      </w:rPr>
    </w:lvl>
    <w:lvl w:ilvl="3" w:tplc="080C0001">
      <w:start w:val="1"/>
      <w:numFmt w:val="bullet"/>
      <w:lvlText w:val=""/>
      <w:lvlJc w:val="left"/>
      <w:pPr>
        <w:ind w:left="4296" w:hanging="360"/>
      </w:pPr>
      <w:rPr>
        <w:rFonts w:ascii="Symbol" w:hAnsi="Symbol" w:hint="default"/>
      </w:rPr>
    </w:lvl>
    <w:lvl w:ilvl="4" w:tplc="080C0003">
      <w:start w:val="1"/>
      <w:numFmt w:val="bullet"/>
      <w:lvlText w:val="o"/>
      <w:lvlJc w:val="left"/>
      <w:pPr>
        <w:ind w:left="5016" w:hanging="360"/>
      </w:pPr>
      <w:rPr>
        <w:rFonts w:ascii="Courier New" w:hAnsi="Courier New" w:cs="Courier New" w:hint="default"/>
      </w:rPr>
    </w:lvl>
    <w:lvl w:ilvl="5" w:tplc="080C0005">
      <w:start w:val="1"/>
      <w:numFmt w:val="bullet"/>
      <w:lvlText w:val=""/>
      <w:lvlJc w:val="left"/>
      <w:pPr>
        <w:ind w:left="5736" w:hanging="360"/>
      </w:pPr>
      <w:rPr>
        <w:rFonts w:ascii="Wingdings" w:hAnsi="Wingdings" w:hint="default"/>
      </w:rPr>
    </w:lvl>
    <w:lvl w:ilvl="6" w:tplc="080C0001">
      <w:start w:val="1"/>
      <w:numFmt w:val="bullet"/>
      <w:lvlText w:val=""/>
      <w:lvlJc w:val="left"/>
      <w:pPr>
        <w:ind w:left="6456" w:hanging="360"/>
      </w:pPr>
      <w:rPr>
        <w:rFonts w:ascii="Symbol" w:hAnsi="Symbol" w:hint="default"/>
      </w:rPr>
    </w:lvl>
    <w:lvl w:ilvl="7" w:tplc="080C0003">
      <w:start w:val="1"/>
      <w:numFmt w:val="bullet"/>
      <w:lvlText w:val="o"/>
      <w:lvlJc w:val="left"/>
      <w:pPr>
        <w:ind w:left="7176" w:hanging="360"/>
      </w:pPr>
      <w:rPr>
        <w:rFonts w:ascii="Courier New" w:hAnsi="Courier New" w:cs="Courier New" w:hint="default"/>
      </w:rPr>
    </w:lvl>
    <w:lvl w:ilvl="8" w:tplc="080C0005">
      <w:start w:val="1"/>
      <w:numFmt w:val="bullet"/>
      <w:lvlText w:val=""/>
      <w:lvlJc w:val="left"/>
      <w:pPr>
        <w:ind w:left="7896" w:hanging="360"/>
      </w:pPr>
      <w:rPr>
        <w:rFonts w:ascii="Wingdings" w:hAnsi="Wingdings" w:hint="default"/>
      </w:rPr>
    </w:lvl>
  </w:abstractNum>
  <w:abstractNum w:abstractNumId="13" w15:restartNumberingAfterBreak="0">
    <w:nsid w:val="29EC0E49"/>
    <w:multiLevelType w:val="hybridMultilevel"/>
    <w:tmpl w:val="1C149212"/>
    <w:lvl w:ilvl="0" w:tplc="68A62210">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31996D08"/>
    <w:multiLevelType w:val="hybridMultilevel"/>
    <w:tmpl w:val="4BA8EACC"/>
    <w:lvl w:ilvl="0" w:tplc="080C000D">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15:restartNumberingAfterBreak="0">
    <w:nsid w:val="32007028"/>
    <w:multiLevelType w:val="hybridMultilevel"/>
    <w:tmpl w:val="52064322"/>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16" w15:restartNumberingAfterBreak="0">
    <w:nsid w:val="352333D4"/>
    <w:multiLevelType w:val="hybridMultilevel"/>
    <w:tmpl w:val="08EA766A"/>
    <w:lvl w:ilvl="0" w:tplc="080C0007">
      <w:start w:val="1"/>
      <w:numFmt w:val="bullet"/>
      <w:lvlText w:val=""/>
      <w:lvlPicBulletId w:val="0"/>
      <w:lvlJc w:val="left"/>
      <w:pPr>
        <w:ind w:left="3192" w:hanging="360"/>
      </w:pPr>
      <w:rPr>
        <w:rFonts w:ascii="Symbol" w:hAnsi="Symbol" w:hint="default"/>
      </w:rPr>
    </w:lvl>
    <w:lvl w:ilvl="1" w:tplc="080C0003" w:tentative="1">
      <w:start w:val="1"/>
      <w:numFmt w:val="bullet"/>
      <w:lvlText w:val="o"/>
      <w:lvlJc w:val="left"/>
      <w:pPr>
        <w:ind w:left="3912" w:hanging="360"/>
      </w:pPr>
      <w:rPr>
        <w:rFonts w:ascii="Courier New" w:hAnsi="Courier New" w:cs="Courier New" w:hint="default"/>
      </w:rPr>
    </w:lvl>
    <w:lvl w:ilvl="2" w:tplc="080C0005" w:tentative="1">
      <w:start w:val="1"/>
      <w:numFmt w:val="bullet"/>
      <w:lvlText w:val=""/>
      <w:lvlJc w:val="left"/>
      <w:pPr>
        <w:ind w:left="4632" w:hanging="360"/>
      </w:pPr>
      <w:rPr>
        <w:rFonts w:ascii="Wingdings" w:hAnsi="Wingdings" w:hint="default"/>
      </w:rPr>
    </w:lvl>
    <w:lvl w:ilvl="3" w:tplc="080C0001">
      <w:start w:val="1"/>
      <w:numFmt w:val="bullet"/>
      <w:lvlText w:val=""/>
      <w:lvlJc w:val="left"/>
      <w:pPr>
        <w:ind w:left="5352" w:hanging="360"/>
      </w:pPr>
      <w:rPr>
        <w:rFonts w:ascii="Symbol" w:hAnsi="Symbol" w:hint="default"/>
      </w:rPr>
    </w:lvl>
    <w:lvl w:ilvl="4" w:tplc="080C0003" w:tentative="1">
      <w:start w:val="1"/>
      <w:numFmt w:val="bullet"/>
      <w:lvlText w:val="o"/>
      <w:lvlJc w:val="left"/>
      <w:pPr>
        <w:ind w:left="6072" w:hanging="360"/>
      </w:pPr>
      <w:rPr>
        <w:rFonts w:ascii="Courier New" w:hAnsi="Courier New" w:cs="Courier New" w:hint="default"/>
      </w:rPr>
    </w:lvl>
    <w:lvl w:ilvl="5" w:tplc="080C0005" w:tentative="1">
      <w:start w:val="1"/>
      <w:numFmt w:val="bullet"/>
      <w:lvlText w:val=""/>
      <w:lvlJc w:val="left"/>
      <w:pPr>
        <w:ind w:left="6792" w:hanging="360"/>
      </w:pPr>
      <w:rPr>
        <w:rFonts w:ascii="Wingdings" w:hAnsi="Wingdings" w:hint="default"/>
      </w:rPr>
    </w:lvl>
    <w:lvl w:ilvl="6" w:tplc="080C0001" w:tentative="1">
      <w:start w:val="1"/>
      <w:numFmt w:val="bullet"/>
      <w:lvlText w:val=""/>
      <w:lvlJc w:val="left"/>
      <w:pPr>
        <w:ind w:left="7512" w:hanging="360"/>
      </w:pPr>
      <w:rPr>
        <w:rFonts w:ascii="Symbol" w:hAnsi="Symbol" w:hint="default"/>
      </w:rPr>
    </w:lvl>
    <w:lvl w:ilvl="7" w:tplc="080C0003" w:tentative="1">
      <w:start w:val="1"/>
      <w:numFmt w:val="bullet"/>
      <w:lvlText w:val="o"/>
      <w:lvlJc w:val="left"/>
      <w:pPr>
        <w:ind w:left="8232" w:hanging="360"/>
      </w:pPr>
      <w:rPr>
        <w:rFonts w:ascii="Courier New" w:hAnsi="Courier New" w:cs="Courier New" w:hint="default"/>
      </w:rPr>
    </w:lvl>
    <w:lvl w:ilvl="8" w:tplc="080C0005" w:tentative="1">
      <w:start w:val="1"/>
      <w:numFmt w:val="bullet"/>
      <w:lvlText w:val=""/>
      <w:lvlJc w:val="left"/>
      <w:pPr>
        <w:ind w:left="8952" w:hanging="360"/>
      </w:pPr>
      <w:rPr>
        <w:rFonts w:ascii="Wingdings" w:hAnsi="Wingdings" w:hint="default"/>
      </w:rPr>
    </w:lvl>
  </w:abstractNum>
  <w:abstractNum w:abstractNumId="17" w15:restartNumberingAfterBreak="0">
    <w:nsid w:val="38363754"/>
    <w:multiLevelType w:val="hybridMultilevel"/>
    <w:tmpl w:val="88BCF962"/>
    <w:lvl w:ilvl="0" w:tplc="080C0001">
      <w:start w:val="1"/>
      <w:numFmt w:val="bullet"/>
      <w:lvlText w:val=""/>
      <w:lvlJc w:val="left"/>
      <w:pPr>
        <w:ind w:left="2235" w:hanging="360"/>
      </w:pPr>
      <w:rPr>
        <w:rFonts w:ascii="Symbol" w:hAnsi="Symbol" w:hint="default"/>
      </w:rPr>
    </w:lvl>
    <w:lvl w:ilvl="1" w:tplc="080C0003" w:tentative="1">
      <w:start w:val="1"/>
      <w:numFmt w:val="bullet"/>
      <w:lvlText w:val="o"/>
      <w:lvlJc w:val="left"/>
      <w:pPr>
        <w:ind w:left="2955" w:hanging="360"/>
      </w:pPr>
      <w:rPr>
        <w:rFonts w:ascii="Courier New" w:hAnsi="Courier New" w:cs="Courier New" w:hint="default"/>
      </w:rPr>
    </w:lvl>
    <w:lvl w:ilvl="2" w:tplc="080C0005" w:tentative="1">
      <w:start w:val="1"/>
      <w:numFmt w:val="bullet"/>
      <w:lvlText w:val=""/>
      <w:lvlJc w:val="left"/>
      <w:pPr>
        <w:ind w:left="3675" w:hanging="360"/>
      </w:pPr>
      <w:rPr>
        <w:rFonts w:ascii="Wingdings" w:hAnsi="Wingdings" w:hint="default"/>
      </w:rPr>
    </w:lvl>
    <w:lvl w:ilvl="3" w:tplc="080C0001" w:tentative="1">
      <w:start w:val="1"/>
      <w:numFmt w:val="bullet"/>
      <w:lvlText w:val=""/>
      <w:lvlJc w:val="left"/>
      <w:pPr>
        <w:ind w:left="4395" w:hanging="360"/>
      </w:pPr>
      <w:rPr>
        <w:rFonts w:ascii="Symbol" w:hAnsi="Symbol" w:hint="default"/>
      </w:rPr>
    </w:lvl>
    <w:lvl w:ilvl="4" w:tplc="080C0003" w:tentative="1">
      <w:start w:val="1"/>
      <w:numFmt w:val="bullet"/>
      <w:lvlText w:val="o"/>
      <w:lvlJc w:val="left"/>
      <w:pPr>
        <w:ind w:left="5115" w:hanging="360"/>
      </w:pPr>
      <w:rPr>
        <w:rFonts w:ascii="Courier New" w:hAnsi="Courier New" w:cs="Courier New" w:hint="default"/>
      </w:rPr>
    </w:lvl>
    <w:lvl w:ilvl="5" w:tplc="080C0005" w:tentative="1">
      <w:start w:val="1"/>
      <w:numFmt w:val="bullet"/>
      <w:lvlText w:val=""/>
      <w:lvlJc w:val="left"/>
      <w:pPr>
        <w:ind w:left="5835" w:hanging="360"/>
      </w:pPr>
      <w:rPr>
        <w:rFonts w:ascii="Wingdings" w:hAnsi="Wingdings" w:hint="default"/>
      </w:rPr>
    </w:lvl>
    <w:lvl w:ilvl="6" w:tplc="080C0001" w:tentative="1">
      <w:start w:val="1"/>
      <w:numFmt w:val="bullet"/>
      <w:lvlText w:val=""/>
      <w:lvlJc w:val="left"/>
      <w:pPr>
        <w:ind w:left="6555" w:hanging="360"/>
      </w:pPr>
      <w:rPr>
        <w:rFonts w:ascii="Symbol" w:hAnsi="Symbol" w:hint="default"/>
      </w:rPr>
    </w:lvl>
    <w:lvl w:ilvl="7" w:tplc="080C0003" w:tentative="1">
      <w:start w:val="1"/>
      <w:numFmt w:val="bullet"/>
      <w:lvlText w:val="o"/>
      <w:lvlJc w:val="left"/>
      <w:pPr>
        <w:ind w:left="7275" w:hanging="360"/>
      </w:pPr>
      <w:rPr>
        <w:rFonts w:ascii="Courier New" w:hAnsi="Courier New" w:cs="Courier New" w:hint="default"/>
      </w:rPr>
    </w:lvl>
    <w:lvl w:ilvl="8" w:tplc="080C0005" w:tentative="1">
      <w:start w:val="1"/>
      <w:numFmt w:val="bullet"/>
      <w:lvlText w:val=""/>
      <w:lvlJc w:val="left"/>
      <w:pPr>
        <w:ind w:left="7995" w:hanging="360"/>
      </w:pPr>
      <w:rPr>
        <w:rFonts w:ascii="Wingdings" w:hAnsi="Wingdings" w:hint="default"/>
      </w:rPr>
    </w:lvl>
  </w:abstractNum>
  <w:abstractNum w:abstractNumId="18" w15:restartNumberingAfterBreak="0">
    <w:nsid w:val="39AF3223"/>
    <w:multiLevelType w:val="hybridMultilevel"/>
    <w:tmpl w:val="45789C9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C793EDD"/>
    <w:multiLevelType w:val="hybridMultilevel"/>
    <w:tmpl w:val="BC189BFA"/>
    <w:lvl w:ilvl="0" w:tplc="080C000D">
      <w:start w:val="1"/>
      <w:numFmt w:val="bullet"/>
      <w:lvlText w:val=""/>
      <w:lvlJc w:val="left"/>
      <w:pPr>
        <w:ind w:left="1080" w:hanging="360"/>
      </w:pPr>
      <w:rPr>
        <w:rFonts w:ascii="Wingdings" w:hAnsi="Wingdings"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20" w15:restartNumberingAfterBreak="0">
    <w:nsid w:val="483F5B5E"/>
    <w:multiLevelType w:val="hybridMultilevel"/>
    <w:tmpl w:val="CC883630"/>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1" w15:restartNumberingAfterBreak="0">
    <w:nsid w:val="4B524F1B"/>
    <w:multiLevelType w:val="hybridMultilevel"/>
    <w:tmpl w:val="25769D50"/>
    <w:lvl w:ilvl="0" w:tplc="080C0005">
      <w:start w:val="1"/>
      <w:numFmt w:val="bullet"/>
      <w:lvlText w:val=""/>
      <w:lvlJc w:val="left"/>
      <w:pPr>
        <w:ind w:left="1440" w:hanging="360"/>
      </w:pPr>
      <w:rPr>
        <w:rFonts w:ascii="Wingdings" w:hAnsi="Wingdings"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22" w15:restartNumberingAfterBreak="0">
    <w:nsid w:val="4F57019A"/>
    <w:multiLevelType w:val="hybridMultilevel"/>
    <w:tmpl w:val="41888FD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2380787"/>
    <w:multiLevelType w:val="hybridMultilevel"/>
    <w:tmpl w:val="EE4C61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52647A3B"/>
    <w:multiLevelType w:val="hybridMultilevel"/>
    <w:tmpl w:val="B80C4098"/>
    <w:lvl w:ilvl="0" w:tplc="080C0009">
      <w:start w:val="1"/>
      <w:numFmt w:val="bullet"/>
      <w:lvlText w:val=""/>
      <w:lvlJc w:val="left"/>
      <w:pPr>
        <w:ind w:left="720" w:hanging="360"/>
      </w:pPr>
      <w:rPr>
        <w:rFonts w:ascii="Wingdings" w:hAnsi="Wingdings" w:hint="default"/>
      </w:rPr>
    </w:lvl>
    <w:lvl w:ilvl="1" w:tplc="E968EAA0">
      <w:numFmt w:val="bullet"/>
      <w:lvlText w:val="-"/>
      <w:lvlJc w:val="left"/>
      <w:pPr>
        <w:ind w:left="1485" w:hanging="405"/>
      </w:pPr>
      <w:rPr>
        <w:rFonts w:ascii="Calibri" w:eastAsiaTheme="minorHAnsi" w:hAnsi="Calibri" w:cstheme="minorBid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582B417A"/>
    <w:multiLevelType w:val="hybridMultilevel"/>
    <w:tmpl w:val="32B247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5A7F05D3"/>
    <w:multiLevelType w:val="hybridMultilevel"/>
    <w:tmpl w:val="5B86BCF4"/>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7" w15:restartNumberingAfterBreak="0">
    <w:nsid w:val="60FF7332"/>
    <w:multiLevelType w:val="hybridMultilevel"/>
    <w:tmpl w:val="4AF03736"/>
    <w:lvl w:ilvl="0" w:tplc="080C0001">
      <w:start w:val="1"/>
      <w:numFmt w:val="bullet"/>
      <w:lvlText w:val=""/>
      <w:lvlJc w:val="left"/>
      <w:pPr>
        <w:ind w:left="1428" w:hanging="360"/>
      </w:pPr>
      <w:rPr>
        <w:rFonts w:ascii="Symbol" w:hAnsi="Symbol" w:hint="default"/>
      </w:rPr>
    </w:lvl>
    <w:lvl w:ilvl="1" w:tplc="080C0001">
      <w:start w:val="1"/>
      <w:numFmt w:val="bullet"/>
      <w:lvlText w:val=""/>
      <w:lvlJc w:val="left"/>
      <w:pPr>
        <w:ind w:left="2148" w:hanging="360"/>
      </w:pPr>
      <w:rPr>
        <w:rFonts w:ascii="Symbol" w:hAnsi="Symbol"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8" w15:restartNumberingAfterBreak="0">
    <w:nsid w:val="6E8073C5"/>
    <w:multiLevelType w:val="hybridMultilevel"/>
    <w:tmpl w:val="E8362054"/>
    <w:lvl w:ilvl="0" w:tplc="080C0001">
      <w:start w:val="1"/>
      <w:numFmt w:val="bullet"/>
      <w:lvlText w:val=""/>
      <w:lvlJc w:val="left"/>
      <w:pPr>
        <w:ind w:left="1428" w:hanging="360"/>
      </w:pPr>
      <w:rPr>
        <w:rFonts w:ascii="Symbol" w:hAnsi="Symbol" w:hint="default"/>
      </w:rPr>
    </w:lvl>
    <w:lvl w:ilvl="1" w:tplc="080C0001">
      <w:start w:val="1"/>
      <w:numFmt w:val="bullet"/>
      <w:lvlText w:val=""/>
      <w:lvlJc w:val="left"/>
      <w:pPr>
        <w:ind w:left="2148" w:hanging="360"/>
      </w:pPr>
      <w:rPr>
        <w:rFonts w:ascii="Symbol" w:hAnsi="Symbol"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9" w15:restartNumberingAfterBreak="0">
    <w:nsid w:val="6F67245E"/>
    <w:multiLevelType w:val="hybridMultilevel"/>
    <w:tmpl w:val="E5E2CAB0"/>
    <w:lvl w:ilvl="0" w:tplc="080C0001">
      <w:start w:val="1"/>
      <w:numFmt w:val="bullet"/>
      <w:lvlText w:val=""/>
      <w:lvlJc w:val="left"/>
      <w:pPr>
        <w:ind w:left="780" w:hanging="360"/>
      </w:pPr>
      <w:rPr>
        <w:rFonts w:ascii="Symbol" w:hAnsi="Symbol" w:hint="default"/>
      </w:rPr>
    </w:lvl>
    <w:lvl w:ilvl="1" w:tplc="080C0003">
      <w:start w:val="1"/>
      <w:numFmt w:val="bullet"/>
      <w:lvlText w:val="o"/>
      <w:lvlJc w:val="left"/>
      <w:pPr>
        <w:ind w:left="1500" w:hanging="360"/>
      </w:pPr>
      <w:rPr>
        <w:rFonts w:ascii="Courier New" w:hAnsi="Courier New" w:cs="Courier New" w:hint="default"/>
      </w:rPr>
    </w:lvl>
    <w:lvl w:ilvl="2" w:tplc="080C0005">
      <w:start w:val="1"/>
      <w:numFmt w:val="bullet"/>
      <w:lvlText w:val=""/>
      <w:lvlJc w:val="left"/>
      <w:pPr>
        <w:ind w:left="2220" w:hanging="360"/>
      </w:pPr>
      <w:rPr>
        <w:rFonts w:ascii="Wingdings" w:hAnsi="Wingdings" w:hint="default"/>
      </w:rPr>
    </w:lvl>
    <w:lvl w:ilvl="3" w:tplc="080C0001">
      <w:start w:val="1"/>
      <w:numFmt w:val="bullet"/>
      <w:lvlText w:val=""/>
      <w:lvlJc w:val="left"/>
      <w:pPr>
        <w:ind w:left="2940" w:hanging="360"/>
      </w:pPr>
      <w:rPr>
        <w:rFonts w:ascii="Symbol" w:hAnsi="Symbol" w:hint="default"/>
      </w:rPr>
    </w:lvl>
    <w:lvl w:ilvl="4" w:tplc="080C0003">
      <w:start w:val="1"/>
      <w:numFmt w:val="bullet"/>
      <w:lvlText w:val="o"/>
      <w:lvlJc w:val="left"/>
      <w:pPr>
        <w:ind w:left="3660" w:hanging="360"/>
      </w:pPr>
      <w:rPr>
        <w:rFonts w:ascii="Courier New" w:hAnsi="Courier New" w:cs="Courier New" w:hint="default"/>
      </w:rPr>
    </w:lvl>
    <w:lvl w:ilvl="5" w:tplc="080C0005">
      <w:start w:val="1"/>
      <w:numFmt w:val="bullet"/>
      <w:lvlText w:val=""/>
      <w:lvlJc w:val="left"/>
      <w:pPr>
        <w:ind w:left="4380" w:hanging="360"/>
      </w:pPr>
      <w:rPr>
        <w:rFonts w:ascii="Wingdings" w:hAnsi="Wingdings" w:hint="default"/>
      </w:rPr>
    </w:lvl>
    <w:lvl w:ilvl="6" w:tplc="080C0001">
      <w:start w:val="1"/>
      <w:numFmt w:val="bullet"/>
      <w:lvlText w:val=""/>
      <w:lvlJc w:val="left"/>
      <w:pPr>
        <w:ind w:left="5100" w:hanging="360"/>
      </w:pPr>
      <w:rPr>
        <w:rFonts w:ascii="Symbol" w:hAnsi="Symbol" w:hint="default"/>
      </w:rPr>
    </w:lvl>
    <w:lvl w:ilvl="7" w:tplc="080C0003">
      <w:start w:val="1"/>
      <w:numFmt w:val="bullet"/>
      <w:lvlText w:val="o"/>
      <w:lvlJc w:val="left"/>
      <w:pPr>
        <w:ind w:left="5820" w:hanging="360"/>
      </w:pPr>
      <w:rPr>
        <w:rFonts w:ascii="Courier New" w:hAnsi="Courier New" w:cs="Courier New" w:hint="default"/>
      </w:rPr>
    </w:lvl>
    <w:lvl w:ilvl="8" w:tplc="080C0005">
      <w:start w:val="1"/>
      <w:numFmt w:val="bullet"/>
      <w:lvlText w:val=""/>
      <w:lvlJc w:val="left"/>
      <w:pPr>
        <w:ind w:left="6540" w:hanging="360"/>
      </w:pPr>
      <w:rPr>
        <w:rFonts w:ascii="Wingdings" w:hAnsi="Wingdings" w:hint="default"/>
      </w:rPr>
    </w:lvl>
  </w:abstractNum>
  <w:abstractNum w:abstractNumId="30" w15:restartNumberingAfterBreak="0">
    <w:nsid w:val="741E7B7F"/>
    <w:multiLevelType w:val="hybridMultilevel"/>
    <w:tmpl w:val="DC2AD76A"/>
    <w:lvl w:ilvl="0" w:tplc="AD8448EC">
      <w:start w:val="1"/>
      <w:numFmt w:val="bullet"/>
      <w:lvlText w:val=""/>
      <w:lvlJc w:val="left"/>
      <w:pPr>
        <w:ind w:left="720" w:hanging="360"/>
      </w:pPr>
      <w:rPr>
        <w:rFonts w:ascii="Symbol" w:hAnsi="Symbol"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7624187"/>
    <w:multiLevelType w:val="hybridMultilevel"/>
    <w:tmpl w:val="255807E0"/>
    <w:lvl w:ilvl="0" w:tplc="080C0007">
      <w:start w:val="1"/>
      <w:numFmt w:val="bullet"/>
      <w:lvlText w:val=""/>
      <w:lvlPicBulletId w:val="0"/>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C773C3B"/>
    <w:multiLevelType w:val="hybridMultilevel"/>
    <w:tmpl w:val="E88A731C"/>
    <w:lvl w:ilvl="0" w:tplc="080C0007">
      <w:start w:val="1"/>
      <w:numFmt w:val="bullet"/>
      <w:lvlText w:val=""/>
      <w:lvlPicBulletId w:val="0"/>
      <w:lvlJc w:val="left"/>
      <w:pPr>
        <w:ind w:left="502" w:hanging="360"/>
      </w:pPr>
      <w:rPr>
        <w:rFonts w:ascii="Symbol" w:hAnsi="Symbol" w:hint="default"/>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num w:numId="1">
    <w:abstractNumId w:val="25"/>
  </w:num>
  <w:num w:numId="2">
    <w:abstractNumId w:val="32"/>
  </w:num>
  <w:num w:numId="3">
    <w:abstractNumId w:val="11"/>
  </w:num>
  <w:num w:numId="4">
    <w:abstractNumId w:val="8"/>
  </w:num>
  <w:num w:numId="5">
    <w:abstractNumId w:val="31"/>
  </w:num>
  <w:num w:numId="6">
    <w:abstractNumId w:val="16"/>
  </w:num>
  <w:num w:numId="7">
    <w:abstractNumId w:val="26"/>
  </w:num>
  <w:num w:numId="8">
    <w:abstractNumId w:val="28"/>
  </w:num>
  <w:num w:numId="9">
    <w:abstractNumId w:val="17"/>
  </w:num>
  <w:num w:numId="10">
    <w:abstractNumId w:val="20"/>
  </w:num>
  <w:num w:numId="11">
    <w:abstractNumId w:val="27"/>
  </w:num>
  <w:num w:numId="12">
    <w:abstractNumId w:val="4"/>
  </w:num>
  <w:num w:numId="13">
    <w:abstractNumId w:val="13"/>
  </w:num>
  <w:num w:numId="14">
    <w:abstractNumId w:val="7"/>
  </w:num>
  <w:num w:numId="15">
    <w:abstractNumId w:val="24"/>
  </w:num>
  <w:num w:numId="16">
    <w:abstractNumId w:val="9"/>
  </w:num>
  <w:num w:numId="17">
    <w:abstractNumId w:val="19"/>
  </w:num>
  <w:num w:numId="18">
    <w:abstractNumId w:val="29"/>
  </w:num>
  <w:num w:numId="19">
    <w:abstractNumId w:val="5"/>
  </w:num>
  <w:num w:numId="20">
    <w:abstractNumId w:val="15"/>
  </w:num>
  <w:num w:numId="21">
    <w:abstractNumId w:val="12"/>
  </w:num>
  <w:num w:numId="22">
    <w:abstractNumId w:val="14"/>
  </w:num>
  <w:num w:numId="23">
    <w:abstractNumId w:val="3"/>
  </w:num>
  <w:num w:numId="24">
    <w:abstractNumId w:val="21"/>
  </w:num>
  <w:num w:numId="25">
    <w:abstractNumId w:val="18"/>
  </w:num>
  <w:num w:numId="26">
    <w:abstractNumId w:val="6"/>
  </w:num>
  <w:num w:numId="27">
    <w:abstractNumId w:val="30"/>
  </w:num>
  <w:num w:numId="28">
    <w:abstractNumId w:val="2"/>
  </w:num>
  <w:num w:numId="29">
    <w:abstractNumId w:val="10"/>
  </w:num>
  <w:num w:numId="30">
    <w:abstractNumId w:val="22"/>
  </w:num>
  <w:num w:numId="31">
    <w:abstractNumId w:val="23"/>
  </w:num>
  <w:num w:numId="32">
    <w:abstractNumId w:val="0"/>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347"/>
    <w:rsid w:val="00003545"/>
    <w:rsid w:val="000100FC"/>
    <w:rsid w:val="00065B2A"/>
    <w:rsid w:val="00066DBD"/>
    <w:rsid w:val="000806CE"/>
    <w:rsid w:val="00084DC7"/>
    <w:rsid w:val="000D129D"/>
    <w:rsid w:val="000D6416"/>
    <w:rsid w:val="000E173C"/>
    <w:rsid w:val="000E1851"/>
    <w:rsid w:val="000F5347"/>
    <w:rsid w:val="00105866"/>
    <w:rsid w:val="00122C0D"/>
    <w:rsid w:val="00147CDE"/>
    <w:rsid w:val="0018601A"/>
    <w:rsid w:val="0019483D"/>
    <w:rsid w:val="00255B6D"/>
    <w:rsid w:val="002658B4"/>
    <w:rsid w:val="00290636"/>
    <w:rsid w:val="00294CD1"/>
    <w:rsid w:val="002C1ACC"/>
    <w:rsid w:val="002E5158"/>
    <w:rsid w:val="00391468"/>
    <w:rsid w:val="003A0730"/>
    <w:rsid w:val="003A66C4"/>
    <w:rsid w:val="003B7B30"/>
    <w:rsid w:val="003C48B6"/>
    <w:rsid w:val="003F17D5"/>
    <w:rsid w:val="003F45CC"/>
    <w:rsid w:val="004307D3"/>
    <w:rsid w:val="00430F95"/>
    <w:rsid w:val="00433401"/>
    <w:rsid w:val="004358DA"/>
    <w:rsid w:val="00441974"/>
    <w:rsid w:val="0045500C"/>
    <w:rsid w:val="00482E65"/>
    <w:rsid w:val="00495159"/>
    <w:rsid w:val="004B2C7F"/>
    <w:rsid w:val="00516483"/>
    <w:rsid w:val="00520D3E"/>
    <w:rsid w:val="00523B79"/>
    <w:rsid w:val="00526435"/>
    <w:rsid w:val="005420FC"/>
    <w:rsid w:val="00574F07"/>
    <w:rsid w:val="005A0F00"/>
    <w:rsid w:val="00603B65"/>
    <w:rsid w:val="00616D6E"/>
    <w:rsid w:val="00616E4A"/>
    <w:rsid w:val="00692571"/>
    <w:rsid w:val="006A5388"/>
    <w:rsid w:val="006B2B3B"/>
    <w:rsid w:val="006B3687"/>
    <w:rsid w:val="006C679A"/>
    <w:rsid w:val="006C7A5E"/>
    <w:rsid w:val="006D3233"/>
    <w:rsid w:val="006D3F38"/>
    <w:rsid w:val="006E51E6"/>
    <w:rsid w:val="00714C90"/>
    <w:rsid w:val="0072392D"/>
    <w:rsid w:val="007632D2"/>
    <w:rsid w:val="00774341"/>
    <w:rsid w:val="00774CBD"/>
    <w:rsid w:val="007A722D"/>
    <w:rsid w:val="007B6A62"/>
    <w:rsid w:val="007B6C87"/>
    <w:rsid w:val="007F0BB5"/>
    <w:rsid w:val="00806A46"/>
    <w:rsid w:val="00817134"/>
    <w:rsid w:val="008306F2"/>
    <w:rsid w:val="008431B4"/>
    <w:rsid w:val="008433F0"/>
    <w:rsid w:val="008713A0"/>
    <w:rsid w:val="00893023"/>
    <w:rsid w:val="0090087A"/>
    <w:rsid w:val="00903738"/>
    <w:rsid w:val="00946B27"/>
    <w:rsid w:val="009734C3"/>
    <w:rsid w:val="00984708"/>
    <w:rsid w:val="00985363"/>
    <w:rsid w:val="009A28A1"/>
    <w:rsid w:val="009A5601"/>
    <w:rsid w:val="009B5F5F"/>
    <w:rsid w:val="009E534C"/>
    <w:rsid w:val="00A35A39"/>
    <w:rsid w:val="00A37439"/>
    <w:rsid w:val="00A54789"/>
    <w:rsid w:val="00A60985"/>
    <w:rsid w:val="00A679EA"/>
    <w:rsid w:val="00A77080"/>
    <w:rsid w:val="00A77527"/>
    <w:rsid w:val="00AB366C"/>
    <w:rsid w:val="00AC3DB9"/>
    <w:rsid w:val="00AD49AD"/>
    <w:rsid w:val="00AE2166"/>
    <w:rsid w:val="00AE61A7"/>
    <w:rsid w:val="00AE7EB2"/>
    <w:rsid w:val="00B0027E"/>
    <w:rsid w:val="00B06195"/>
    <w:rsid w:val="00B13C6C"/>
    <w:rsid w:val="00B23765"/>
    <w:rsid w:val="00B24E3B"/>
    <w:rsid w:val="00B368CE"/>
    <w:rsid w:val="00B3755B"/>
    <w:rsid w:val="00B529E1"/>
    <w:rsid w:val="00B74FF3"/>
    <w:rsid w:val="00B87784"/>
    <w:rsid w:val="00BA11BF"/>
    <w:rsid w:val="00BC07B2"/>
    <w:rsid w:val="00BC42F6"/>
    <w:rsid w:val="00BE116E"/>
    <w:rsid w:val="00BE5D90"/>
    <w:rsid w:val="00BF3150"/>
    <w:rsid w:val="00C060C6"/>
    <w:rsid w:val="00C24F6B"/>
    <w:rsid w:val="00C3240F"/>
    <w:rsid w:val="00C4772F"/>
    <w:rsid w:val="00C57CE0"/>
    <w:rsid w:val="00C703BE"/>
    <w:rsid w:val="00CB1D71"/>
    <w:rsid w:val="00D102A7"/>
    <w:rsid w:val="00D11FF4"/>
    <w:rsid w:val="00D349F8"/>
    <w:rsid w:val="00D85803"/>
    <w:rsid w:val="00DE71EC"/>
    <w:rsid w:val="00DF11F1"/>
    <w:rsid w:val="00E0186D"/>
    <w:rsid w:val="00E04F80"/>
    <w:rsid w:val="00E05711"/>
    <w:rsid w:val="00E1749B"/>
    <w:rsid w:val="00E62444"/>
    <w:rsid w:val="00E62C31"/>
    <w:rsid w:val="00E72F2D"/>
    <w:rsid w:val="00EB55C5"/>
    <w:rsid w:val="00EC4A1F"/>
    <w:rsid w:val="00EE265A"/>
    <w:rsid w:val="00EF098B"/>
    <w:rsid w:val="00F07D52"/>
    <w:rsid w:val="00F32A60"/>
    <w:rsid w:val="00F335BF"/>
    <w:rsid w:val="00F51217"/>
    <w:rsid w:val="00F5456E"/>
    <w:rsid w:val="00FC6292"/>
    <w:rsid w:val="00FF121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C0C2"/>
  <w15:docId w15:val="{D97516B4-8BDD-452C-88B3-BAF5DF3C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F5347"/>
    <w:pPr>
      <w:ind w:left="720"/>
      <w:contextualSpacing/>
    </w:pPr>
  </w:style>
  <w:style w:type="paragraph" w:styleId="Textedebulles">
    <w:name w:val="Balloon Text"/>
    <w:basedOn w:val="Normal"/>
    <w:link w:val="TextedebullesCar"/>
    <w:uiPriority w:val="99"/>
    <w:semiHidden/>
    <w:unhideWhenUsed/>
    <w:rsid w:val="001948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483D"/>
    <w:rPr>
      <w:rFonts w:ascii="Tahoma" w:hAnsi="Tahoma" w:cs="Tahoma"/>
      <w:sz w:val="16"/>
      <w:szCs w:val="16"/>
    </w:rPr>
  </w:style>
  <w:style w:type="table" w:styleId="Grilledutableau">
    <w:name w:val="Table Grid"/>
    <w:basedOn w:val="TableauNormal"/>
    <w:uiPriority w:val="59"/>
    <w:rsid w:val="0039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7632D2"/>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7632D2"/>
    <w:rPr>
      <w:rFonts w:eastAsiaTheme="minorEastAsia"/>
      <w:lang w:eastAsia="fr-BE"/>
    </w:rPr>
  </w:style>
  <w:style w:type="paragraph" w:styleId="En-tte">
    <w:name w:val="header"/>
    <w:basedOn w:val="Normal"/>
    <w:link w:val="En-tteCar"/>
    <w:uiPriority w:val="99"/>
    <w:unhideWhenUsed/>
    <w:rsid w:val="00C4772F"/>
    <w:pPr>
      <w:tabs>
        <w:tab w:val="center" w:pos="4536"/>
        <w:tab w:val="right" w:pos="9072"/>
      </w:tabs>
      <w:spacing w:after="0" w:line="240" w:lineRule="auto"/>
    </w:pPr>
  </w:style>
  <w:style w:type="character" w:customStyle="1" w:styleId="En-tteCar">
    <w:name w:val="En-tête Car"/>
    <w:basedOn w:val="Policepardfaut"/>
    <w:link w:val="En-tte"/>
    <w:uiPriority w:val="99"/>
    <w:rsid w:val="00C4772F"/>
  </w:style>
  <w:style w:type="paragraph" w:styleId="Pieddepage">
    <w:name w:val="footer"/>
    <w:basedOn w:val="Normal"/>
    <w:link w:val="PieddepageCar"/>
    <w:uiPriority w:val="99"/>
    <w:unhideWhenUsed/>
    <w:rsid w:val="00C477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4772F"/>
  </w:style>
  <w:style w:type="paragraph" w:customStyle="1" w:styleId="Corpsdetexte21">
    <w:name w:val="Corps de texte 21"/>
    <w:basedOn w:val="Normal"/>
    <w:rsid w:val="002E5158"/>
    <w:pPr>
      <w:spacing w:after="0" w:line="240" w:lineRule="auto"/>
      <w:ind w:left="2124"/>
    </w:pPr>
    <w:rPr>
      <w:rFonts w:ascii="Times New Roman" w:eastAsia="Times New Roman" w:hAnsi="Times New Roman" w:cs="Times New Roman"/>
      <w:color w:val="000000"/>
      <w:kern w:val="28"/>
      <w:sz w:val="24"/>
      <w:szCs w:val="20"/>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0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image" Target="media/image1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FF94B-B870-4818-B2E4-7C57FE0E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6467</TotalTime>
  <Pages>17</Pages>
  <Words>2914</Words>
  <Characters>16032</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63</cp:revision>
  <cp:lastPrinted>2018-10-23T14:47:00Z</cp:lastPrinted>
  <dcterms:created xsi:type="dcterms:W3CDTF">2013-06-17T09:29:00Z</dcterms:created>
  <dcterms:modified xsi:type="dcterms:W3CDTF">2019-11-07T09:43:00Z</dcterms:modified>
</cp:coreProperties>
</file>