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456B" w:rsidRPr="006855CF" w:rsidRDefault="00173E43" w:rsidP="006855CF">
      <w:pPr>
        <w:pStyle w:val="TitreA"/>
        <w:numPr>
          <w:ilvl w:val="0"/>
          <w:numId w:val="0"/>
        </w:numPr>
        <w:ind w:left="1004" w:hanging="720"/>
        <w:jc w:val="center"/>
        <w:rPr>
          <w:rFonts w:ascii="Gabriola" w:hAnsi="Gabriola"/>
          <w:color w:val="auto"/>
          <w:sz w:val="52"/>
          <w:szCs w:val="52"/>
        </w:rPr>
      </w:pPr>
      <w:r w:rsidRPr="006855CF">
        <w:rPr>
          <w:rFonts w:ascii="Gabriola" w:hAnsi="Gabriola"/>
          <w:color w:val="auto"/>
          <w:sz w:val="52"/>
          <w:szCs w:val="52"/>
        </w:rPr>
        <w:t>PROJET D’ACCUEIL DE LA CRECHE</w:t>
      </w:r>
    </w:p>
    <w:p w:rsidR="005C3F5B" w:rsidRPr="006855CF" w:rsidRDefault="005C3F5B" w:rsidP="00F31C1C">
      <w:pPr>
        <w:spacing w:after="0" w:line="240" w:lineRule="auto"/>
        <w:jc w:val="both"/>
        <w:rPr>
          <w:rFonts w:ascii="Gabriola" w:hAnsi="Gabriola"/>
          <w:sz w:val="56"/>
          <w:szCs w:val="56"/>
        </w:rPr>
      </w:pPr>
    </w:p>
    <w:p w:rsidR="005C3F5B" w:rsidRDefault="005C3F5B" w:rsidP="00F31C1C">
      <w:pPr>
        <w:spacing w:after="0" w:line="240" w:lineRule="auto"/>
        <w:jc w:val="both"/>
        <w:rPr>
          <w:sz w:val="56"/>
          <w:szCs w:val="56"/>
        </w:rPr>
      </w:pPr>
    </w:p>
    <w:p w:rsidR="005C3F5B" w:rsidRDefault="009C43F7" w:rsidP="00F31C1C">
      <w:pPr>
        <w:spacing w:after="0" w:line="240" w:lineRule="auto"/>
        <w:jc w:val="both"/>
        <w:rPr>
          <w:sz w:val="56"/>
          <w:szCs w:val="56"/>
        </w:rPr>
      </w:pPr>
      <w:r>
        <w:rPr>
          <w:noProof/>
          <w:sz w:val="56"/>
          <w:szCs w:val="56"/>
          <w:lang w:eastAsia="fr-BE"/>
        </w:rPr>
        <mc:AlternateContent>
          <mc:Choice Requires="wps">
            <w:drawing>
              <wp:anchor distT="0" distB="0" distL="114300" distR="114300" simplePos="0" relativeHeight="251659264" behindDoc="0" locked="0" layoutInCell="1" allowOverlap="1" wp14:anchorId="0C806EFA" wp14:editId="362E3474">
                <wp:simplePos x="0" y="0"/>
                <wp:positionH relativeFrom="column">
                  <wp:posOffset>-396875</wp:posOffset>
                </wp:positionH>
                <wp:positionV relativeFrom="paragraph">
                  <wp:posOffset>183515</wp:posOffset>
                </wp:positionV>
                <wp:extent cx="6347460" cy="3627120"/>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6347460" cy="36271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C43F7" w:rsidRDefault="009C43F7">
                            <w:r>
                              <w:rPr>
                                <w:noProof/>
                                <w:lang w:eastAsia="fr-BE"/>
                              </w:rPr>
                              <w:drawing>
                                <wp:inline distT="0" distB="0" distL="0" distR="0" wp14:anchorId="312C933C" wp14:editId="161935A6">
                                  <wp:extent cx="6307268" cy="37338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creux-des-branches-logo-print-cmj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09668" cy="373522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806EFA" id="_x0000_t202" coordsize="21600,21600" o:spt="202" path="m,l,21600r21600,l21600,xe">
                <v:stroke joinstyle="miter"/>
                <v:path gradientshapeok="t" o:connecttype="rect"/>
              </v:shapetype>
              <v:shape id="Zone de texte 1" o:spid="_x0000_s1026" type="#_x0000_t202" style="position:absolute;left:0;text-align:left;margin-left:-31.25pt;margin-top:14.45pt;width:499.8pt;height:28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iUUjQIAAJAFAAAOAAAAZHJzL2Uyb0RvYy54bWysVEtPGzEQvlfqf7B8L5uEENqIDUpBVJUQ&#10;oEKF1JvjtYlVr8e1neyGX98Z7+ZRyoWql13b883rm8fZeVtbtlYhGnAlHx4NOFNOQmXcU8m/P1x9&#10;+MhZTMJVwoJTJd+oyM9n79+dNX6qRrAEW6nA0IiL08aXfJmSnxZFlEtVi3gEXjkUagi1SHgNT0UV&#10;RIPWa1uMBoNJ0UCofACpYsTXy07IZ9m+1kqmW62jSsyWHGNL+Rvyd0HfYnYmpk9B+KWRfRjiH6Ko&#10;hXHodGfqUiTBVsH8Zao2MkAEnY4k1AVobaTKOWA2w8GLbO6XwqucC5IT/Y6m+P/Mypv1XWCmwtpx&#10;5kSNJfqBhWKVYkm1SbEhUdT4OEXkvUdsaj9DS/D+PeIjZd7qUNMfc2IoR7I3O4LREpP4ODken44n&#10;KJIoO56MToejXIJir+5DTF8U1IwOJQ9YwUysWF/HhC4RuoWQtwjWVFfG2nyhrlEXNrC1wHrblINE&#10;jT9Q1rGGQjkZZMMOSL2zbB2ZUblveneUepdiPqWNVYSx7pvSyFvO9BXfQkrldv4zmlAaXb1Fscfv&#10;o3qLcpcHamTP4NJOuTYOQs4+D9qesurnljLd4ZHwg7zpmNpF25d+AdUGOyJAN1bRyyuDVbsWMd2J&#10;gHOElcbdkG7xoy0g69CfOFtCeH7tnfDY3ijlrMG5LHn8tRJBcWa/Omz8T8PxmAY5X8Ynp9hALBxK&#10;FocSt6ovAFsBmxujy0fCJ7s96gD1I66QOXlFkXASfZc8bY8XqdsWuIKkms8zCEfXi3Tt7r0k00Qv&#10;9eRD+yiC7xuXpucGthMspi/6t8OSpoP5KoE2ubmJ4I7Vnngc+9zz/YqivXJ4z6j9Ip39BgAA//8D&#10;AFBLAwQUAAYACAAAACEAT3BiO+MAAAAKAQAADwAAAGRycy9kb3ducmV2LnhtbEyPy07DMBBF90j8&#10;gzVIbFBrJ1HTNmRSIcRDYkcDrdi58ZBExHYUu0n4e8wKlqN7dO+ZfDfrjo00uNYahGgpgJGprGpN&#10;jfBWPi42wJyXRsnOGkL4Jge74vIil5myk3mlce9rFkqMyyRC432fce6qhrR0S9uTCdmnHbT04Rxq&#10;rgY5hXLd8ViIlGvZmrDQyJ7uG6q+9meN8HFTH1/c/PQ+Jaukf3gey/VBlYjXV/PdLTBPs/+D4Vc/&#10;qEMRnE72bJRjHcIijVcBRYg3W2AB2CbrCNgJIRUiAl7k/P8LxQ8AAAD//wMAUEsBAi0AFAAGAAgA&#10;AAAhALaDOJL+AAAA4QEAABMAAAAAAAAAAAAAAAAAAAAAAFtDb250ZW50X1R5cGVzXS54bWxQSwEC&#10;LQAUAAYACAAAACEAOP0h/9YAAACUAQAACwAAAAAAAAAAAAAAAAAvAQAAX3JlbHMvLnJlbHNQSwEC&#10;LQAUAAYACAAAACEADu4lFI0CAACQBQAADgAAAAAAAAAAAAAAAAAuAgAAZHJzL2Uyb0RvYy54bWxQ&#10;SwECLQAUAAYACAAAACEAT3BiO+MAAAAKAQAADwAAAAAAAAAAAAAAAADnBAAAZHJzL2Rvd25yZXYu&#10;eG1sUEsFBgAAAAAEAAQA8wAAAPcFAAAAAA==&#10;" fillcolor="white [3201]" stroked="f" strokeweight=".5pt">
                <v:textbox>
                  <w:txbxContent>
                    <w:p w:rsidR="009C43F7" w:rsidRDefault="009C43F7">
                      <w:r>
                        <w:rPr>
                          <w:noProof/>
                          <w:lang w:eastAsia="fr-BE"/>
                        </w:rPr>
                        <w:drawing>
                          <wp:inline distT="0" distB="0" distL="0" distR="0" wp14:anchorId="312C933C" wp14:editId="161935A6">
                            <wp:extent cx="6307268" cy="37338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creux-des-branches-logo-print-cmj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09668" cy="3735221"/>
                                    </a:xfrm>
                                    <a:prstGeom prst="rect">
                                      <a:avLst/>
                                    </a:prstGeom>
                                  </pic:spPr>
                                </pic:pic>
                              </a:graphicData>
                            </a:graphic>
                          </wp:inline>
                        </w:drawing>
                      </w:r>
                    </w:p>
                  </w:txbxContent>
                </v:textbox>
              </v:shape>
            </w:pict>
          </mc:Fallback>
        </mc:AlternateContent>
      </w:r>
    </w:p>
    <w:p w:rsidR="005C3F5B" w:rsidRDefault="005C3F5B" w:rsidP="00F31C1C">
      <w:pPr>
        <w:spacing w:after="0" w:line="240" w:lineRule="auto"/>
        <w:jc w:val="both"/>
        <w:rPr>
          <w:sz w:val="56"/>
          <w:szCs w:val="56"/>
        </w:rPr>
      </w:pPr>
    </w:p>
    <w:p w:rsidR="005C3F5B" w:rsidRDefault="005C3F5B" w:rsidP="00F31C1C">
      <w:pPr>
        <w:spacing w:after="0" w:line="240" w:lineRule="auto"/>
        <w:jc w:val="both"/>
        <w:rPr>
          <w:sz w:val="56"/>
          <w:szCs w:val="56"/>
        </w:rPr>
      </w:pPr>
    </w:p>
    <w:p w:rsidR="005C3F5B" w:rsidRDefault="005C3F5B" w:rsidP="00F31C1C">
      <w:pPr>
        <w:spacing w:after="0" w:line="240" w:lineRule="auto"/>
        <w:jc w:val="both"/>
        <w:rPr>
          <w:sz w:val="56"/>
          <w:szCs w:val="56"/>
        </w:rPr>
      </w:pPr>
    </w:p>
    <w:p w:rsidR="005C3F5B" w:rsidRDefault="005C3F5B" w:rsidP="00F31C1C">
      <w:pPr>
        <w:spacing w:after="0" w:line="240" w:lineRule="auto"/>
        <w:jc w:val="both"/>
        <w:rPr>
          <w:sz w:val="56"/>
          <w:szCs w:val="56"/>
        </w:rPr>
      </w:pPr>
    </w:p>
    <w:p w:rsidR="00C7434E" w:rsidRDefault="00C7434E" w:rsidP="00F31C1C">
      <w:pPr>
        <w:spacing w:after="0" w:line="240" w:lineRule="auto"/>
        <w:jc w:val="both"/>
        <w:rPr>
          <w:sz w:val="28"/>
          <w:szCs w:val="28"/>
        </w:rPr>
      </w:pPr>
    </w:p>
    <w:p w:rsidR="00C7434E" w:rsidRDefault="00C7434E" w:rsidP="00F31C1C">
      <w:pPr>
        <w:spacing w:after="0" w:line="240" w:lineRule="auto"/>
        <w:jc w:val="both"/>
        <w:rPr>
          <w:sz w:val="28"/>
          <w:szCs w:val="28"/>
        </w:rPr>
      </w:pPr>
    </w:p>
    <w:p w:rsidR="00C7434E" w:rsidRDefault="00C7434E" w:rsidP="00F31C1C">
      <w:pPr>
        <w:spacing w:after="0" w:line="240" w:lineRule="auto"/>
        <w:jc w:val="both"/>
        <w:rPr>
          <w:sz w:val="28"/>
          <w:szCs w:val="28"/>
        </w:rPr>
      </w:pPr>
    </w:p>
    <w:p w:rsidR="00C7434E" w:rsidRDefault="00C7434E" w:rsidP="00F31C1C">
      <w:pPr>
        <w:spacing w:after="0" w:line="240" w:lineRule="auto"/>
        <w:jc w:val="both"/>
        <w:rPr>
          <w:sz w:val="28"/>
          <w:szCs w:val="28"/>
        </w:rPr>
      </w:pPr>
    </w:p>
    <w:p w:rsidR="00C7434E" w:rsidRDefault="00C7434E" w:rsidP="00F31C1C">
      <w:pPr>
        <w:spacing w:after="0" w:line="240" w:lineRule="auto"/>
        <w:jc w:val="both"/>
        <w:rPr>
          <w:sz w:val="28"/>
          <w:szCs w:val="28"/>
        </w:rPr>
      </w:pPr>
    </w:p>
    <w:p w:rsidR="00C7434E" w:rsidRDefault="00C7434E" w:rsidP="00F31C1C">
      <w:pPr>
        <w:spacing w:after="0" w:line="240" w:lineRule="auto"/>
        <w:jc w:val="both"/>
        <w:rPr>
          <w:sz w:val="28"/>
          <w:szCs w:val="28"/>
        </w:rPr>
      </w:pPr>
    </w:p>
    <w:p w:rsidR="00C7434E" w:rsidRDefault="00C7434E" w:rsidP="00F31C1C">
      <w:pPr>
        <w:spacing w:after="0" w:line="240" w:lineRule="auto"/>
        <w:jc w:val="both"/>
        <w:rPr>
          <w:sz w:val="28"/>
          <w:szCs w:val="28"/>
        </w:rPr>
      </w:pPr>
    </w:p>
    <w:p w:rsidR="00C7434E" w:rsidRDefault="00C7434E" w:rsidP="00F31C1C">
      <w:pPr>
        <w:spacing w:after="0" w:line="240" w:lineRule="auto"/>
        <w:jc w:val="both"/>
        <w:rPr>
          <w:sz w:val="28"/>
          <w:szCs w:val="28"/>
        </w:rPr>
      </w:pPr>
    </w:p>
    <w:p w:rsidR="00C7434E" w:rsidRDefault="00C7434E" w:rsidP="00F31C1C">
      <w:pPr>
        <w:spacing w:after="0" w:line="240" w:lineRule="auto"/>
        <w:jc w:val="both"/>
        <w:rPr>
          <w:sz w:val="28"/>
          <w:szCs w:val="28"/>
        </w:rPr>
      </w:pPr>
    </w:p>
    <w:p w:rsidR="00C7434E" w:rsidRDefault="00C7434E" w:rsidP="00F31C1C">
      <w:pPr>
        <w:spacing w:after="0" w:line="240" w:lineRule="auto"/>
        <w:jc w:val="both"/>
        <w:rPr>
          <w:sz w:val="28"/>
          <w:szCs w:val="28"/>
        </w:rPr>
      </w:pPr>
    </w:p>
    <w:p w:rsidR="00C7434E" w:rsidRDefault="00C7434E" w:rsidP="00F31C1C">
      <w:pPr>
        <w:spacing w:after="0" w:line="240" w:lineRule="auto"/>
        <w:jc w:val="both"/>
        <w:rPr>
          <w:sz w:val="28"/>
          <w:szCs w:val="28"/>
        </w:rPr>
      </w:pPr>
    </w:p>
    <w:p w:rsidR="00F2725C" w:rsidRDefault="00F2725C" w:rsidP="00F31C1C">
      <w:pPr>
        <w:spacing w:after="0" w:line="240" w:lineRule="auto"/>
        <w:jc w:val="both"/>
        <w:rPr>
          <w:sz w:val="28"/>
          <w:szCs w:val="28"/>
        </w:rPr>
      </w:pPr>
    </w:p>
    <w:p w:rsidR="00F2725C" w:rsidRDefault="00F2725C" w:rsidP="00F31C1C">
      <w:pPr>
        <w:spacing w:after="0" w:line="240" w:lineRule="auto"/>
        <w:jc w:val="both"/>
        <w:rPr>
          <w:sz w:val="28"/>
          <w:szCs w:val="28"/>
        </w:rPr>
      </w:pPr>
    </w:p>
    <w:p w:rsidR="005C3F5B" w:rsidRPr="00F2725C" w:rsidRDefault="005C3F5B" w:rsidP="00F31C1C">
      <w:pPr>
        <w:spacing w:after="0" w:line="240" w:lineRule="auto"/>
        <w:jc w:val="both"/>
        <w:rPr>
          <w:rFonts w:ascii="Gabriola" w:hAnsi="Gabriola"/>
          <w:sz w:val="28"/>
          <w:szCs w:val="28"/>
        </w:rPr>
      </w:pPr>
      <w:r w:rsidRPr="00F2725C">
        <w:rPr>
          <w:rFonts w:ascii="Gabriola" w:hAnsi="Gabriola"/>
          <w:sz w:val="36"/>
          <w:szCs w:val="28"/>
          <w:u w:val="single"/>
        </w:rPr>
        <w:t>Adresse </w:t>
      </w:r>
      <w:r w:rsidRPr="00F2725C">
        <w:rPr>
          <w:rFonts w:ascii="Gabriola" w:hAnsi="Gabriola"/>
          <w:sz w:val="28"/>
          <w:szCs w:val="28"/>
          <w:u w:val="single"/>
        </w:rPr>
        <w:t>:</w:t>
      </w:r>
      <w:r w:rsidR="009C43F7" w:rsidRPr="00F2725C">
        <w:rPr>
          <w:rFonts w:ascii="Gabriola" w:hAnsi="Gabriola"/>
          <w:sz w:val="28"/>
          <w:szCs w:val="28"/>
        </w:rPr>
        <w:t xml:space="preserve"> Rue du Marché, 10 à 6840 NEUFCHÂTEAU</w:t>
      </w:r>
    </w:p>
    <w:p w:rsidR="007977E5" w:rsidRDefault="005C3F5B" w:rsidP="00F31C1C">
      <w:pPr>
        <w:spacing w:after="0" w:line="240" w:lineRule="auto"/>
        <w:jc w:val="both"/>
        <w:rPr>
          <w:rFonts w:ascii="Gabriola" w:hAnsi="Gabriola"/>
          <w:sz w:val="28"/>
          <w:szCs w:val="28"/>
        </w:rPr>
      </w:pPr>
      <w:r w:rsidRPr="00F2725C">
        <w:rPr>
          <w:rFonts w:ascii="Gabriola" w:hAnsi="Gabriola"/>
          <w:sz w:val="32"/>
          <w:szCs w:val="28"/>
          <w:u w:val="single"/>
        </w:rPr>
        <w:t>Adresse mail</w:t>
      </w:r>
      <w:r w:rsidRPr="00F2725C">
        <w:rPr>
          <w:rFonts w:ascii="Gabriola" w:hAnsi="Gabriola"/>
          <w:sz w:val="32"/>
          <w:szCs w:val="28"/>
        </w:rPr>
        <w:t> </w:t>
      </w:r>
      <w:r w:rsidRPr="00F2725C">
        <w:rPr>
          <w:rFonts w:ascii="Gabriola" w:hAnsi="Gabriola"/>
          <w:sz w:val="28"/>
          <w:szCs w:val="28"/>
        </w:rPr>
        <w:t>:</w:t>
      </w:r>
      <w:r w:rsidR="007977E5" w:rsidRPr="00F2725C">
        <w:rPr>
          <w:rFonts w:ascii="Gabriola" w:hAnsi="Gabriola"/>
          <w:sz w:val="28"/>
          <w:szCs w:val="28"/>
        </w:rPr>
        <w:t xml:space="preserve"> aucreuxdesbranches@neufchateau.be</w:t>
      </w:r>
    </w:p>
    <w:p w:rsidR="00F2725C" w:rsidRPr="00F2725C" w:rsidRDefault="00F2725C" w:rsidP="00F2725C">
      <w:pPr>
        <w:spacing w:after="0" w:line="240" w:lineRule="auto"/>
        <w:jc w:val="both"/>
        <w:rPr>
          <w:rFonts w:ascii="Gabriola" w:hAnsi="Gabriola"/>
          <w:sz w:val="32"/>
          <w:szCs w:val="28"/>
        </w:rPr>
      </w:pPr>
      <w:r w:rsidRPr="00F2725C">
        <w:rPr>
          <w:rFonts w:ascii="Gabriola" w:hAnsi="Gabriola"/>
          <w:sz w:val="32"/>
          <w:szCs w:val="28"/>
          <w:u w:val="single"/>
        </w:rPr>
        <w:t>Téléphone </w:t>
      </w:r>
      <w:r w:rsidRPr="00F2725C">
        <w:rPr>
          <w:rFonts w:ascii="Gabriola" w:hAnsi="Gabriola"/>
          <w:sz w:val="32"/>
          <w:szCs w:val="28"/>
        </w:rPr>
        <w:t xml:space="preserve">: </w:t>
      </w:r>
      <w:r w:rsidR="003D3A68">
        <w:rPr>
          <w:rFonts w:ascii="Gabriola" w:hAnsi="Gabriola"/>
          <w:sz w:val="32"/>
          <w:szCs w:val="28"/>
        </w:rPr>
        <w:t>061/24 13 10</w:t>
      </w:r>
    </w:p>
    <w:p w:rsidR="00323D83" w:rsidRPr="00F2725C" w:rsidRDefault="005C3F5B" w:rsidP="00F31C1C">
      <w:pPr>
        <w:spacing w:after="0" w:line="240" w:lineRule="auto"/>
        <w:jc w:val="both"/>
        <w:rPr>
          <w:rFonts w:ascii="Gabriola" w:hAnsi="Gabriola"/>
          <w:sz w:val="28"/>
          <w:szCs w:val="28"/>
        </w:rPr>
      </w:pPr>
      <w:r w:rsidRPr="00F2725C">
        <w:rPr>
          <w:rFonts w:ascii="Gabriola" w:hAnsi="Gabriola"/>
          <w:sz w:val="32"/>
          <w:szCs w:val="28"/>
          <w:u w:val="single"/>
        </w:rPr>
        <w:t>Responsable </w:t>
      </w:r>
      <w:r w:rsidRPr="00F2725C">
        <w:rPr>
          <w:rFonts w:ascii="Gabriola" w:hAnsi="Gabriola"/>
          <w:sz w:val="32"/>
          <w:szCs w:val="28"/>
        </w:rPr>
        <w:t>:</w:t>
      </w:r>
      <w:r w:rsidR="00F2725C">
        <w:rPr>
          <w:rFonts w:ascii="Gabriola" w:hAnsi="Gabriola"/>
          <w:sz w:val="32"/>
          <w:szCs w:val="28"/>
        </w:rPr>
        <w:t xml:space="preserve">  </w:t>
      </w:r>
      <w:r w:rsidR="009C43F7" w:rsidRPr="00F2725C">
        <w:rPr>
          <w:rFonts w:ascii="Gabriola" w:hAnsi="Gabriola"/>
          <w:sz w:val="32"/>
          <w:szCs w:val="28"/>
        </w:rPr>
        <w:t xml:space="preserve"> </w:t>
      </w:r>
      <w:r w:rsidR="009C43F7" w:rsidRPr="00F2725C">
        <w:rPr>
          <w:rFonts w:ascii="Gabriola" w:hAnsi="Gabriola"/>
          <w:sz w:val="28"/>
          <w:szCs w:val="28"/>
        </w:rPr>
        <w:t>Madame Anne-Sophie VANDINGEN</w:t>
      </w:r>
      <w:r w:rsidR="00B80F4A">
        <w:rPr>
          <w:rFonts w:ascii="Gabriola" w:hAnsi="Gabriola"/>
          <w:sz w:val="28"/>
          <w:szCs w:val="28"/>
        </w:rPr>
        <w:t>EN</w:t>
      </w:r>
      <w:bookmarkStart w:id="0" w:name="_GoBack"/>
      <w:bookmarkEnd w:id="0"/>
    </w:p>
    <w:p w:rsidR="009C43F7" w:rsidRDefault="009C43F7" w:rsidP="00F31C1C">
      <w:pPr>
        <w:spacing w:after="0" w:line="240" w:lineRule="auto"/>
        <w:jc w:val="both"/>
        <w:rPr>
          <w:sz w:val="56"/>
          <w:szCs w:val="56"/>
        </w:rPr>
      </w:pPr>
      <w:r w:rsidRPr="00F2725C">
        <w:rPr>
          <w:rFonts w:ascii="Gabriola" w:hAnsi="Gabriola"/>
          <w:sz w:val="28"/>
          <w:szCs w:val="28"/>
        </w:rPr>
        <w:tab/>
      </w:r>
      <w:r w:rsidRPr="00F2725C">
        <w:rPr>
          <w:rFonts w:ascii="Gabriola" w:hAnsi="Gabriola"/>
          <w:sz w:val="28"/>
          <w:szCs w:val="28"/>
        </w:rPr>
        <w:tab/>
        <w:t xml:space="preserve">   </w:t>
      </w:r>
    </w:p>
    <w:p w:rsidR="009C43F7" w:rsidRDefault="009C43F7">
      <w:pPr>
        <w:rPr>
          <w:sz w:val="36"/>
          <w:szCs w:val="36"/>
        </w:rPr>
      </w:pPr>
      <w:r>
        <w:rPr>
          <w:sz w:val="36"/>
          <w:szCs w:val="36"/>
        </w:rPr>
        <w:br w:type="page"/>
      </w:r>
    </w:p>
    <w:p w:rsidR="00F3673E" w:rsidRPr="00C7434E" w:rsidRDefault="00C7434E" w:rsidP="00C7434E">
      <w:pPr>
        <w:spacing w:after="0" w:line="240" w:lineRule="auto"/>
        <w:jc w:val="center"/>
        <w:rPr>
          <w:sz w:val="36"/>
          <w:szCs w:val="36"/>
        </w:rPr>
      </w:pPr>
      <w:r w:rsidRPr="00C7434E">
        <w:rPr>
          <w:sz w:val="36"/>
          <w:szCs w:val="36"/>
        </w:rPr>
        <w:lastRenderedPageBreak/>
        <w:t>Table des matières</w:t>
      </w:r>
    </w:p>
    <w:p w:rsidR="00DD1E07" w:rsidRDefault="00F3673E">
      <w:pPr>
        <w:pStyle w:val="TM1"/>
        <w:tabs>
          <w:tab w:val="left" w:pos="440"/>
          <w:tab w:val="right" w:leader="dot" w:pos="9062"/>
        </w:tabs>
        <w:rPr>
          <w:rFonts w:eastAsiaTheme="minorEastAsia"/>
          <w:noProof/>
          <w:lang w:eastAsia="fr-BE"/>
        </w:rPr>
      </w:pPr>
      <w:r>
        <w:rPr>
          <w:sz w:val="56"/>
          <w:szCs w:val="56"/>
        </w:rPr>
        <w:fldChar w:fldCharType="begin"/>
      </w:r>
      <w:r>
        <w:rPr>
          <w:sz w:val="56"/>
          <w:szCs w:val="56"/>
        </w:rPr>
        <w:instrText xml:space="preserve"> TOC \h \z \t "Titre A;1;Titre B2;2;Titre C;3;Titre D;4" </w:instrText>
      </w:r>
      <w:r>
        <w:rPr>
          <w:sz w:val="56"/>
          <w:szCs w:val="56"/>
        </w:rPr>
        <w:fldChar w:fldCharType="separate"/>
      </w:r>
      <w:hyperlink w:anchor="_Toc7089496" w:history="1">
        <w:r w:rsidR="00DD1E07" w:rsidRPr="0083135E">
          <w:rPr>
            <w:rStyle w:val="Lienhypertexte"/>
            <w:noProof/>
          </w:rPr>
          <w:t>A)</w:t>
        </w:r>
        <w:r w:rsidR="00DD1E07">
          <w:rPr>
            <w:rFonts w:eastAsiaTheme="minorEastAsia"/>
            <w:noProof/>
            <w:lang w:eastAsia="fr-BE"/>
          </w:rPr>
          <w:tab/>
        </w:r>
        <w:r w:rsidR="00DD1E07" w:rsidRPr="0083135E">
          <w:rPr>
            <w:rStyle w:val="Lienhypertexte"/>
            <w:noProof/>
          </w:rPr>
          <w:t>Préface</w:t>
        </w:r>
        <w:r w:rsidR="00DD1E07">
          <w:rPr>
            <w:noProof/>
            <w:webHidden/>
          </w:rPr>
          <w:tab/>
        </w:r>
        <w:r w:rsidR="00DD1E07">
          <w:rPr>
            <w:noProof/>
            <w:webHidden/>
          </w:rPr>
          <w:fldChar w:fldCharType="begin"/>
        </w:r>
        <w:r w:rsidR="00DD1E07">
          <w:rPr>
            <w:noProof/>
            <w:webHidden/>
          </w:rPr>
          <w:instrText xml:space="preserve"> PAGEREF _Toc7089496 \h </w:instrText>
        </w:r>
        <w:r w:rsidR="00DD1E07">
          <w:rPr>
            <w:noProof/>
            <w:webHidden/>
          </w:rPr>
        </w:r>
        <w:r w:rsidR="00DD1E07">
          <w:rPr>
            <w:noProof/>
            <w:webHidden/>
          </w:rPr>
          <w:fldChar w:fldCharType="separate"/>
        </w:r>
        <w:r w:rsidR="00323D83">
          <w:rPr>
            <w:noProof/>
            <w:webHidden/>
          </w:rPr>
          <w:t>4</w:t>
        </w:r>
        <w:r w:rsidR="00DD1E07">
          <w:rPr>
            <w:noProof/>
            <w:webHidden/>
          </w:rPr>
          <w:fldChar w:fldCharType="end"/>
        </w:r>
      </w:hyperlink>
    </w:p>
    <w:p w:rsidR="00DD1E07" w:rsidRDefault="009C598D">
      <w:pPr>
        <w:pStyle w:val="TM1"/>
        <w:tabs>
          <w:tab w:val="left" w:pos="440"/>
          <w:tab w:val="right" w:leader="dot" w:pos="9062"/>
        </w:tabs>
        <w:rPr>
          <w:rFonts w:eastAsiaTheme="minorEastAsia"/>
          <w:noProof/>
          <w:lang w:eastAsia="fr-BE"/>
        </w:rPr>
      </w:pPr>
      <w:hyperlink w:anchor="_Toc7089497" w:history="1">
        <w:r w:rsidR="00DD1E07" w:rsidRPr="0083135E">
          <w:rPr>
            <w:rStyle w:val="Lienhypertexte"/>
            <w:noProof/>
          </w:rPr>
          <w:t>B)</w:t>
        </w:r>
        <w:r w:rsidR="00DD1E07">
          <w:rPr>
            <w:rFonts w:eastAsiaTheme="minorEastAsia"/>
            <w:noProof/>
            <w:lang w:eastAsia="fr-BE"/>
          </w:rPr>
          <w:tab/>
        </w:r>
        <w:r w:rsidR="00DD1E07" w:rsidRPr="0083135E">
          <w:rPr>
            <w:rStyle w:val="Lienhypertexte"/>
            <w:noProof/>
          </w:rPr>
          <w:t>Présentation de la crèche</w:t>
        </w:r>
        <w:r w:rsidR="00DD1E07">
          <w:rPr>
            <w:noProof/>
            <w:webHidden/>
          </w:rPr>
          <w:tab/>
        </w:r>
        <w:r w:rsidR="00DD1E07">
          <w:rPr>
            <w:noProof/>
            <w:webHidden/>
          </w:rPr>
          <w:fldChar w:fldCharType="begin"/>
        </w:r>
        <w:r w:rsidR="00DD1E07">
          <w:rPr>
            <w:noProof/>
            <w:webHidden/>
          </w:rPr>
          <w:instrText xml:space="preserve"> PAGEREF _Toc7089497 \h </w:instrText>
        </w:r>
        <w:r w:rsidR="00DD1E07">
          <w:rPr>
            <w:noProof/>
            <w:webHidden/>
          </w:rPr>
        </w:r>
        <w:r w:rsidR="00DD1E07">
          <w:rPr>
            <w:noProof/>
            <w:webHidden/>
          </w:rPr>
          <w:fldChar w:fldCharType="separate"/>
        </w:r>
        <w:r w:rsidR="00323D83">
          <w:rPr>
            <w:noProof/>
            <w:webHidden/>
          </w:rPr>
          <w:t>4</w:t>
        </w:r>
        <w:r w:rsidR="00DD1E07">
          <w:rPr>
            <w:noProof/>
            <w:webHidden/>
          </w:rPr>
          <w:fldChar w:fldCharType="end"/>
        </w:r>
      </w:hyperlink>
    </w:p>
    <w:p w:rsidR="00DD1E07" w:rsidRDefault="009C598D">
      <w:pPr>
        <w:pStyle w:val="TM1"/>
        <w:tabs>
          <w:tab w:val="left" w:pos="440"/>
          <w:tab w:val="right" w:leader="dot" w:pos="9062"/>
        </w:tabs>
        <w:rPr>
          <w:rFonts w:eastAsiaTheme="minorEastAsia"/>
          <w:noProof/>
          <w:lang w:eastAsia="fr-BE"/>
        </w:rPr>
      </w:pPr>
      <w:hyperlink w:anchor="_Toc7089498" w:history="1">
        <w:r w:rsidR="00DD1E07" w:rsidRPr="0083135E">
          <w:rPr>
            <w:rStyle w:val="Lienhypertexte"/>
            <w:noProof/>
          </w:rPr>
          <w:t>C)</w:t>
        </w:r>
        <w:r w:rsidR="00DD1E07">
          <w:rPr>
            <w:rFonts w:eastAsiaTheme="minorEastAsia"/>
            <w:noProof/>
            <w:lang w:eastAsia="fr-BE"/>
          </w:rPr>
          <w:tab/>
        </w:r>
        <w:r w:rsidR="00DD1E07" w:rsidRPr="0083135E">
          <w:rPr>
            <w:rStyle w:val="Lienhypertexte"/>
            <w:noProof/>
          </w:rPr>
          <w:t>Présentation des membres de l’équipe</w:t>
        </w:r>
        <w:r w:rsidR="00DD1E07">
          <w:rPr>
            <w:noProof/>
            <w:webHidden/>
          </w:rPr>
          <w:tab/>
        </w:r>
        <w:r w:rsidR="00DD1E07">
          <w:rPr>
            <w:noProof/>
            <w:webHidden/>
          </w:rPr>
          <w:fldChar w:fldCharType="begin"/>
        </w:r>
        <w:r w:rsidR="00DD1E07">
          <w:rPr>
            <w:noProof/>
            <w:webHidden/>
          </w:rPr>
          <w:instrText xml:space="preserve"> PAGEREF _Toc7089498 \h </w:instrText>
        </w:r>
        <w:r w:rsidR="00DD1E07">
          <w:rPr>
            <w:noProof/>
            <w:webHidden/>
          </w:rPr>
        </w:r>
        <w:r w:rsidR="00DD1E07">
          <w:rPr>
            <w:noProof/>
            <w:webHidden/>
          </w:rPr>
          <w:fldChar w:fldCharType="separate"/>
        </w:r>
        <w:r w:rsidR="00323D83">
          <w:rPr>
            <w:noProof/>
            <w:webHidden/>
          </w:rPr>
          <w:t>4</w:t>
        </w:r>
        <w:r w:rsidR="00DD1E07">
          <w:rPr>
            <w:noProof/>
            <w:webHidden/>
          </w:rPr>
          <w:fldChar w:fldCharType="end"/>
        </w:r>
      </w:hyperlink>
    </w:p>
    <w:p w:rsidR="00DD1E07" w:rsidRDefault="009C598D">
      <w:pPr>
        <w:pStyle w:val="TM2"/>
        <w:tabs>
          <w:tab w:val="left" w:pos="660"/>
          <w:tab w:val="right" w:leader="dot" w:pos="9062"/>
        </w:tabs>
        <w:rPr>
          <w:rFonts w:eastAsiaTheme="minorEastAsia"/>
          <w:noProof/>
          <w:lang w:eastAsia="fr-BE"/>
        </w:rPr>
      </w:pPr>
      <w:hyperlink w:anchor="_Toc7089499" w:history="1">
        <w:r w:rsidR="00DD1E07" w:rsidRPr="0083135E">
          <w:rPr>
            <w:rStyle w:val="Lienhypertexte"/>
            <w:noProof/>
          </w:rPr>
          <w:t>1.</w:t>
        </w:r>
        <w:r w:rsidR="00DD1E07">
          <w:rPr>
            <w:rFonts w:eastAsiaTheme="minorEastAsia"/>
            <w:noProof/>
            <w:lang w:eastAsia="fr-BE"/>
          </w:rPr>
          <w:tab/>
        </w:r>
        <w:r w:rsidR="00DD1E07" w:rsidRPr="0083135E">
          <w:rPr>
            <w:rStyle w:val="Lienhypertexte"/>
            <w:noProof/>
          </w:rPr>
          <w:t>Les responsables</w:t>
        </w:r>
        <w:r w:rsidR="00DD1E07">
          <w:rPr>
            <w:noProof/>
            <w:webHidden/>
          </w:rPr>
          <w:tab/>
        </w:r>
        <w:r w:rsidR="00DD1E07">
          <w:rPr>
            <w:noProof/>
            <w:webHidden/>
          </w:rPr>
          <w:fldChar w:fldCharType="begin"/>
        </w:r>
        <w:r w:rsidR="00DD1E07">
          <w:rPr>
            <w:noProof/>
            <w:webHidden/>
          </w:rPr>
          <w:instrText xml:space="preserve"> PAGEREF _Toc7089499 \h </w:instrText>
        </w:r>
        <w:r w:rsidR="00DD1E07">
          <w:rPr>
            <w:noProof/>
            <w:webHidden/>
          </w:rPr>
        </w:r>
        <w:r w:rsidR="00DD1E07">
          <w:rPr>
            <w:noProof/>
            <w:webHidden/>
          </w:rPr>
          <w:fldChar w:fldCharType="separate"/>
        </w:r>
        <w:r w:rsidR="00323D83">
          <w:rPr>
            <w:noProof/>
            <w:webHidden/>
          </w:rPr>
          <w:t>4</w:t>
        </w:r>
        <w:r w:rsidR="00DD1E07">
          <w:rPr>
            <w:noProof/>
            <w:webHidden/>
          </w:rPr>
          <w:fldChar w:fldCharType="end"/>
        </w:r>
      </w:hyperlink>
    </w:p>
    <w:p w:rsidR="00DD1E07" w:rsidRDefault="009C598D">
      <w:pPr>
        <w:pStyle w:val="TM2"/>
        <w:tabs>
          <w:tab w:val="left" w:pos="660"/>
          <w:tab w:val="right" w:leader="dot" w:pos="9062"/>
        </w:tabs>
        <w:rPr>
          <w:rFonts w:eastAsiaTheme="minorEastAsia"/>
          <w:noProof/>
          <w:lang w:eastAsia="fr-BE"/>
        </w:rPr>
      </w:pPr>
      <w:hyperlink w:anchor="_Toc7089500" w:history="1">
        <w:r w:rsidR="00DD1E07" w:rsidRPr="0083135E">
          <w:rPr>
            <w:rStyle w:val="Lienhypertexte"/>
            <w:noProof/>
          </w:rPr>
          <w:t>2.</w:t>
        </w:r>
        <w:r w:rsidR="00DD1E07">
          <w:rPr>
            <w:rFonts w:eastAsiaTheme="minorEastAsia"/>
            <w:noProof/>
            <w:lang w:eastAsia="fr-BE"/>
          </w:rPr>
          <w:tab/>
        </w:r>
        <w:r w:rsidR="00DD1E07" w:rsidRPr="0083135E">
          <w:rPr>
            <w:rStyle w:val="Lienhypertexte"/>
            <w:noProof/>
          </w:rPr>
          <w:t>Les puéricultrices</w:t>
        </w:r>
        <w:r w:rsidR="00DD1E07">
          <w:rPr>
            <w:noProof/>
            <w:webHidden/>
          </w:rPr>
          <w:tab/>
        </w:r>
        <w:r w:rsidR="00DD1E07">
          <w:rPr>
            <w:noProof/>
            <w:webHidden/>
          </w:rPr>
          <w:fldChar w:fldCharType="begin"/>
        </w:r>
        <w:r w:rsidR="00DD1E07">
          <w:rPr>
            <w:noProof/>
            <w:webHidden/>
          </w:rPr>
          <w:instrText xml:space="preserve"> PAGEREF _Toc7089500 \h </w:instrText>
        </w:r>
        <w:r w:rsidR="00DD1E07">
          <w:rPr>
            <w:noProof/>
            <w:webHidden/>
          </w:rPr>
        </w:r>
        <w:r w:rsidR="00DD1E07">
          <w:rPr>
            <w:noProof/>
            <w:webHidden/>
          </w:rPr>
          <w:fldChar w:fldCharType="separate"/>
        </w:r>
        <w:r w:rsidR="00323D83">
          <w:rPr>
            <w:noProof/>
            <w:webHidden/>
          </w:rPr>
          <w:t>4</w:t>
        </w:r>
        <w:r w:rsidR="00DD1E07">
          <w:rPr>
            <w:noProof/>
            <w:webHidden/>
          </w:rPr>
          <w:fldChar w:fldCharType="end"/>
        </w:r>
      </w:hyperlink>
    </w:p>
    <w:p w:rsidR="00DD1E07" w:rsidRDefault="009C598D">
      <w:pPr>
        <w:pStyle w:val="TM2"/>
        <w:tabs>
          <w:tab w:val="left" w:pos="660"/>
          <w:tab w:val="right" w:leader="dot" w:pos="9062"/>
        </w:tabs>
        <w:rPr>
          <w:rFonts w:eastAsiaTheme="minorEastAsia"/>
          <w:noProof/>
          <w:lang w:eastAsia="fr-BE"/>
        </w:rPr>
      </w:pPr>
      <w:hyperlink w:anchor="_Toc7089501" w:history="1">
        <w:r w:rsidR="00DD1E07" w:rsidRPr="0083135E">
          <w:rPr>
            <w:rStyle w:val="Lienhypertexte"/>
            <w:noProof/>
          </w:rPr>
          <w:t>3.</w:t>
        </w:r>
        <w:r w:rsidR="00DD1E07">
          <w:rPr>
            <w:rFonts w:eastAsiaTheme="minorEastAsia"/>
            <w:noProof/>
            <w:lang w:eastAsia="fr-BE"/>
          </w:rPr>
          <w:tab/>
        </w:r>
        <w:r w:rsidR="00DD1E07" w:rsidRPr="0083135E">
          <w:rPr>
            <w:rStyle w:val="Lienhypertexte"/>
            <w:noProof/>
          </w:rPr>
          <w:t>Le médecin de la crèche</w:t>
        </w:r>
        <w:r w:rsidR="00DD1E07">
          <w:rPr>
            <w:noProof/>
            <w:webHidden/>
          </w:rPr>
          <w:tab/>
        </w:r>
        <w:r w:rsidR="00DD1E07">
          <w:rPr>
            <w:noProof/>
            <w:webHidden/>
          </w:rPr>
          <w:fldChar w:fldCharType="begin"/>
        </w:r>
        <w:r w:rsidR="00DD1E07">
          <w:rPr>
            <w:noProof/>
            <w:webHidden/>
          </w:rPr>
          <w:instrText xml:space="preserve"> PAGEREF _Toc7089501 \h </w:instrText>
        </w:r>
        <w:r w:rsidR="00DD1E07">
          <w:rPr>
            <w:noProof/>
            <w:webHidden/>
          </w:rPr>
        </w:r>
        <w:r w:rsidR="00DD1E07">
          <w:rPr>
            <w:noProof/>
            <w:webHidden/>
          </w:rPr>
          <w:fldChar w:fldCharType="separate"/>
        </w:r>
        <w:r w:rsidR="00323D83">
          <w:rPr>
            <w:noProof/>
            <w:webHidden/>
          </w:rPr>
          <w:t>5</w:t>
        </w:r>
        <w:r w:rsidR="00DD1E07">
          <w:rPr>
            <w:noProof/>
            <w:webHidden/>
          </w:rPr>
          <w:fldChar w:fldCharType="end"/>
        </w:r>
      </w:hyperlink>
    </w:p>
    <w:p w:rsidR="00DD1E07" w:rsidRDefault="009C598D">
      <w:pPr>
        <w:pStyle w:val="TM2"/>
        <w:tabs>
          <w:tab w:val="left" w:pos="660"/>
          <w:tab w:val="right" w:leader="dot" w:pos="9062"/>
        </w:tabs>
        <w:rPr>
          <w:rFonts w:eastAsiaTheme="minorEastAsia"/>
          <w:noProof/>
          <w:lang w:eastAsia="fr-BE"/>
        </w:rPr>
      </w:pPr>
      <w:hyperlink w:anchor="_Toc7089502" w:history="1">
        <w:r w:rsidR="00DD1E07" w:rsidRPr="0083135E">
          <w:rPr>
            <w:rStyle w:val="Lienhypertexte"/>
            <w:noProof/>
          </w:rPr>
          <w:t>4.</w:t>
        </w:r>
        <w:r w:rsidR="00DD1E07">
          <w:rPr>
            <w:rFonts w:eastAsiaTheme="minorEastAsia"/>
            <w:noProof/>
            <w:lang w:eastAsia="fr-BE"/>
          </w:rPr>
          <w:tab/>
        </w:r>
        <w:r w:rsidR="00DD1E07" w:rsidRPr="0083135E">
          <w:rPr>
            <w:rStyle w:val="Lienhypertexte"/>
            <w:noProof/>
          </w:rPr>
          <w:t>Les responsables de l’entretien</w:t>
        </w:r>
        <w:r w:rsidR="00DD1E07">
          <w:rPr>
            <w:noProof/>
            <w:webHidden/>
          </w:rPr>
          <w:tab/>
        </w:r>
        <w:r w:rsidR="00DD1E07">
          <w:rPr>
            <w:noProof/>
            <w:webHidden/>
          </w:rPr>
          <w:fldChar w:fldCharType="begin"/>
        </w:r>
        <w:r w:rsidR="00DD1E07">
          <w:rPr>
            <w:noProof/>
            <w:webHidden/>
          </w:rPr>
          <w:instrText xml:space="preserve"> PAGEREF _Toc7089502 \h </w:instrText>
        </w:r>
        <w:r w:rsidR="00DD1E07">
          <w:rPr>
            <w:noProof/>
            <w:webHidden/>
          </w:rPr>
        </w:r>
        <w:r w:rsidR="00DD1E07">
          <w:rPr>
            <w:noProof/>
            <w:webHidden/>
          </w:rPr>
          <w:fldChar w:fldCharType="separate"/>
        </w:r>
        <w:r w:rsidR="00323D83">
          <w:rPr>
            <w:noProof/>
            <w:webHidden/>
          </w:rPr>
          <w:t>5</w:t>
        </w:r>
        <w:r w:rsidR="00DD1E07">
          <w:rPr>
            <w:noProof/>
            <w:webHidden/>
          </w:rPr>
          <w:fldChar w:fldCharType="end"/>
        </w:r>
      </w:hyperlink>
    </w:p>
    <w:p w:rsidR="00DD1E07" w:rsidRDefault="009C598D">
      <w:pPr>
        <w:pStyle w:val="TM2"/>
        <w:tabs>
          <w:tab w:val="left" w:pos="660"/>
          <w:tab w:val="right" w:leader="dot" w:pos="9062"/>
        </w:tabs>
        <w:rPr>
          <w:rFonts w:eastAsiaTheme="minorEastAsia"/>
          <w:noProof/>
          <w:lang w:eastAsia="fr-BE"/>
        </w:rPr>
      </w:pPr>
      <w:hyperlink w:anchor="_Toc7089503" w:history="1">
        <w:r w:rsidR="00DD1E07" w:rsidRPr="0083135E">
          <w:rPr>
            <w:rStyle w:val="Lienhypertexte"/>
            <w:noProof/>
          </w:rPr>
          <w:t>5.</w:t>
        </w:r>
        <w:r w:rsidR="00DD1E07">
          <w:rPr>
            <w:rFonts w:eastAsiaTheme="minorEastAsia"/>
            <w:noProof/>
            <w:lang w:eastAsia="fr-BE"/>
          </w:rPr>
          <w:tab/>
        </w:r>
        <w:r w:rsidR="00DD1E07" w:rsidRPr="0083135E">
          <w:rPr>
            <w:rStyle w:val="Lienhypertexte"/>
            <w:noProof/>
          </w:rPr>
          <w:t>La responsable cuisine</w:t>
        </w:r>
        <w:r w:rsidR="00DD1E07">
          <w:rPr>
            <w:noProof/>
            <w:webHidden/>
          </w:rPr>
          <w:tab/>
        </w:r>
        <w:r w:rsidR="00DD1E07">
          <w:rPr>
            <w:noProof/>
            <w:webHidden/>
          </w:rPr>
          <w:fldChar w:fldCharType="begin"/>
        </w:r>
        <w:r w:rsidR="00DD1E07">
          <w:rPr>
            <w:noProof/>
            <w:webHidden/>
          </w:rPr>
          <w:instrText xml:space="preserve"> PAGEREF _Toc7089503 \h </w:instrText>
        </w:r>
        <w:r w:rsidR="00DD1E07">
          <w:rPr>
            <w:noProof/>
            <w:webHidden/>
          </w:rPr>
        </w:r>
        <w:r w:rsidR="00DD1E07">
          <w:rPr>
            <w:noProof/>
            <w:webHidden/>
          </w:rPr>
          <w:fldChar w:fldCharType="separate"/>
        </w:r>
        <w:r w:rsidR="00323D83">
          <w:rPr>
            <w:noProof/>
            <w:webHidden/>
          </w:rPr>
          <w:t>5</w:t>
        </w:r>
        <w:r w:rsidR="00DD1E07">
          <w:rPr>
            <w:noProof/>
            <w:webHidden/>
          </w:rPr>
          <w:fldChar w:fldCharType="end"/>
        </w:r>
      </w:hyperlink>
    </w:p>
    <w:p w:rsidR="00DD1E07" w:rsidRDefault="009C598D">
      <w:pPr>
        <w:pStyle w:val="TM2"/>
        <w:tabs>
          <w:tab w:val="left" w:pos="660"/>
          <w:tab w:val="right" w:leader="dot" w:pos="9062"/>
        </w:tabs>
        <w:rPr>
          <w:rFonts w:eastAsiaTheme="minorEastAsia"/>
          <w:noProof/>
          <w:lang w:eastAsia="fr-BE"/>
        </w:rPr>
      </w:pPr>
      <w:hyperlink w:anchor="_Toc7089504" w:history="1">
        <w:r w:rsidR="00DD1E07" w:rsidRPr="0083135E">
          <w:rPr>
            <w:rStyle w:val="Lienhypertexte"/>
            <w:noProof/>
          </w:rPr>
          <w:t>6.</w:t>
        </w:r>
        <w:r w:rsidR="00DD1E07">
          <w:rPr>
            <w:rFonts w:eastAsiaTheme="minorEastAsia"/>
            <w:noProof/>
            <w:lang w:eastAsia="fr-BE"/>
          </w:rPr>
          <w:tab/>
        </w:r>
        <w:r w:rsidR="00DD1E07" w:rsidRPr="0083135E">
          <w:rPr>
            <w:rStyle w:val="Lienhypertexte"/>
            <w:noProof/>
          </w:rPr>
          <w:t>Stagiaires</w:t>
        </w:r>
        <w:r w:rsidR="00DD1E07">
          <w:rPr>
            <w:noProof/>
            <w:webHidden/>
          </w:rPr>
          <w:tab/>
        </w:r>
        <w:r w:rsidR="00DD1E07">
          <w:rPr>
            <w:noProof/>
            <w:webHidden/>
          </w:rPr>
          <w:fldChar w:fldCharType="begin"/>
        </w:r>
        <w:r w:rsidR="00DD1E07">
          <w:rPr>
            <w:noProof/>
            <w:webHidden/>
          </w:rPr>
          <w:instrText xml:space="preserve"> PAGEREF _Toc7089504 \h </w:instrText>
        </w:r>
        <w:r w:rsidR="00DD1E07">
          <w:rPr>
            <w:noProof/>
            <w:webHidden/>
          </w:rPr>
        </w:r>
        <w:r w:rsidR="00DD1E07">
          <w:rPr>
            <w:noProof/>
            <w:webHidden/>
          </w:rPr>
          <w:fldChar w:fldCharType="separate"/>
        </w:r>
        <w:r w:rsidR="00323D83">
          <w:rPr>
            <w:noProof/>
            <w:webHidden/>
          </w:rPr>
          <w:t>5</w:t>
        </w:r>
        <w:r w:rsidR="00DD1E07">
          <w:rPr>
            <w:noProof/>
            <w:webHidden/>
          </w:rPr>
          <w:fldChar w:fldCharType="end"/>
        </w:r>
      </w:hyperlink>
    </w:p>
    <w:p w:rsidR="00DD1E07" w:rsidRDefault="009C598D">
      <w:pPr>
        <w:pStyle w:val="TM1"/>
        <w:tabs>
          <w:tab w:val="left" w:pos="440"/>
          <w:tab w:val="right" w:leader="dot" w:pos="9062"/>
        </w:tabs>
        <w:rPr>
          <w:rFonts w:eastAsiaTheme="minorEastAsia"/>
          <w:noProof/>
          <w:lang w:eastAsia="fr-BE"/>
        </w:rPr>
      </w:pPr>
      <w:hyperlink w:anchor="_Toc7089505" w:history="1">
        <w:r w:rsidR="00DD1E07" w:rsidRPr="0083135E">
          <w:rPr>
            <w:rStyle w:val="Lienhypertexte"/>
            <w:noProof/>
          </w:rPr>
          <w:t>D)</w:t>
        </w:r>
        <w:r w:rsidR="00DD1E07">
          <w:rPr>
            <w:rFonts w:eastAsiaTheme="minorEastAsia"/>
            <w:noProof/>
            <w:lang w:eastAsia="fr-BE"/>
          </w:rPr>
          <w:tab/>
        </w:r>
        <w:r w:rsidR="00DD1E07" w:rsidRPr="0083135E">
          <w:rPr>
            <w:rStyle w:val="Lienhypertexte"/>
            <w:noProof/>
          </w:rPr>
          <w:t>L’accueil au quotidien</w:t>
        </w:r>
        <w:r w:rsidR="00DD1E07">
          <w:rPr>
            <w:noProof/>
            <w:webHidden/>
          </w:rPr>
          <w:tab/>
        </w:r>
        <w:r w:rsidR="00DD1E07">
          <w:rPr>
            <w:noProof/>
            <w:webHidden/>
          </w:rPr>
          <w:fldChar w:fldCharType="begin"/>
        </w:r>
        <w:r w:rsidR="00DD1E07">
          <w:rPr>
            <w:noProof/>
            <w:webHidden/>
          </w:rPr>
          <w:instrText xml:space="preserve"> PAGEREF _Toc7089505 \h </w:instrText>
        </w:r>
        <w:r w:rsidR="00DD1E07">
          <w:rPr>
            <w:noProof/>
            <w:webHidden/>
          </w:rPr>
        </w:r>
        <w:r w:rsidR="00DD1E07">
          <w:rPr>
            <w:noProof/>
            <w:webHidden/>
          </w:rPr>
          <w:fldChar w:fldCharType="separate"/>
        </w:r>
        <w:r w:rsidR="00323D83">
          <w:rPr>
            <w:noProof/>
            <w:webHidden/>
          </w:rPr>
          <w:t>5</w:t>
        </w:r>
        <w:r w:rsidR="00DD1E07">
          <w:rPr>
            <w:noProof/>
            <w:webHidden/>
          </w:rPr>
          <w:fldChar w:fldCharType="end"/>
        </w:r>
      </w:hyperlink>
    </w:p>
    <w:p w:rsidR="00DD1E07" w:rsidRDefault="009C598D">
      <w:pPr>
        <w:pStyle w:val="TM2"/>
        <w:tabs>
          <w:tab w:val="left" w:pos="660"/>
          <w:tab w:val="right" w:leader="dot" w:pos="9062"/>
        </w:tabs>
        <w:rPr>
          <w:rFonts w:eastAsiaTheme="minorEastAsia"/>
          <w:noProof/>
          <w:lang w:eastAsia="fr-BE"/>
        </w:rPr>
      </w:pPr>
      <w:hyperlink w:anchor="_Toc7089506" w:history="1">
        <w:r w:rsidR="00DD1E07" w:rsidRPr="0083135E">
          <w:rPr>
            <w:rStyle w:val="Lienhypertexte"/>
            <w:noProof/>
          </w:rPr>
          <w:t>1.</w:t>
        </w:r>
        <w:r w:rsidR="00DD1E07">
          <w:rPr>
            <w:rFonts w:eastAsiaTheme="minorEastAsia"/>
            <w:noProof/>
            <w:lang w:eastAsia="fr-BE"/>
          </w:rPr>
          <w:tab/>
        </w:r>
        <w:r w:rsidR="00DD1E07" w:rsidRPr="0083135E">
          <w:rPr>
            <w:rStyle w:val="Lienhypertexte"/>
            <w:noProof/>
          </w:rPr>
          <w:t>Préparer et gérer le premier accueil</w:t>
        </w:r>
        <w:r w:rsidR="00DD1E07">
          <w:rPr>
            <w:noProof/>
            <w:webHidden/>
          </w:rPr>
          <w:tab/>
        </w:r>
        <w:r w:rsidR="00DD1E07">
          <w:rPr>
            <w:noProof/>
            <w:webHidden/>
          </w:rPr>
          <w:fldChar w:fldCharType="begin"/>
        </w:r>
        <w:r w:rsidR="00DD1E07">
          <w:rPr>
            <w:noProof/>
            <w:webHidden/>
          </w:rPr>
          <w:instrText xml:space="preserve"> PAGEREF _Toc7089506 \h </w:instrText>
        </w:r>
        <w:r w:rsidR="00DD1E07">
          <w:rPr>
            <w:noProof/>
            <w:webHidden/>
          </w:rPr>
        </w:r>
        <w:r w:rsidR="00DD1E07">
          <w:rPr>
            <w:noProof/>
            <w:webHidden/>
          </w:rPr>
          <w:fldChar w:fldCharType="separate"/>
        </w:r>
        <w:r w:rsidR="00323D83">
          <w:rPr>
            <w:noProof/>
            <w:webHidden/>
          </w:rPr>
          <w:t>5</w:t>
        </w:r>
        <w:r w:rsidR="00DD1E07">
          <w:rPr>
            <w:noProof/>
            <w:webHidden/>
          </w:rPr>
          <w:fldChar w:fldCharType="end"/>
        </w:r>
      </w:hyperlink>
    </w:p>
    <w:p w:rsidR="00DD1E07" w:rsidRDefault="009C598D">
      <w:pPr>
        <w:pStyle w:val="TM2"/>
        <w:tabs>
          <w:tab w:val="left" w:pos="660"/>
          <w:tab w:val="right" w:leader="dot" w:pos="9062"/>
        </w:tabs>
        <w:rPr>
          <w:rFonts w:eastAsiaTheme="minorEastAsia"/>
          <w:noProof/>
          <w:lang w:eastAsia="fr-BE"/>
        </w:rPr>
      </w:pPr>
      <w:hyperlink w:anchor="_Toc7089507" w:history="1">
        <w:r w:rsidR="00DD1E07" w:rsidRPr="0083135E">
          <w:rPr>
            <w:rStyle w:val="Lienhypertexte"/>
            <w:noProof/>
          </w:rPr>
          <w:t>2.</w:t>
        </w:r>
        <w:r w:rsidR="00DD1E07">
          <w:rPr>
            <w:rFonts w:eastAsiaTheme="minorEastAsia"/>
            <w:noProof/>
            <w:lang w:eastAsia="fr-BE"/>
          </w:rPr>
          <w:tab/>
        </w:r>
        <w:r w:rsidR="00DD1E07" w:rsidRPr="0083135E">
          <w:rPr>
            <w:rStyle w:val="Lienhypertexte"/>
            <w:noProof/>
          </w:rPr>
          <w:t>Réguler l’accès aux différents espaces</w:t>
        </w:r>
        <w:r w:rsidR="00DD1E07">
          <w:rPr>
            <w:noProof/>
            <w:webHidden/>
          </w:rPr>
          <w:tab/>
        </w:r>
        <w:r w:rsidR="00DD1E07">
          <w:rPr>
            <w:noProof/>
            <w:webHidden/>
          </w:rPr>
          <w:fldChar w:fldCharType="begin"/>
        </w:r>
        <w:r w:rsidR="00DD1E07">
          <w:rPr>
            <w:noProof/>
            <w:webHidden/>
          </w:rPr>
          <w:instrText xml:space="preserve"> PAGEREF _Toc7089507 \h </w:instrText>
        </w:r>
        <w:r w:rsidR="00DD1E07">
          <w:rPr>
            <w:noProof/>
            <w:webHidden/>
          </w:rPr>
        </w:r>
        <w:r w:rsidR="00DD1E07">
          <w:rPr>
            <w:noProof/>
            <w:webHidden/>
          </w:rPr>
          <w:fldChar w:fldCharType="separate"/>
        </w:r>
        <w:r w:rsidR="00323D83">
          <w:rPr>
            <w:noProof/>
            <w:webHidden/>
          </w:rPr>
          <w:t>6</w:t>
        </w:r>
        <w:r w:rsidR="00DD1E07">
          <w:rPr>
            <w:noProof/>
            <w:webHidden/>
          </w:rPr>
          <w:fldChar w:fldCharType="end"/>
        </w:r>
      </w:hyperlink>
    </w:p>
    <w:p w:rsidR="00DD1E07" w:rsidRDefault="009C598D">
      <w:pPr>
        <w:pStyle w:val="TM2"/>
        <w:tabs>
          <w:tab w:val="left" w:pos="660"/>
          <w:tab w:val="right" w:leader="dot" w:pos="9062"/>
        </w:tabs>
        <w:rPr>
          <w:rFonts w:eastAsiaTheme="minorEastAsia"/>
          <w:noProof/>
          <w:lang w:eastAsia="fr-BE"/>
        </w:rPr>
      </w:pPr>
      <w:hyperlink w:anchor="_Toc7089508" w:history="1">
        <w:r w:rsidR="00DD1E07" w:rsidRPr="0083135E">
          <w:rPr>
            <w:rStyle w:val="Lienhypertexte"/>
            <w:noProof/>
          </w:rPr>
          <w:t>3.</w:t>
        </w:r>
        <w:r w:rsidR="00DD1E07">
          <w:rPr>
            <w:rFonts w:eastAsiaTheme="minorEastAsia"/>
            <w:noProof/>
            <w:lang w:eastAsia="fr-BE"/>
          </w:rPr>
          <w:tab/>
        </w:r>
        <w:r w:rsidR="00DD1E07" w:rsidRPr="0083135E">
          <w:rPr>
            <w:rStyle w:val="Lienhypertexte"/>
            <w:noProof/>
          </w:rPr>
          <w:t>Les outils de communication</w:t>
        </w:r>
        <w:r w:rsidR="00DD1E07">
          <w:rPr>
            <w:noProof/>
            <w:webHidden/>
          </w:rPr>
          <w:tab/>
        </w:r>
        <w:r w:rsidR="00DD1E07">
          <w:rPr>
            <w:noProof/>
            <w:webHidden/>
          </w:rPr>
          <w:fldChar w:fldCharType="begin"/>
        </w:r>
        <w:r w:rsidR="00DD1E07">
          <w:rPr>
            <w:noProof/>
            <w:webHidden/>
          </w:rPr>
          <w:instrText xml:space="preserve"> PAGEREF _Toc7089508 \h </w:instrText>
        </w:r>
        <w:r w:rsidR="00DD1E07">
          <w:rPr>
            <w:noProof/>
            <w:webHidden/>
          </w:rPr>
        </w:r>
        <w:r w:rsidR="00DD1E07">
          <w:rPr>
            <w:noProof/>
            <w:webHidden/>
          </w:rPr>
          <w:fldChar w:fldCharType="separate"/>
        </w:r>
        <w:r w:rsidR="00323D83">
          <w:rPr>
            <w:noProof/>
            <w:webHidden/>
          </w:rPr>
          <w:t>6</w:t>
        </w:r>
        <w:r w:rsidR="00DD1E07">
          <w:rPr>
            <w:noProof/>
            <w:webHidden/>
          </w:rPr>
          <w:fldChar w:fldCharType="end"/>
        </w:r>
      </w:hyperlink>
    </w:p>
    <w:p w:rsidR="00DD1E07" w:rsidRDefault="009C598D">
      <w:pPr>
        <w:pStyle w:val="TM3"/>
        <w:tabs>
          <w:tab w:val="left" w:pos="1100"/>
          <w:tab w:val="right" w:leader="dot" w:pos="9062"/>
        </w:tabs>
        <w:rPr>
          <w:rFonts w:eastAsiaTheme="minorEastAsia"/>
          <w:noProof/>
          <w:lang w:eastAsia="fr-BE"/>
        </w:rPr>
      </w:pPr>
      <w:hyperlink w:anchor="_Toc7089509" w:history="1">
        <w:r w:rsidR="00DD1E07" w:rsidRPr="0083135E">
          <w:rPr>
            <w:rStyle w:val="Lienhypertexte"/>
            <w:noProof/>
          </w:rPr>
          <w:t>3.1.</w:t>
        </w:r>
        <w:r w:rsidR="00DD1E07">
          <w:rPr>
            <w:rFonts w:eastAsiaTheme="minorEastAsia"/>
            <w:noProof/>
            <w:lang w:eastAsia="fr-BE"/>
          </w:rPr>
          <w:tab/>
        </w:r>
        <w:r w:rsidR="00DD1E07" w:rsidRPr="0083135E">
          <w:rPr>
            <w:rStyle w:val="Lienhypertexte"/>
            <w:noProof/>
          </w:rPr>
          <w:t>La communication Parents – Equipe</w:t>
        </w:r>
        <w:r w:rsidR="00DD1E07">
          <w:rPr>
            <w:noProof/>
            <w:webHidden/>
          </w:rPr>
          <w:tab/>
        </w:r>
        <w:r w:rsidR="00DD1E07">
          <w:rPr>
            <w:noProof/>
            <w:webHidden/>
          </w:rPr>
          <w:fldChar w:fldCharType="begin"/>
        </w:r>
        <w:r w:rsidR="00DD1E07">
          <w:rPr>
            <w:noProof/>
            <w:webHidden/>
          </w:rPr>
          <w:instrText xml:space="preserve"> PAGEREF _Toc7089509 \h </w:instrText>
        </w:r>
        <w:r w:rsidR="00DD1E07">
          <w:rPr>
            <w:noProof/>
            <w:webHidden/>
          </w:rPr>
        </w:r>
        <w:r w:rsidR="00DD1E07">
          <w:rPr>
            <w:noProof/>
            <w:webHidden/>
          </w:rPr>
          <w:fldChar w:fldCharType="separate"/>
        </w:r>
        <w:r w:rsidR="00323D83">
          <w:rPr>
            <w:noProof/>
            <w:webHidden/>
          </w:rPr>
          <w:t>6</w:t>
        </w:r>
        <w:r w:rsidR="00DD1E07">
          <w:rPr>
            <w:noProof/>
            <w:webHidden/>
          </w:rPr>
          <w:fldChar w:fldCharType="end"/>
        </w:r>
      </w:hyperlink>
    </w:p>
    <w:p w:rsidR="00DD1E07" w:rsidRDefault="009C598D">
      <w:pPr>
        <w:pStyle w:val="TM4"/>
        <w:tabs>
          <w:tab w:val="left" w:pos="1540"/>
          <w:tab w:val="right" w:leader="dot" w:pos="9062"/>
        </w:tabs>
        <w:rPr>
          <w:rFonts w:eastAsiaTheme="minorEastAsia"/>
          <w:noProof/>
          <w:lang w:eastAsia="fr-BE"/>
        </w:rPr>
      </w:pPr>
      <w:hyperlink w:anchor="_Toc7089510" w:history="1">
        <w:r w:rsidR="00DD1E07" w:rsidRPr="0083135E">
          <w:rPr>
            <w:rStyle w:val="Lienhypertexte"/>
            <w:noProof/>
          </w:rPr>
          <w:t>3.1.1.</w:t>
        </w:r>
        <w:r w:rsidR="00DD1E07">
          <w:rPr>
            <w:rFonts w:eastAsiaTheme="minorEastAsia"/>
            <w:noProof/>
            <w:lang w:eastAsia="fr-BE"/>
          </w:rPr>
          <w:tab/>
        </w:r>
        <w:r w:rsidR="00DD1E07" w:rsidRPr="0083135E">
          <w:rPr>
            <w:rStyle w:val="Lienhypertexte"/>
            <w:noProof/>
          </w:rPr>
          <w:t>Les moments d’échanges oraux</w:t>
        </w:r>
        <w:r w:rsidR="00DD1E07">
          <w:rPr>
            <w:noProof/>
            <w:webHidden/>
          </w:rPr>
          <w:tab/>
        </w:r>
        <w:r w:rsidR="00DD1E07">
          <w:rPr>
            <w:noProof/>
            <w:webHidden/>
          </w:rPr>
          <w:fldChar w:fldCharType="begin"/>
        </w:r>
        <w:r w:rsidR="00DD1E07">
          <w:rPr>
            <w:noProof/>
            <w:webHidden/>
          </w:rPr>
          <w:instrText xml:space="preserve"> PAGEREF _Toc7089510 \h </w:instrText>
        </w:r>
        <w:r w:rsidR="00DD1E07">
          <w:rPr>
            <w:noProof/>
            <w:webHidden/>
          </w:rPr>
        </w:r>
        <w:r w:rsidR="00DD1E07">
          <w:rPr>
            <w:noProof/>
            <w:webHidden/>
          </w:rPr>
          <w:fldChar w:fldCharType="separate"/>
        </w:r>
        <w:r w:rsidR="00323D83">
          <w:rPr>
            <w:noProof/>
            <w:webHidden/>
          </w:rPr>
          <w:t>7</w:t>
        </w:r>
        <w:r w:rsidR="00DD1E07">
          <w:rPr>
            <w:noProof/>
            <w:webHidden/>
          </w:rPr>
          <w:fldChar w:fldCharType="end"/>
        </w:r>
      </w:hyperlink>
    </w:p>
    <w:p w:rsidR="00DD1E07" w:rsidRDefault="009C598D">
      <w:pPr>
        <w:pStyle w:val="TM4"/>
        <w:tabs>
          <w:tab w:val="left" w:pos="1540"/>
          <w:tab w:val="right" w:leader="dot" w:pos="9062"/>
        </w:tabs>
        <w:rPr>
          <w:rFonts w:eastAsiaTheme="minorEastAsia"/>
          <w:noProof/>
          <w:lang w:eastAsia="fr-BE"/>
        </w:rPr>
      </w:pPr>
      <w:hyperlink w:anchor="_Toc7089511" w:history="1">
        <w:r w:rsidR="00DD1E07" w:rsidRPr="0083135E">
          <w:rPr>
            <w:rStyle w:val="Lienhypertexte"/>
            <w:noProof/>
          </w:rPr>
          <w:t>3.1.2.</w:t>
        </w:r>
        <w:r w:rsidR="00DD1E07">
          <w:rPr>
            <w:rFonts w:eastAsiaTheme="minorEastAsia"/>
            <w:noProof/>
            <w:lang w:eastAsia="fr-BE"/>
          </w:rPr>
          <w:tab/>
        </w:r>
        <w:r w:rsidR="00DD1E07" w:rsidRPr="0083135E">
          <w:rPr>
            <w:rStyle w:val="Lienhypertexte"/>
            <w:noProof/>
          </w:rPr>
          <w:t>Un outil précieux : Le carnet de communication</w:t>
        </w:r>
        <w:r w:rsidR="00DD1E07">
          <w:rPr>
            <w:noProof/>
            <w:webHidden/>
          </w:rPr>
          <w:tab/>
        </w:r>
        <w:r w:rsidR="00DD1E07">
          <w:rPr>
            <w:noProof/>
            <w:webHidden/>
          </w:rPr>
          <w:fldChar w:fldCharType="begin"/>
        </w:r>
        <w:r w:rsidR="00DD1E07">
          <w:rPr>
            <w:noProof/>
            <w:webHidden/>
          </w:rPr>
          <w:instrText xml:space="preserve"> PAGEREF _Toc7089511 \h </w:instrText>
        </w:r>
        <w:r w:rsidR="00DD1E07">
          <w:rPr>
            <w:noProof/>
            <w:webHidden/>
          </w:rPr>
        </w:r>
        <w:r w:rsidR="00DD1E07">
          <w:rPr>
            <w:noProof/>
            <w:webHidden/>
          </w:rPr>
          <w:fldChar w:fldCharType="separate"/>
        </w:r>
        <w:r w:rsidR="00323D83">
          <w:rPr>
            <w:noProof/>
            <w:webHidden/>
          </w:rPr>
          <w:t>7</w:t>
        </w:r>
        <w:r w:rsidR="00DD1E07">
          <w:rPr>
            <w:noProof/>
            <w:webHidden/>
          </w:rPr>
          <w:fldChar w:fldCharType="end"/>
        </w:r>
      </w:hyperlink>
    </w:p>
    <w:p w:rsidR="00DD1E07" w:rsidRDefault="009C598D">
      <w:pPr>
        <w:pStyle w:val="TM4"/>
        <w:tabs>
          <w:tab w:val="left" w:pos="1540"/>
          <w:tab w:val="right" w:leader="dot" w:pos="9062"/>
        </w:tabs>
        <w:rPr>
          <w:rFonts w:eastAsiaTheme="minorEastAsia"/>
          <w:noProof/>
          <w:lang w:eastAsia="fr-BE"/>
        </w:rPr>
      </w:pPr>
      <w:hyperlink w:anchor="_Toc7089512" w:history="1">
        <w:r w:rsidR="00DD1E07" w:rsidRPr="0083135E">
          <w:rPr>
            <w:rStyle w:val="Lienhypertexte"/>
            <w:noProof/>
          </w:rPr>
          <w:t>3.1.3.</w:t>
        </w:r>
        <w:r w:rsidR="00DD1E07">
          <w:rPr>
            <w:rFonts w:eastAsiaTheme="minorEastAsia"/>
            <w:noProof/>
            <w:lang w:eastAsia="fr-BE"/>
          </w:rPr>
          <w:tab/>
        </w:r>
        <w:r w:rsidR="00DD1E07" w:rsidRPr="0083135E">
          <w:rPr>
            <w:rStyle w:val="Lienhypertexte"/>
            <w:noProof/>
          </w:rPr>
          <w:t>La communication écrite</w:t>
        </w:r>
        <w:r w:rsidR="00DD1E07">
          <w:rPr>
            <w:noProof/>
            <w:webHidden/>
          </w:rPr>
          <w:tab/>
        </w:r>
        <w:r w:rsidR="00DD1E07">
          <w:rPr>
            <w:noProof/>
            <w:webHidden/>
          </w:rPr>
          <w:fldChar w:fldCharType="begin"/>
        </w:r>
        <w:r w:rsidR="00DD1E07">
          <w:rPr>
            <w:noProof/>
            <w:webHidden/>
          </w:rPr>
          <w:instrText xml:space="preserve"> PAGEREF _Toc7089512 \h </w:instrText>
        </w:r>
        <w:r w:rsidR="00DD1E07">
          <w:rPr>
            <w:noProof/>
            <w:webHidden/>
          </w:rPr>
        </w:r>
        <w:r w:rsidR="00DD1E07">
          <w:rPr>
            <w:noProof/>
            <w:webHidden/>
          </w:rPr>
          <w:fldChar w:fldCharType="separate"/>
        </w:r>
        <w:r w:rsidR="00323D83">
          <w:rPr>
            <w:noProof/>
            <w:webHidden/>
          </w:rPr>
          <w:t>7</w:t>
        </w:r>
        <w:r w:rsidR="00DD1E07">
          <w:rPr>
            <w:noProof/>
            <w:webHidden/>
          </w:rPr>
          <w:fldChar w:fldCharType="end"/>
        </w:r>
      </w:hyperlink>
    </w:p>
    <w:p w:rsidR="00DD1E07" w:rsidRDefault="009C598D">
      <w:pPr>
        <w:pStyle w:val="TM3"/>
        <w:tabs>
          <w:tab w:val="left" w:pos="1100"/>
          <w:tab w:val="right" w:leader="dot" w:pos="9062"/>
        </w:tabs>
        <w:rPr>
          <w:rFonts w:eastAsiaTheme="minorEastAsia"/>
          <w:noProof/>
          <w:lang w:eastAsia="fr-BE"/>
        </w:rPr>
      </w:pPr>
      <w:hyperlink w:anchor="_Toc7089513" w:history="1">
        <w:r w:rsidR="00DD1E07" w:rsidRPr="0083135E">
          <w:rPr>
            <w:rStyle w:val="Lienhypertexte"/>
            <w:noProof/>
          </w:rPr>
          <w:t>3.2.</w:t>
        </w:r>
        <w:r w:rsidR="00DD1E07">
          <w:rPr>
            <w:rFonts w:eastAsiaTheme="minorEastAsia"/>
            <w:noProof/>
            <w:lang w:eastAsia="fr-BE"/>
          </w:rPr>
          <w:tab/>
        </w:r>
        <w:r w:rsidR="00DD1E07" w:rsidRPr="0083135E">
          <w:rPr>
            <w:rStyle w:val="Lienhypertexte"/>
            <w:noProof/>
          </w:rPr>
          <w:t>La communication entre les différents membres de l’équipe</w:t>
        </w:r>
        <w:r w:rsidR="00DD1E07">
          <w:rPr>
            <w:noProof/>
            <w:webHidden/>
          </w:rPr>
          <w:tab/>
        </w:r>
        <w:r w:rsidR="00DD1E07">
          <w:rPr>
            <w:noProof/>
            <w:webHidden/>
          </w:rPr>
          <w:fldChar w:fldCharType="begin"/>
        </w:r>
        <w:r w:rsidR="00DD1E07">
          <w:rPr>
            <w:noProof/>
            <w:webHidden/>
          </w:rPr>
          <w:instrText xml:space="preserve"> PAGEREF _Toc7089513 \h </w:instrText>
        </w:r>
        <w:r w:rsidR="00DD1E07">
          <w:rPr>
            <w:noProof/>
            <w:webHidden/>
          </w:rPr>
        </w:r>
        <w:r w:rsidR="00DD1E07">
          <w:rPr>
            <w:noProof/>
            <w:webHidden/>
          </w:rPr>
          <w:fldChar w:fldCharType="separate"/>
        </w:r>
        <w:r w:rsidR="00323D83">
          <w:rPr>
            <w:noProof/>
            <w:webHidden/>
          </w:rPr>
          <w:t>7</w:t>
        </w:r>
        <w:r w:rsidR="00DD1E07">
          <w:rPr>
            <w:noProof/>
            <w:webHidden/>
          </w:rPr>
          <w:fldChar w:fldCharType="end"/>
        </w:r>
      </w:hyperlink>
    </w:p>
    <w:p w:rsidR="00DD1E07" w:rsidRDefault="009C598D">
      <w:pPr>
        <w:pStyle w:val="TM2"/>
        <w:tabs>
          <w:tab w:val="left" w:pos="660"/>
          <w:tab w:val="right" w:leader="dot" w:pos="9062"/>
        </w:tabs>
        <w:rPr>
          <w:rFonts w:eastAsiaTheme="minorEastAsia"/>
          <w:noProof/>
          <w:lang w:eastAsia="fr-BE"/>
        </w:rPr>
      </w:pPr>
      <w:hyperlink w:anchor="_Toc7089514" w:history="1">
        <w:r w:rsidR="00DD1E07" w:rsidRPr="0083135E">
          <w:rPr>
            <w:rStyle w:val="Lienhypertexte"/>
            <w:noProof/>
          </w:rPr>
          <w:t>4.</w:t>
        </w:r>
        <w:r w:rsidR="00DD1E07">
          <w:rPr>
            <w:rFonts w:eastAsiaTheme="minorEastAsia"/>
            <w:noProof/>
            <w:lang w:eastAsia="fr-BE"/>
          </w:rPr>
          <w:tab/>
        </w:r>
        <w:r w:rsidR="00DD1E07" w:rsidRPr="0083135E">
          <w:rPr>
            <w:rStyle w:val="Lienhypertexte"/>
            <w:noProof/>
          </w:rPr>
          <w:t>Proposer à l’enfant un espace et un mode de vie adapté, stimulant, sain, sécurisé et sécurisant</w:t>
        </w:r>
        <w:r w:rsidR="00DD1E07">
          <w:rPr>
            <w:noProof/>
            <w:webHidden/>
          </w:rPr>
          <w:tab/>
        </w:r>
        <w:r w:rsidR="00DD1E07">
          <w:rPr>
            <w:noProof/>
            <w:webHidden/>
          </w:rPr>
          <w:fldChar w:fldCharType="begin"/>
        </w:r>
        <w:r w:rsidR="00DD1E07">
          <w:rPr>
            <w:noProof/>
            <w:webHidden/>
          </w:rPr>
          <w:instrText xml:space="preserve"> PAGEREF _Toc7089514 \h </w:instrText>
        </w:r>
        <w:r w:rsidR="00DD1E07">
          <w:rPr>
            <w:noProof/>
            <w:webHidden/>
          </w:rPr>
        </w:r>
        <w:r w:rsidR="00DD1E07">
          <w:rPr>
            <w:noProof/>
            <w:webHidden/>
          </w:rPr>
          <w:fldChar w:fldCharType="separate"/>
        </w:r>
        <w:r w:rsidR="00323D83">
          <w:rPr>
            <w:noProof/>
            <w:webHidden/>
          </w:rPr>
          <w:t>8</w:t>
        </w:r>
        <w:r w:rsidR="00DD1E07">
          <w:rPr>
            <w:noProof/>
            <w:webHidden/>
          </w:rPr>
          <w:fldChar w:fldCharType="end"/>
        </w:r>
      </w:hyperlink>
    </w:p>
    <w:p w:rsidR="00DD1E07" w:rsidRDefault="009C598D">
      <w:pPr>
        <w:pStyle w:val="TM3"/>
        <w:tabs>
          <w:tab w:val="left" w:pos="1100"/>
          <w:tab w:val="right" w:leader="dot" w:pos="9062"/>
        </w:tabs>
        <w:rPr>
          <w:rFonts w:eastAsiaTheme="minorEastAsia"/>
          <w:noProof/>
          <w:lang w:eastAsia="fr-BE"/>
        </w:rPr>
      </w:pPr>
      <w:hyperlink w:anchor="_Toc7089515" w:history="1">
        <w:r w:rsidR="00DD1E07" w:rsidRPr="0083135E">
          <w:rPr>
            <w:rStyle w:val="Lienhypertexte"/>
            <w:noProof/>
          </w:rPr>
          <w:t>4.1.</w:t>
        </w:r>
        <w:r w:rsidR="00DD1E07">
          <w:rPr>
            <w:rFonts w:eastAsiaTheme="minorEastAsia"/>
            <w:noProof/>
            <w:lang w:eastAsia="fr-BE"/>
          </w:rPr>
          <w:tab/>
        </w:r>
        <w:r w:rsidR="00DD1E07" w:rsidRPr="0083135E">
          <w:rPr>
            <w:rStyle w:val="Lienhypertexte"/>
            <w:noProof/>
          </w:rPr>
          <w:t>Le sommeil</w:t>
        </w:r>
        <w:r w:rsidR="00DD1E07">
          <w:rPr>
            <w:noProof/>
            <w:webHidden/>
          </w:rPr>
          <w:tab/>
        </w:r>
        <w:r w:rsidR="00DD1E07">
          <w:rPr>
            <w:noProof/>
            <w:webHidden/>
          </w:rPr>
          <w:fldChar w:fldCharType="begin"/>
        </w:r>
        <w:r w:rsidR="00DD1E07">
          <w:rPr>
            <w:noProof/>
            <w:webHidden/>
          </w:rPr>
          <w:instrText xml:space="preserve"> PAGEREF _Toc7089515 \h </w:instrText>
        </w:r>
        <w:r w:rsidR="00DD1E07">
          <w:rPr>
            <w:noProof/>
            <w:webHidden/>
          </w:rPr>
        </w:r>
        <w:r w:rsidR="00DD1E07">
          <w:rPr>
            <w:noProof/>
            <w:webHidden/>
          </w:rPr>
          <w:fldChar w:fldCharType="separate"/>
        </w:r>
        <w:r w:rsidR="00323D83">
          <w:rPr>
            <w:noProof/>
            <w:webHidden/>
          </w:rPr>
          <w:t>8</w:t>
        </w:r>
        <w:r w:rsidR="00DD1E07">
          <w:rPr>
            <w:noProof/>
            <w:webHidden/>
          </w:rPr>
          <w:fldChar w:fldCharType="end"/>
        </w:r>
      </w:hyperlink>
    </w:p>
    <w:p w:rsidR="00DD1E07" w:rsidRDefault="009C598D">
      <w:pPr>
        <w:pStyle w:val="TM3"/>
        <w:tabs>
          <w:tab w:val="left" w:pos="1100"/>
          <w:tab w:val="right" w:leader="dot" w:pos="9062"/>
        </w:tabs>
        <w:rPr>
          <w:rFonts w:eastAsiaTheme="minorEastAsia"/>
          <w:noProof/>
          <w:lang w:eastAsia="fr-BE"/>
        </w:rPr>
      </w:pPr>
      <w:hyperlink w:anchor="_Toc7089516" w:history="1">
        <w:r w:rsidR="00DD1E07" w:rsidRPr="0083135E">
          <w:rPr>
            <w:rStyle w:val="Lienhypertexte"/>
            <w:noProof/>
          </w:rPr>
          <w:t>4.2.</w:t>
        </w:r>
        <w:r w:rsidR="00DD1E07">
          <w:rPr>
            <w:rFonts w:eastAsiaTheme="minorEastAsia"/>
            <w:noProof/>
            <w:lang w:eastAsia="fr-BE"/>
          </w:rPr>
          <w:tab/>
        </w:r>
        <w:r w:rsidR="00DD1E07" w:rsidRPr="0083135E">
          <w:rPr>
            <w:rStyle w:val="Lienhypertexte"/>
            <w:noProof/>
          </w:rPr>
          <w:t>Les repas</w:t>
        </w:r>
        <w:r w:rsidR="00DD1E07">
          <w:rPr>
            <w:noProof/>
            <w:webHidden/>
          </w:rPr>
          <w:tab/>
        </w:r>
        <w:r w:rsidR="00DD1E07">
          <w:rPr>
            <w:noProof/>
            <w:webHidden/>
          </w:rPr>
          <w:fldChar w:fldCharType="begin"/>
        </w:r>
        <w:r w:rsidR="00DD1E07">
          <w:rPr>
            <w:noProof/>
            <w:webHidden/>
          </w:rPr>
          <w:instrText xml:space="preserve"> PAGEREF _Toc7089516 \h </w:instrText>
        </w:r>
        <w:r w:rsidR="00DD1E07">
          <w:rPr>
            <w:noProof/>
            <w:webHidden/>
          </w:rPr>
        </w:r>
        <w:r w:rsidR="00DD1E07">
          <w:rPr>
            <w:noProof/>
            <w:webHidden/>
          </w:rPr>
          <w:fldChar w:fldCharType="separate"/>
        </w:r>
        <w:r w:rsidR="00323D83">
          <w:rPr>
            <w:noProof/>
            <w:webHidden/>
          </w:rPr>
          <w:t>8</w:t>
        </w:r>
        <w:r w:rsidR="00DD1E07">
          <w:rPr>
            <w:noProof/>
            <w:webHidden/>
          </w:rPr>
          <w:fldChar w:fldCharType="end"/>
        </w:r>
      </w:hyperlink>
    </w:p>
    <w:p w:rsidR="00DD1E07" w:rsidRDefault="009C598D">
      <w:pPr>
        <w:pStyle w:val="TM3"/>
        <w:tabs>
          <w:tab w:val="left" w:pos="1100"/>
          <w:tab w:val="right" w:leader="dot" w:pos="9062"/>
        </w:tabs>
        <w:rPr>
          <w:rFonts w:eastAsiaTheme="minorEastAsia"/>
          <w:noProof/>
          <w:lang w:eastAsia="fr-BE"/>
        </w:rPr>
      </w:pPr>
      <w:hyperlink w:anchor="_Toc7089517" w:history="1">
        <w:r w:rsidR="00DD1E07" w:rsidRPr="0083135E">
          <w:rPr>
            <w:rStyle w:val="Lienhypertexte"/>
            <w:noProof/>
          </w:rPr>
          <w:t>4.3.</w:t>
        </w:r>
        <w:r w:rsidR="00DD1E07">
          <w:rPr>
            <w:rFonts w:eastAsiaTheme="minorEastAsia"/>
            <w:noProof/>
            <w:lang w:eastAsia="fr-BE"/>
          </w:rPr>
          <w:tab/>
        </w:r>
        <w:r w:rsidR="00DD1E07" w:rsidRPr="0083135E">
          <w:rPr>
            <w:rStyle w:val="Lienhypertexte"/>
            <w:noProof/>
          </w:rPr>
          <w:t>Les activités/le jeu</w:t>
        </w:r>
        <w:r w:rsidR="00DD1E07">
          <w:rPr>
            <w:noProof/>
            <w:webHidden/>
          </w:rPr>
          <w:tab/>
        </w:r>
        <w:r w:rsidR="00DD1E07">
          <w:rPr>
            <w:noProof/>
            <w:webHidden/>
          </w:rPr>
          <w:fldChar w:fldCharType="begin"/>
        </w:r>
        <w:r w:rsidR="00DD1E07">
          <w:rPr>
            <w:noProof/>
            <w:webHidden/>
          </w:rPr>
          <w:instrText xml:space="preserve"> PAGEREF _Toc7089517 \h </w:instrText>
        </w:r>
        <w:r w:rsidR="00DD1E07">
          <w:rPr>
            <w:noProof/>
            <w:webHidden/>
          </w:rPr>
        </w:r>
        <w:r w:rsidR="00DD1E07">
          <w:rPr>
            <w:noProof/>
            <w:webHidden/>
          </w:rPr>
          <w:fldChar w:fldCharType="separate"/>
        </w:r>
        <w:r w:rsidR="00323D83">
          <w:rPr>
            <w:noProof/>
            <w:webHidden/>
          </w:rPr>
          <w:t>9</w:t>
        </w:r>
        <w:r w:rsidR="00DD1E07">
          <w:rPr>
            <w:noProof/>
            <w:webHidden/>
          </w:rPr>
          <w:fldChar w:fldCharType="end"/>
        </w:r>
      </w:hyperlink>
    </w:p>
    <w:p w:rsidR="00DD1E07" w:rsidRDefault="009C598D">
      <w:pPr>
        <w:pStyle w:val="TM3"/>
        <w:tabs>
          <w:tab w:val="left" w:pos="1100"/>
          <w:tab w:val="right" w:leader="dot" w:pos="9062"/>
        </w:tabs>
        <w:rPr>
          <w:rFonts w:eastAsiaTheme="minorEastAsia"/>
          <w:noProof/>
          <w:lang w:eastAsia="fr-BE"/>
        </w:rPr>
      </w:pPr>
      <w:hyperlink w:anchor="_Toc7089518" w:history="1">
        <w:r w:rsidR="00DD1E07" w:rsidRPr="0083135E">
          <w:rPr>
            <w:rStyle w:val="Lienhypertexte"/>
            <w:noProof/>
          </w:rPr>
          <w:t>4.4.</w:t>
        </w:r>
        <w:r w:rsidR="00DD1E07">
          <w:rPr>
            <w:rFonts w:eastAsiaTheme="minorEastAsia"/>
            <w:noProof/>
            <w:lang w:eastAsia="fr-BE"/>
          </w:rPr>
          <w:tab/>
        </w:r>
        <w:r w:rsidR="00DD1E07" w:rsidRPr="0083135E">
          <w:rPr>
            <w:rStyle w:val="Lienhypertexte"/>
            <w:noProof/>
          </w:rPr>
          <w:t>Le change</w:t>
        </w:r>
        <w:r w:rsidR="00DD1E07">
          <w:rPr>
            <w:noProof/>
            <w:webHidden/>
          </w:rPr>
          <w:tab/>
        </w:r>
        <w:r w:rsidR="00DD1E07">
          <w:rPr>
            <w:noProof/>
            <w:webHidden/>
          </w:rPr>
          <w:fldChar w:fldCharType="begin"/>
        </w:r>
        <w:r w:rsidR="00DD1E07">
          <w:rPr>
            <w:noProof/>
            <w:webHidden/>
          </w:rPr>
          <w:instrText xml:space="preserve"> PAGEREF _Toc7089518 \h </w:instrText>
        </w:r>
        <w:r w:rsidR="00DD1E07">
          <w:rPr>
            <w:noProof/>
            <w:webHidden/>
          </w:rPr>
        </w:r>
        <w:r w:rsidR="00DD1E07">
          <w:rPr>
            <w:noProof/>
            <w:webHidden/>
          </w:rPr>
          <w:fldChar w:fldCharType="separate"/>
        </w:r>
        <w:r w:rsidR="00323D83">
          <w:rPr>
            <w:noProof/>
            <w:webHidden/>
          </w:rPr>
          <w:t>10</w:t>
        </w:r>
        <w:r w:rsidR="00DD1E07">
          <w:rPr>
            <w:noProof/>
            <w:webHidden/>
          </w:rPr>
          <w:fldChar w:fldCharType="end"/>
        </w:r>
      </w:hyperlink>
    </w:p>
    <w:p w:rsidR="00DD1E07" w:rsidRDefault="009C598D">
      <w:pPr>
        <w:pStyle w:val="TM3"/>
        <w:tabs>
          <w:tab w:val="left" w:pos="1100"/>
          <w:tab w:val="right" w:leader="dot" w:pos="9062"/>
        </w:tabs>
        <w:rPr>
          <w:rFonts w:eastAsiaTheme="minorEastAsia"/>
          <w:noProof/>
          <w:lang w:eastAsia="fr-BE"/>
        </w:rPr>
      </w:pPr>
      <w:hyperlink w:anchor="_Toc7089519" w:history="1">
        <w:r w:rsidR="00DD1E07" w:rsidRPr="0083135E">
          <w:rPr>
            <w:rStyle w:val="Lienhypertexte"/>
            <w:noProof/>
          </w:rPr>
          <w:t>4.5.</w:t>
        </w:r>
        <w:r w:rsidR="00DD1E07">
          <w:rPr>
            <w:rFonts w:eastAsiaTheme="minorEastAsia"/>
            <w:noProof/>
            <w:lang w:eastAsia="fr-BE"/>
          </w:rPr>
          <w:tab/>
        </w:r>
        <w:r w:rsidR="00DD1E07" w:rsidRPr="0083135E">
          <w:rPr>
            <w:rStyle w:val="Lienhypertexte"/>
            <w:noProof/>
          </w:rPr>
          <w:t>L’hygiène</w:t>
        </w:r>
        <w:r w:rsidR="00DD1E07">
          <w:rPr>
            <w:noProof/>
            <w:webHidden/>
          </w:rPr>
          <w:tab/>
        </w:r>
        <w:r w:rsidR="00DD1E07">
          <w:rPr>
            <w:noProof/>
            <w:webHidden/>
          </w:rPr>
          <w:fldChar w:fldCharType="begin"/>
        </w:r>
        <w:r w:rsidR="00DD1E07">
          <w:rPr>
            <w:noProof/>
            <w:webHidden/>
          </w:rPr>
          <w:instrText xml:space="preserve"> PAGEREF _Toc7089519 \h </w:instrText>
        </w:r>
        <w:r w:rsidR="00DD1E07">
          <w:rPr>
            <w:noProof/>
            <w:webHidden/>
          </w:rPr>
        </w:r>
        <w:r w:rsidR="00DD1E07">
          <w:rPr>
            <w:noProof/>
            <w:webHidden/>
          </w:rPr>
          <w:fldChar w:fldCharType="separate"/>
        </w:r>
        <w:r w:rsidR="00323D83">
          <w:rPr>
            <w:noProof/>
            <w:webHidden/>
          </w:rPr>
          <w:t>10</w:t>
        </w:r>
        <w:r w:rsidR="00DD1E07">
          <w:rPr>
            <w:noProof/>
            <w:webHidden/>
          </w:rPr>
          <w:fldChar w:fldCharType="end"/>
        </w:r>
      </w:hyperlink>
    </w:p>
    <w:p w:rsidR="00DD1E07" w:rsidRDefault="009C598D">
      <w:pPr>
        <w:pStyle w:val="TM4"/>
        <w:tabs>
          <w:tab w:val="left" w:pos="1540"/>
          <w:tab w:val="right" w:leader="dot" w:pos="9062"/>
        </w:tabs>
        <w:rPr>
          <w:rFonts w:eastAsiaTheme="minorEastAsia"/>
          <w:noProof/>
          <w:lang w:eastAsia="fr-BE"/>
        </w:rPr>
      </w:pPr>
      <w:hyperlink w:anchor="_Toc7089520" w:history="1">
        <w:r w:rsidR="00DD1E07" w:rsidRPr="0083135E">
          <w:rPr>
            <w:rStyle w:val="Lienhypertexte"/>
            <w:noProof/>
          </w:rPr>
          <w:t>4.5.1.</w:t>
        </w:r>
        <w:r w:rsidR="00DD1E07">
          <w:rPr>
            <w:rFonts w:eastAsiaTheme="minorEastAsia"/>
            <w:noProof/>
            <w:lang w:eastAsia="fr-BE"/>
          </w:rPr>
          <w:tab/>
        </w:r>
        <w:r w:rsidR="00DD1E07" w:rsidRPr="0083135E">
          <w:rPr>
            <w:rStyle w:val="Lienhypertexte"/>
            <w:noProof/>
          </w:rPr>
          <w:t>Equipe d’encadrement :</w:t>
        </w:r>
        <w:r w:rsidR="00DD1E07">
          <w:rPr>
            <w:noProof/>
            <w:webHidden/>
          </w:rPr>
          <w:tab/>
        </w:r>
        <w:r w:rsidR="00DD1E07">
          <w:rPr>
            <w:noProof/>
            <w:webHidden/>
          </w:rPr>
          <w:fldChar w:fldCharType="begin"/>
        </w:r>
        <w:r w:rsidR="00DD1E07">
          <w:rPr>
            <w:noProof/>
            <w:webHidden/>
          </w:rPr>
          <w:instrText xml:space="preserve"> PAGEREF _Toc7089520 \h </w:instrText>
        </w:r>
        <w:r w:rsidR="00DD1E07">
          <w:rPr>
            <w:noProof/>
            <w:webHidden/>
          </w:rPr>
        </w:r>
        <w:r w:rsidR="00DD1E07">
          <w:rPr>
            <w:noProof/>
            <w:webHidden/>
          </w:rPr>
          <w:fldChar w:fldCharType="separate"/>
        </w:r>
        <w:r w:rsidR="00323D83">
          <w:rPr>
            <w:noProof/>
            <w:webHidden/>
          </w:rPr>
          <w:t>11</w:t>
        </w:r>
        <w:r w:rsidR="00DD1E07">
          <w:rPr>
            <w:noProof/>
            <w:webHidden/>
          </w:rPr>
          <w:fldChar w:fldCharType="end"/>
        </w:r>
      </w:hyperlink>
    </w:p>
    <w:p w:rsidR="00DD1E07" w:rsidRDefault="009C598D">
      <w:pPr>
        <w:pStyle w:val="TM4"/>
        <w:tabs>
          <w:tab w:val="left" w:pos="1540"/>
          <w:tab w:val="right" w:leader="dot" w:pos="9062"/>
        </w:tabs>
        <w:rPr>
          <w:rFonts w:eastAsiaTheme="minorEastAsia"/>
          <w:noProof/>
          <w:lang w:eastAsia="fr-BE"/>
        </w:rPr>
      </w:pPr>
      <w:hyperlink w:anchor="_Toc7089521" w:history="1">
        <w:r w:rsidR="00DD1E07" w:rsidRPr="0083135E">
          <w:rPr>
            <w:rStyle w:val="Lienhypertexte"/>
            <w:noProof/>
          </w:rPr>
          <w:t>4.5.2.</w:t>
        </w:r>
        <w:r w:rsidR="00DD1E07">
          <w:rPr>
            <w:rFonts w:eastAsiaTheme="minorEastAsia"/>
            <w:noProof/>
            <w:lang w:eastAsia="fr-BE"/>
          </w:rPr>
          <w:tab/>
        </w:r>
        <w:r w:rsidR="00DD1E07" w:rsidRPr="0083135E">
          <w:rPr>
            <w:rStyle w:val="Lienhypertexte"/>
            <w:noProof/>
          </w:rPr>
          <w:t>Toute personne qui entre dans la crèche</w:t>
        </w:r>
        <w:r w:rsidR="00DD1E07">
          <w:rPr>
            <w:noProof/>
            <w:webHidden/>
          </w:rPr>
          <w:tab/>
        </w:r>
        <w:r w:rsidR="00DD1E07">
          <w:rPr>
            <w:noProof/>
            <w:webHidden/>
          </w:rPr>
          <w:fldChar w:fldCharType="begin"/>
        </w:r>
        <w:r w:rsidR="00DD1E07">
          <w:rPr>
            <w:noProof/>
            <w:webHidden/>
          </w:rPr>
          <w:instrText xml:space="preserve"> PAGEREF _Toc7089521 \h </w:instrText>
        </w:r>
        <w:r w:rsidR="00DD1E07">
          <w:rPr>
            <w:noProof/>
            <w:webHidden/>
          </w:rPr>
        </w:r>
        <w:r w:rsidR="00DD1E07">
          <w:rPr>
            <w:noProof/>
            <w:webHidden/>
          </w:rPr>
          <w:fldChar w:fldCharType="separate"/>
        </w:r>
        <w:r w:rsidR="00323D83">
          <w:rPr>
            <w:noProof/>
            <w:webHidden/>
          </w:rPr>
          <w:t>11</w:t>
        </w:r>
        <w:r w:rsidR="00DD1E07">
          <w:rPr>
            <w:noProof/>
            <w:webHidden/>
          </w:rPr>
          <w:fldChar w:fldCharType="end"/>
        </w:r>
      </w:hyperlink>
    </w:p>
    <w:p w:rsidR="00DD1E07" w:rsidRDefault="009C598D">
      <w:pPr>
        <w:pStyle w:val="TM4"/>
        <w:tabs>
          <w:tab w:val="left" w:pos="1540"/>
          <w:tab w:val="right" w:leader="dot" w:pos="9062"/>
        </w:tabs>
        <w:rPr>
          <w:rFonts w:eastAsiaTheme="minorEastAsia"/>
          <w:noProof/>
          <w:lang w:eastAsia="fr-BE"/>
        </w:rPr>
      </w:pPr>
      <w:hyperlink w:anchor="_Toc7089522" w:history="1">
        <w:r w:rsidR="00DD1E07" w:rsidRPr="0083135E">
          <w:rPr>
            <w:rStyle w:val="Lienhypertexte"/>
            <w:noProof/>
          </w:rPr>
          <w:t>4.5.3.</w:t>
        </w:r>
        <w:r w:rsidR="00DD1E07">
          <w:rPr>
            <w:rFonts w:eastAsiaTheme="minorEastAsia"/>
            <w:noProof/>
            <w:lang w:eastAsia="fr-BE"/>
          </w:rPr>
          <w:tab/>
        </w:r>
        <w:r w:rsidR="00DD1E07" w:rsidRPr="0083135E">
          <w:rPr>
            <w:rStyle w:val="Lienhypertexte"/>
            <w:noProof/>
          </w:rPr>
          <w:t>Locaux</w:t>
        </w:r>
        <w:r w:rsidR="00DD1E07">
          <w:rPr>
            <w:noProof/>
            <w:webHidden/>
          </w:rPr>
          <w:tab/>
        </w:r>
        <w:r w:rsidR="00DD1E07">
          <w:rPr>
            <w:noProof/>
            <w:webHidden/>
          </w:rPr>
          <w:fldChar w:fldCharType="begin"/>
        </w:r>
        <w:r w:rsidR="00DD1E07">
          <w:rPr>
            <w:noProof/>
            <w:webHidden/>
          </w:rPr>
          <w:instrText xml:space="preserve"> PAGEREF _Toc7089522 \h </w:instrText>
        </w:r>
        <w:r w:rsidR="00DD1E07">
          <w:rPr>
            <w:noProof/>
            <w:webHidden/>
          </w:rPr>
        </w:r>
        <w:r w:rsidR="00DD1E07">
          <w:rPr>
            <w:noProof/>
            <w:webHidden/>
          </w:rPr>
          <w:fldChar w:fldCharType="separate"/>
        </w:r>
        <w:r w:rsidR="00323D83">
          <w:rPr>
            <w:noProof/>
            <w:webHidden/>
          </w:rPr>
          <w:t>11</w:t>
        </w:r>
        <w:r w:rsidR="00DD1E07">
          <w:rPr>
            <w:noProof/>
            <w:webHidden/>
          </w:rPr>
          <w:fldChar w:fldCharType="end"/>
        </w:r>
      </w:hyperlink>
    </w:p>
    <w:p w:rsidR="00DD1E07" w:rsidRDefault="009C598D">
      <w:pPr>
        <w:pStyle w:val="TM3"/>
        <w:tabs>
          <w:tab w:val="left" w:pos="1100"/>
          <w:tab w:val="right" w:leader="dot" w:pos="9062"/>
        </w:tabs>
        <w:rPr>
          <w:rFonts w:eastAsiaTheme="minorEastAsia"/>
          <w:noProof/>
          <w:lang w:eastAsia="fr-BE"/>
        </w:rPr>
      </w:pPr>
      <w:hyperlink w:anchor="_Toc7089523" w:history="1">
        <w:r w:rsidR="00DD1E07" w:rsidRPr="0083135E">
          <w:rPr>
            <w:rStyle w:val="Lienhypertexte"/>
            <w:noProof/>
          </w:rPr>
          <w:t>4.6.</w:t>
        </w:r>
        <w:r w:rsidR="00DD1E07">
          <w:rPr>
            <w:rFonts w:eastAsiaTheme="minorEastAsia"/>
            <w:noProof/>
            <w:lang w:eastAsia="fr-BE"/>
          </w:rPr>
          <w:tab/>
        </w:r>
        <w:r w:rsidR="00DD1E07" w:rsidRPr="0083135E">
          <w:rPr>
            <w:rStyle w:val="Lienhypertexte"/>
            <w:noProof/>
          </w:rPr>
          <w:t>La santé et les accidents</w:t>
        </w:r>
        <w:r w:rsidR="00DD1E07">
          <w:rPr>
            <w:noProof/>
            <w:webHidden/>
          </w:rPr>
          <w:tab/>
        </w:r>
        <w:r w:rsidR="00DD1E07">
          <w:rPr>
            <w:noProof/>
            <w:webHidden/>
          </w:rPr>
          <w:fldChar w:fldCharType="begin"/>
        </w:r>
        <w:r w:rsidR="00DD1E07">
          <w:rPr>
            <w:noProof/>
            <w:webHidden/>
          </w:rPr>
          <w:instrText xml:space="preserve"> PAGEREF _Toc7089523 \h </w:instrText>
        </w:r>
        <w:r w:rsidR="00DD1E07">
          <w:rPr>
            <w:noProof/>
            <w:webHidden/>
          </w:rPr>
        </w:r>
        <w:r w:rsidR="00DD1E07">
          <w:rPr>
            <w:noProof/>
            <w:webHidden/>
          </w:rPr>
          <w:fldChar w:fldCharType="separate"/>
        </w:r>
        <w:r w:rsidR="00323D83">
          <w:rPr>
            <w:noProof/>
            <w:webHidden/>
          </w:rPr>
          <w:t>11</w:t>
        </w:r>
        <w:r w:rsidR="00DD1E07">
          <w:rPr>
            <w:noProof/>
            <w:webHidden/>
          </w:rPr>
          <w:fldChar w:fldCharType="end"/>
        </w:r>
      </w:hyperlink>
    </w:p>
    <w:p w:rsidR="00DD1E07" w:rsidRDefault="009C598D">
      <w:pPr>
        <w:pStyle w:val="TM2"/>
        <w:tabs>
          <w:tab w:val="left" w:pos="660"/>
          <w:tab w:val="right" w:leader="dot" w:pos="9062"/>
        </w:tabs>
        <w:rPr>
          <w:rFonts w:eastAsiaTheme="minorEastAsia"/>
          <w:noProof/>
          <w:lang w:eastAsia="fr-BE"/>
        </w:rPr>
      </w:pPr>
      <w:hyperlink w:anchor="_Toc7089524" w:history="1">
        <w:r w:rsidR="00DD1E07" w:rsidRPr="0083135E">
          <w:rPr>
            <w:rStyle w:val="Lienhypertexte"/>
            <w:noProof/>
          </w:rPr>
          <w:t>5.</w:t>
        </w:r>
        <w:r w:rsidR="00DD1E07">
          <w:rPr>
            <w:rFonts w:eastAsiaTheme="minorEastAsia"/>
            <w:noProof/>
            <w:lang w:eastAsia="fr-BE"/>
          </w:rPr>
          <w:tab/>
        </w:r>
        <w:r w:rsidR="00DD1E07" w:rsidRPr="0083135E">
          <w:rPr>
            <w:rStyle w:val="Lienhypertexte"/>
            <w:noProof/>
          </w:rPr>
          <w:t>Promouvoir la liberté de mouvement et le respect des rythmes de l’enfant</w:t>
        </w:r>
        <w:r w:rsidR="00DD1E07">
          <w:rPr>
            <w:noProof/>
            <w:webHidden/>
          </w:rPr>
          <w:tab/>
        </w:r>
        <w:r w:rsidR="00DD1E07">
          <w:rPr>
            <w:noProof/>
            <w:webHidden/>
          </w:rPr>
          <w:fldChar w:fldCharType="begin"/>
        </w:r>
        <w:r w:rsidR="00DD1E07">
          <w:rPr>
            <w:noProof/>
            <w:webHidden/>
          </w:rPr>
          <w:instrText xml:space="preserve"> PAGEREF _Toc7089524 \h </w:instrText>
        </w:r>
        <w:r w:rsidR="00DD1E07">
          <w:rPr>
            <w:noProof/>
            <w:webHidden/>
          </w:rPr>
        </w:r>
        <w:r w:rsidR="00DD1E07">
          <w:rPr>
            <w:noProof/>
            <w:webHidden/>
          </w:rPr>
          <w:fldChar w:fldCharType="separate"/>
        </w:r>
        <w:r w:rsidR="00323D83">
          <w:rPr>
            <w:noProof/>
            <w:webHidden/>
          </w:rPr>
          <w:t>12</w:t>
        </w:r>
        <w:r w:rsidR="00DD1E07">
          <w:rPr>
            <w:noProof/>
            <w:webHidden/>
          </w:rPr>
          <w:fldChar w:fldCharType="end"/>
        </w:r>
      </w:hyperlink>
    </w:p>
    <w:p w:rsidR="00DD1E07" w:rsidRDefault="009C598D">
      <w:pPr>
        <w:pStyle w:val="TM2"/>
        <w:tabs>
          <w:tab w:val="left" w:pos="660"/>
          <w:tab w:val="right" w:leader="dot" w:pos="9062"/>
        </w:tabs>
        <w:rPr>
          <w:rFonts w:eastAsiaTheme="minorEastAsia"/>
          <w:noProof/>
          <w:lang w:eastAsia="fr-BE"/>
        </w:rPr>
      </w:pPr>
      <w:hyperlink w:anchor="_Toc7089525" w:history="1">
        <w:r w:rsidR="00DD1E07" w:rsidRPr="0083135E">
          <w:rPr>
            <w:rStyle w:val="Lienhypertexte"/>
            <w:noProof/>
          </w:rPr>
          <w:t>6.</w:t>
        </w:r>
        <w:r w:rsidR="00DD1E07">
          <w:rPr>
            <w:rFonts w:eastAsiaTheme="minorEastAsia"/>
            <w:noProof/>
            <w:lang w:eastAsia="fr-BE"/>
          </w:rPr>
          <w:tab/>
        </w:r>
        <w:r w:rsidR="00DD1E07" w:rsidRPr="0083135E">
          <w:rPr>
            <w:rStyle w:val="Lienhypertexte"/>
            <w:noProof/>
          </w:rPr>
          <w:t>Accueillir les différences</w:t>
        </w:r>
        <w:r w:rsidR="00DD1E07">
          <w:rPr>
            <w:noProof/>
            <w:webHidden/>
          </w:rPr>
          <w:tab/>
        </w:r>
        <w:r w:rsidR="00DD1E07">
          <w:rPr>
            <w:noProof/>
            <w:webHidden/>
          </w:rPr>
          <w:fldChar w:fldCharType="begin"/>
        </w:r>
        <w:r w:rsidR="00DD1E07">
          <w:rPr>
            <w:noProof/>
            <w:webHidden/>
          </w:rPr>
          <w:instrText xml:space="preserve"> PAGEREF _Toc7089525 \h </w:instrText>
        </w:r>
        <w:r w:rsidR="00DD1E07">
          <w:rPr>
            <w:noProof/>
            <w:webHidden/>
          </w:rPr>
        </w:r>
        <w:r w:rsidR="00DD1E07">
          <w:rPr>
            <w:noProof/>
            <w:webHidden/>
          </w:rPr>
          <w:fldChar w:fldCharType="separate"/>
        </w:r>
        <w:r w:rsidR="00323D83">
          <w:rPr>
            <w:noProof/>
            <w:webHidden/>
          </w:rPr>
          <w:t>12</w:t>
        </w:r>
        <w:r w:rsidR="00DD1E07">
          <w:rPr>
            <w:noProof/>
            <w:webHidden/>
          </w:rPr>
          <w:fldChar w:fldCharType="end"/>
        </w:r>
      </w:hyperlink>
    </w:p>
    <w:p w:rsidR="00DD1E07" w:rsidRDefault="009C598D">
      <w:pPr>
        <w:pStyle w:val="TM2"/>
        <w:tabs>
          <w:tab w:val="left" w:pos="660"/>
          <w:tab w:val="right" w:leader="dot" w:pos="9062"/>
        </w:tabs>
        <w:rPr>
          <w:rFonts w:eastAsiaTheme="minorEastAsia"/>
          <w:noProof/>
          <w:lang w:eastAsia="fr-BE"/>
        </w:rPr>
      </w:pPr>
      <w:hyperlink w:anchor="_Toc7089526" w:history="1">
        <w:r w:rsidR="00DD1E07" w:rsidRPr="0083135E">
          <w:rPr>
            <w:rStyle w:val="Lienhypertexte"/>
            <w:noProof/>
          </w:rPr>
          <w:t>7.</w:t>
        </w:r>
        <w:r w:rsidR="00DD1E07">
          <w:rPr>
            <w:rFonts w:eastAsiaTheme="minorEastAsia"/>
            <w:noProof/>
            <w:lang w:eastAsia="fr-BE"/>
          </w:rPr>
          <w:tab/>
        </w:r>
        <w:r w:rsidR="00DD1E07" w:rsidRPr="0083135E">
          <w:rPr>
            <w:rStyle w:val="Lienhypertexte"/>
            <w:noProof/>
          </w:rPr>
          <w:t>Formation et mise à niveau des connaissances favorisant une vie professionnelle de qualité pour l’ensemble de l’équipe</w:t>
        </w:r>
        <w:r w:rsidR="00DD1E07">
          <w:rPr>
            <w:noProof/>
            <w:webHidden/>
          </w:rPr>
          <w:tab/>
        </w:r>
        <w:r w:rsidR="00DD1E07">
          <w:rPr>
            <w:noProof/>
            <w:webHidden/>
          </w:rPr>
          <w:fldChar w:fldCharType="begin"/>
        </w:r>
        <w:r w:rsidR="00DD1E07">
          <w:rPr>
            <w:noProof/>
            <w:webHidden/>
          </w:rPr>
          <w:instrText xml:space="preserve"> PAGEREF _Toc7089526 \h </w:instrText>
        </w:r>
        <w:r w:rsidR="00DD1E07">
          <w:rPr>
            <w:noProof/>
            <w:webHidden/>
          </w:rPr>
        </w:r>
        <w:r w:rsidR="00DD1E07">
          <w:rPr>
            <w:noProof/>
            <w:webHidden/>
          </w:rPr>
          <w:fldChar w:fldCharType="separate"/>
        </w:r>
        <w:r w:rsidR="00323D83">
          <w:rPr>
            <w:noProof/>
            <w:webHidden/>
          </w:rPr>
          <w:t>12</w:t>
        </w:r>
        <w:r w:rsidR="00DD1E07">
          <w:rPr>
            <w:noProof/>
            <w:webHidden/>
          </w:rPr>
          <w:fldChar w:fldCharType="end"/>
        </w:r>
      </w:hyperlink>
    </w:p>
    <w:p w:rsidR="00DD1E07" w:rsidRDefault="009C598D">
      <w:pPr>
        <w:pStyle w:val="TM1"/>
        <w:tabs>
          <w:tab w:val="left" w:pos="440"/>
          <w:tab w:val="right" w:leader="dot" w:pos="9062"/>
        </w:tabs>
        <w:rPr>
          <w:rFonts w:eastAsiaTheme="minorEastAsia"/>
          <w:noProof/>
          <w:lang w:eastAsia="fr-BE"/>
        </w:rPr>
      </w:pPr>
      <w:hyperlink w:anchor="_Toc7089527" w:history="1">
        <w:r w:rsidR="00DD1E07" w:rsidRPr="0083135E">
          <w:rPr>
            <w:rStyle w:val="Lienhypertexte"/>
            <w:noProof/>
          </w:rPr>
          <w:t>E)</w:t>
        </w:r>
        <w:r w:rsidR="00DD1E07">
          <w:rPr>
            <w:rFonts w:eastAsiaTheme="minorEastAsia"/>
            <w:noProof/>
            <w:lang w:eastAsia="fr-BE"/>
          </w:rPr>
          <w:tab/>
        </w:r>
        <w:r w:rsidR="00DD1E07" w:rsidRPr="0083135E">
          <w:rPr>
            <w:rStyle w:val="Lienhypertexte"/>
            <w:noProof/>
          </w:rPr>
          <w:t>Départ à l’école</w:t>
        </w:r>
        <w:r w:rsidR="00DD1E07">
          <w:rPr>
            <w:noProof/>
            <w:webHidden/>
          </w:rPr>
          <w:tab/>
        </w:r>
        <w:r w:rsidR="00DD1E07">
          <w:rPr>
            <w:noProof/>
            <w:webHidden/>
          </w:rPr>
          <w:fldChar w:fldCharType="begin"/>
        </w:r>
        <w:r w:rsidR="00DD1E07">
          <w:rPr>
            <w:noProof/>
            <w:webHidden/>
          </w:rPr>
          <w:instrText xml:space="preserve"> PAGEREF _Toc7089527 \h </w:instrText>
        </w:r>
        <w:r w:rsidR="00DD1E07">
          <w:rPr>
            <w:noProof/>
            <w:webHidden/>
          </w:rPr>
        </w:r>
        <w:r w:rsidR="00DD1E07">
          <w:rPr>
            <w:noProof/>
            <w:webHidden/>
          </w:rPr>
          <w:fldChar w:fldCharType="separate"/>
        </w:r>
        <w:r w:rsidR="00323D83">
          <w:rPr>
            <w:noProof/>
            <w:webHidden/>
          </w:rPr>
          <w:t>13</w:t>
        </w:r>
        <w:r w:rsidR="00DD1E07">
          <w:rPr>
            <w:noProof/>
            <w:webHidden/>
          </w:rPr>
          <w:fldChar w:fldCharType="end"/>
        </w:r>
      </w:hyperlink>
    </w:p>
    <w:p w:rsidR="00F3673E" w:rsidRPr="00C7434E" w:rsidRDefault="00F3673E" w:rsidP="00C7434E">
      <w:pPr>
        <w:spacing w:after="0" w:line="240" w:lineRule="auto"/>
        <w:jc w:val="both"/>
        <w:rPr>
          <w:sz w:val="24"/>
          <w:szCs w:val="24"/>
        </w:rPr>
      </w:pPr>
      <w:r>
        <w:rPr>
          <w:sz w:val="56"/>
          <w:szCs w:val="56"/>
        </w:rPr>
        <w:lastRenderedPageBreak/>
        <w:fldChar w:fldCharType="end"/>
      </w:r>
    </w:p>
    <w:p w:rsidR="005C3F5B" w:rsidRDefault="007D09CD" w:rsidP="00A40FF2">
      <w:pPr>
        <w:pStyle w:val="TitreA"/>
      </w:pPr>
      <w:bookmarkStart w:id="1" w:name="_Toc7089496"/>
      <w:r w:rsidRPr="00106C24">
        <w:t>Préface</w:t>
      </w:r>
      <w:bookmarkEnd w:id="1"/>
    </w:p>
    <w:p w:rsidR="00F31C1C" w:rsidRPr="00F31C1C" w:rsidRDefault="00F31C1C" w:rsidP="00F31C1C">
      <w:pPr>
        <w:pStyle w:val="Paragraphedeliste"/>
        <w:spacing w:after="0" w:line="240" w:lineRule="auto"/>
        <w:ind w:left="1004"/>
        <w:jc w:val="both"/>
        <w:rPr>
          <w:b/>
          <w:color w:val="5F497A" w:themeColor="accent4" w:themeShade="BF"/>
          <w:sz w:val="24"/>
          <w:szCs w:val="24"/>
          <w:u w:val="thick"/>
        </w:rPr>
      </w:pPr>
    </w:p>
    <w:p w:rsidR="005C3F5B" w:rsidRPr="0083438F" w:rsidRDefault="00382FFF" w:rsidP="00F31C1C">
      <w:pPr>
        <w:spacing w:after="0" w:line="240" w:lineRule="auto"/>
        <w:jc w:val="both"/>
        <w:rPr>
          <w:rFonts w:cs="Arial"/>
          <w:color w:val="000000" w:themeColor="text1"/>
          <w:sz w:val="24"/>
          <w:szCs w:val="24"/>
        </w:rPr>
      </w:pPr>
      <w:r w:rsidRPr="0083438F">
        <w:rPr>
          <w:rFonts w:cs="Arial"/>
          <w:color w:val="000000" w:themeColor="text1"/>
          <w:sz w:val="24"/>
          <w:szCs w:val="24"/>
        </w:rPr>
        <w:t xml:space="preserve">Vous avez choisi </w:t>
      </w:r>
      <w:r w:rsidR="00EE26EE">
        <w:rPr>
          <w:rFonts w:cs="Arial"/>
          <w:color w:val="000000" w:themeColor="text1"/>
          <w:sz w:val="24"/>
          <w:szCs w:val="24"/>
        </w:rPr>
        <w:t xml:space="preserve">la crèche </w:t>
      </w:r>
      <w:r w:rsidR="00EE26EE">
        <w:rPr>
          <w:rFonts w:cs="Arial"/>
          <w:b/>
          <w:color w:val="000000" w:themeColor="text1"/>
          <w:sz w:val="24"/>
          <w:szCs w:val="24"/>
          <w:u w:val="single"/>
        </w:rPr>
        <w:t>«Au Creux des branches </w:t>
      </w:r>
      <w:r w:rsidR="007D09CD" w:rsidRPr="0083438F">
        <w:rPr>
          <w:rFonts w:cs="Arial"/>
          <w:b/>
          <w:color w:val="000000" w:themeColor="text1"/>
          <w:sz w:val="24"/>
          <w:szCs w:val="24"/>
          <w:u w:val="single"/>
        </w:rPr>
        <w:t>»</w:t>
      </w:r>
      <w:r w:rsidR="007D09CD" w:rsidRPr="0083438F">
        <w:rPr>
          <w:rFonts w:cs="Arial"/>
          <w:color w:val="000000" w:themeColor="text1"/>
          <w:sz w:val="24"/>
          <w:szCs w:val="24"/>
        </w:rPr>
        <w:t xml:space="preserve"> pour accueillir votre enfant. Afin de vous guider s</w:t>
      </w:r>
      <w:r w:rsidR="00F31C1C">
        <w:rPr>
          <w:rFonts w:cs="Arial"/>
          <w:color w:val="000000" w:themeColor="text1"/>
          <w:sz w:val="24"/>
          <w:szCs w:val="24"/>
        </w:rPr>
        <w:t xml:space="preserve">ur les pratiques quotidiennes, </w:t>
      </w:r>
      <w:r w:rsidR="007D09CD" w:rsidRPr="00255908">
        <w:rPr>
          <w:rFonts w:cs="Arial"/>
          <w:sz w:val="24"/>
          <w:szCs w:val="24"/>
        </w:rPr>
        <w:t>n</w:t>
      </w:r>
      <w:r w:rsidR="005C3F5B" w:rsidRPr="00255908">
        <w:rPr>
          <w:rFonts w:cs="Arial"/>
          <w:sz w:val="24"/>
          <w:szCs w:val="24"/>
        </w:rPr>
        <w:t>ous avons réfléchi en équipe à la rédaction de ce projet d’accueil. Celui-ci servira de cadre de vie à la crèche et fera l’objet d’une remise en question régulière, dans le souci du bien-être et de la sécurité de l’enfant que vous nous confiez.</w:t>
      </w:r>
      <w:r w:rsidR="007D09CD" w:rsidRPr="00255908">
        <w:rPr>
          <w:rFonts w:cs="Arial"/>
          <w:sz w:val="24"/>
          <w:szCs w:val="24"/>
        </w:rPr>
        <w:t xml:space="preserve"> </w:t>
      </w:r>
      <w:r w:rsidR="007D09CD" w:rsidRPr="0083438F">
        <w:rPr>
          <w:rFonts w:cs="Arial"/>
          <w:color w:val="000000" w:themeColor="text1"/>
          <w:sz w:val="24"/>
          <w:szCs w:val="24"/>
        </w:rPr>
        <w:t>Dès lors, nous vous remercions d’ores et déjà de la confiance que vous accordez.</w:t>
      </w:r>
    </w:p>
    <w:p w:rsidR="00196D0F" w:rsidRDefault="00196D0F" w:rsidP="00F31C1C">
      <w:pPr>
        <w:spacing w:after="0" w:line="240" w:lineRule="auto"/>
        <w:jc w:val="both"/>
        <w:rPr>
          <w:rFonts w:cs="Arial"/>
          <w:color w:val="00B050"/>
          <w:sz w:val="24"/>
          <w:szCs w:val="24"/>
        </w:rPr>
      </w:pPr>
    </w:p>
    <w:p w:rsidR="00F31C1C" w:rsidRPr="00255908" w:rsidRDefault="00F31C1C" w:rsidP="00F31C1C">
      <w:pPr>
        <w:spacing w:after="0" w:line="240" w:lineRule="auto"/>
        <w:jc w:val="both"/>
        <w:rPr>
          <w:rFonts w:cs="Arial"/>
          <w:color w:val="00B050"/>
          <w:sz w:val="24"/>
          <w:szCs w:val="24"/>
        </w:rPr>
      </w:pPr>
    </w:p>
    <w:p w:rsidR="005C3F5B" w:rsidRDefault="005C3F5B" w:rsidP="00A40FF2">
      <w:pPr>
        <w:pStyle w:val="TitreA"/>
      </w:pPr>
      <w:bookmarkStart w:id="2" w:name="_Toc7089497"/>
      <w:r w:rsidRPr="00106C24">
        <w:t>Présentation de la crèche</w:t>
      </w:r>
      <w:bookmarkEnd w:id="2"/>
    </w:p>
    <w:p w:rsidR="00F31C1C" w:rsidRPr="00F31C1C" w:rsidRDefault="00F31C1C" w:rsidP="00F31C1C">
      <w:pPr>
        <w:pStyle w:val="Paragraphedeliste"/>
        <w:spacing w:after="0" w:line="240" w:lineRule="auto"/>
        <w:ind w:left="1004"/>
        <w:jc w:val="both"/>
        <w:rPr>
          <w:rFonts w:cs="Arial"/>
          <w:b/>
          <w:color w:val="5F497A" w:themeColor="accent4" w:themeShade="BF"/>
          <w:sz w:val="24"/>
          <w:szCs w:val="24"/>
          <w:u w:val="thick"/>
        </w:rPr>
      </w:pPr>
    </w:p>
    <w:p w:rsidR="005C3F5B" w:rsidRDefault="00EE26EE" w:rsidP="00F31C1C">
      <w:pPr>
        <w:spacing w:after="0" w:line="240" w:lineRule="auto"/>
        <w:jc w:val="both"/>
        <w:rPr>
          <w:rFonts w:cs="Arial"/>
          <w:sz w:val="24"/>
          <w:szCs w:val="24"/>
        </w:rPr>
      </w:pPr>
      <w:r>
        <w:rPr>
          <w:rFonts w:cs="Arial"/>
          <w:color w:val="000000" w:themeColor="text1"/>
          <w:sz w:val="24"/>
          <w:szCs w:val="24"/>
        </w:rPr>
        <w:t>La crèche « Aux creux des branches »</w:t>
      </w:r>
      <w:r w:rsidR="005C3F5B" w:rsidRPr="0083438F">
        <w:rPr>
          <w:rFonts w:cs="Arial"/>
          <w:color w:val="000000" w:themeColor="text1"/>
          <w:sz w:val="24"/>
          <w:szCs w:val="24"/>
        </w:rPr>
        <w:t xml:space="preserve"> </w:t>
      </w:r>
      <w:r w:rsidR="005C3F5B">
        <w:rPr>
          <w:rFonts w:cs="Arial"/>
          <w:sz w:val="24"/>
          <w:szCs w:val="24"/>
        </w:rPr>
        <w:t>est agrée</w:t>
      </w:r>
      <w:r w:rsidR="003856B4">
        <w:rPr>
          <w:rFonts w:cs="Arial"/>
          <w:sz w:val="24"/>
          <w:szCs w:val="24"/>
        </w:rPr>
        <w:t xml:space="preserve"> </w:t>
      </w:r>
      <w:r w:rsidR="00C15A12">
        <w:rPr>
          <w:rFonts w:cs="Arial"/>
          <w:sz w:val="24"/>
          <w:szCs w:val="24"/>
        </w:rPr>
        <w:t xml:space="preserve">et subventionnée </w:t>
      </w:r>
      <w:r w:rsidR="00F31C1C">
        <w:rPr>
          <w:rFonts w:cs="Arial"/>
          <w:sz w:val="24"/>
          <w:szCs w:val="24"/>
        </w:rPr>
        <w:t>par l’ONE</w:t>
      </w:r>
      <w:r w:rsidR="005C3F5B">
        <w:rPr>
          <w:rFonts w:cs="Arial"/>
          <w:sz w:val="24"/>
          <w:szCs w:val="24"/>
        </w:rPr>
        <w:t xml:space="preserve"> pour l’accueil de 66 enfants équivalent temps plein. Ces enfants sont âgés de 0 à 36 mois.</w:t>
      </w:r>
    </w:p>
    <w:p w:rsidR="005C3F5B" w:rsidRDefault="00A113BC" w:rsidP="00F31C1C">
      <w:pPr>
        <w:spacing w:after="0" w:line="240" w:lineRule="auto"/>
        <w:jc w:val="both"/>
        <w:rPr>
          <w:rFonts w:cs="Arial"/>
          <w:sz w:val="24"/>
          <w:szCs w:val="24"/>
        </w:rPr>
      </w:pPr>
      <w:r>
        <w:rPr>
          <w:rFonts w:cs="Arial"/>
          <w:sz w:val="24"/>
          <w:szCs w:val="24"/>
        </w:rPr>
        <w:t>Elle est ouverte de 7h à</w:t>
      </w:r>
      <w:r w:rsidRPr="0017474C">
        <w:rPr>
          <w:rFonts w:cs="Arial"/>
          <w:sz w:val="24"/>
          <w:szCs w:val="24"/>
        </w:rPr>
        <w:t xml:space="preserve"> </w:t>
      </w:r>
      <w:r w:rsidR="0017474C" w:rsidRPr="0017474C">
        <w:rPr>
          <w:rFonts w:cs="Arial"/>
          <w:sz w:val="24"/>
          <w:szCs w:val="24"/>
        </w:rPr>
        <w:t>18h</w:t>
      </w:r>
      <w:r w:rsidR="0017474C">
        <w:rPr>
          <w:rFonts w:cs="Arial"/>
          <w:sz w:val="24"/>
          <w:szCs w:val="24"/>
        </w:rPr>
        <w:t>15</w:t>
      </w:r>
      <w:r w:rsidR="005C3F5B" w:rsidRPr="0017474C">
        <w:rPr>
          <w:rFonts w:cs="Arial"/>
          <w:sz w:val="24"/>
          <w:szCs w:val="24"/>
        </w:rPr>
        <w:t xml:space="preserve"> </w:t>
      </w:r>
      <w:r w:rsidR="005C3F5B">
        <w:rPr>
          <w:rFonts w:cs="Arial"/>
          <w:sz w:val="24"/>
          <w:szCs w:val="24"/>
        </w:rPr>
        <w:t>du lundi au vendredi à l’exception des jours de congés communiqués via le document « Fermeture annuelle ».</w:t>
      </w:r>
    </w:p>
    <w:p w:rsidR="005C3F5B" w:rsidRPr="0083438F" w:rsidRDefault="005C3F5B" w:rsidP="00F31C1C">
      <w:pPr>
        <w:spacing w:after="0" w:line="240" w:lineRule="auto"/>
        <w:jc w:val="both"/>
        <w:rPr>
          <w:rFonts w:cs="Arial"/>
          <w:color w:val="000000" w:themeColor="text1"/>
          <w:sz w:val="24"/>
          <w:szCs w:val="24"/>
        </w:rPr>
      </w:pPr>
      <w:r>
        <w:rPr>
          <w:rFonts w:cs="Arial"/>
          <w:sz w:val="24"/>
          <w:szCs w:val="24"/>
        </w:rPr>
        <w:t xml:space="preserve">Notre crèche s’organise via 3 </w:t>
      </w:r>
      <w:r w:rsidR="003856B4">
        <w:rPr>
          <w:rFonts w:cs="Arial"/>
          <w:sz w:val="24"/>
          <w:szCs w:val="24"/>
        </w:rPr>
        <w:t>mini</w:t>
      </w:r>
      <w:r>
        <w:rPr>
          <w:rFonts w:cs="Arial"/>
          <w:sz w:val="24"/>
          <w:szCs w:val="24"/>
        </w:rPr>
        <w:t xml:space="preserve"> crèches </w:t>
      </w:r>
      <w:r w:rsidR="003856B4" w:rsidRPr="0083438F">
        <w:rPr>
          <w:rFonts w:cs="Arial"/>
          <w:color w:val="000000" w:themeColor="text1"/>
          <w:sz w:val="24"/>
          <w:szCs w:val="24"/>
        </w:rPr>
        <w:t>(</w:t>
      </w:r>
      <w:r w:rsidR="00F2725C">
        <w:rPr>
          <w:rFonts w:cs="Arial"/>
          <w:color w:val="000000" w:themeColor="text1"/>
          <w:sz w:val="24"/>
          <w:szCs w:val="24"/>
        </w:rPr>
        <w:t>Les chouettes, Les mésanges</w:t>
      </w:r>
      <w:r w:rsidR="003856B4" w:rsidRPr="0083438F">
        <w:rPr>
          <w:rFonts w:cs="Arial"/>
          <w:color w:val="000000" w:themeColor="text1"/>
          <w:sz w:val="24"/>
          <w:szCs w:val="24"/>
        </w:rPr>
        <w:t>,</w:t>
      </w:r>
      <w:r w:rsidR="00F2725C">
        <w:rPr>
          <w:rFonts w:cs="Arial"/>
          <w:color w:val="000000" w:themeColor="text1"/>
          <w:sz w:val="24"/>
          <w:szCs w:val="24"/>
        </w:rPr>
        <w:t xml:space="preserve"> Les hirondelles</w:t>
      </w:r>
      <w:r w:rsidR="003856B4" w:rsidRPr="0083438F">
        <w:rPr>
          <w:rFonts w:cs="Arial"/>
          <w:color w:val="000000" w:themeColor="text1"/>
          <w:sz w:val="24"/>
          <w:szCs w:val="24"/>
        </w:rPr>
        <w:t>)</w:t>
      </w:r>
      <w:r w:rsidR="003856B4">
        <w:rPr>
          <w:rFonts w:cs="Arial"/>
          <w:sz w:val="24"/>
          <w:szCs w:val="24"/>
        </w:rPr>
        <w:t xml:space="preserve"> </w:t>
      </w:r>
      <w:r>
        <w:rPr>
          <w:rFonts w:cs="Arial"/>
          <w:sz w:val="24"/>
          <w:szCs w:val="24"/>
        </w:rPr>
        <w:t>de 22 enfants</w:t>
      </w:r>
      <w:r w:rsidR="003856B4">
        <w:rPr>
          <w:rFonts w:cs="Arial"/>
          <w:sz w:val="24"/>
          <w:szCs w:val="24"/>
        </w:rPr>
        <w:t xml:space="preserve"> d’âge</w:t>
      </w:r>
      <w:r w:rsidR="00C15A12">
        <w:rPr>
          <w:rFonts w:cs="Arial"/>
          <w:sz w:val="24"/>
          <w:szCs w:val="24"/>
        </w:rPr>
        <w:t>s</w:t>
      </w:r>
      <w:r w:rsidR="003856B4">
        <w:rPr>
          <w:rFonts w:cs="Arial"/>
          <w:sz w:val="24"/>
          <w:szCs w:val="24"/>
        </w:rPr>
        <w:t xml:space="preserve"> mélangé</w:t>
      </w:r>
      <w:r w:rsidR="00C15A12">
        <w:rPr>
          <w:rFonts w:cs="Arial"/>
          <w:sz w:val="24"/>
          <w:szCs w:val="24"/>
        </w:rPr>
        <w:t>s</w:t>
      </w:r>
      <w:r w:rsidR="003856B4">
        <w:rPr>
          <w:rFonts w:cs="Arial"/>
          <w:sz w:val="24"/>
          <w:szCs w:val="24"/>
        </w:rPr>
        <w:t xml:space="preserve"> </w:t>
      </w:r>
      <w:r>
        <w:rPr>
          <w:rFonts w:cs="Arial"/>
          <w:sz w:val="24"/>
          <w:szCs w:val="24"/>
        </w:rPr>
        <w:t>répartis sur 3 étages</w:t>
      </w:r>
      <w:r w:rsidR="00F31C1C">
        <w:rPr>
          <w:rFonts w:cs="Arial"/>
          <w:sz w:val="24"/>
          <w:szCs w:val="24"/>
        </w:rPr>
        <w:t xml:space="preserve">. </w:t>
      </w:r>
      <w:r w:rsidR="003856B4">
        <w:rPr>
          <w:rFonts w:cs="Arial"/>
          <w:sz w:val="24"/>
          <w:szCs w:val="24"/>
        </w:rPr>
        <w:t xml:space="preserve">Ceux-ci seront accueillis dans la même mini crèche durant </w:t>
      </w:r>
      <w:r w:rsidR="00C15A12">
        <w:rPr>
          <w:rFonts w:cs="Arial"/>
          <w:sz w:val="24"/>
          <w:szCs w:val="24"/>
        </w:rPr>
        <w:t xml:space="preserve">la durée </w:t>
      </w:r>
      <w:r w:rsidR="003856B4">
        <w:rPr>
          <w:rFonts w:cs="Arial"/>
          <w:sz w:val="24"/>
          <w:szCs w:val="24"/>
        </w:rPr>
        <w:t>de leur séjour</w:t>
      </w:r>
      <w:r w:rsidR="003856B4" w:rsidRPr="007D09CD">
        <w:rPr>
          <w:rFonts w:cs="Arial"/>
          <w:color w:val="00B050"/>
          <w:sz w:val="24"/>
          <w:szCs w:val="24"/>
        </w:rPr>
        <w:t>.</w:t>
      </w:r>
      <w:r w:rsidR="007D09CD" w:rsidRPr="007D09CD">
        <w:rPr>
          <w:rFonts w:cs="Arial"/>
          <w:color w:val="00B050"/>
          <w:sz w:val="24"/>
          <w:szCs w:val="24"/>
        </w:rPr>
        <w:t xml:space="preserve"> </w:t>
      </w:r>
      <w:r w:rsidR="007D09CD" w:rsidRPr="0083438F">
        <w:rPr>
          <w:rFonts w:cs="Arial"/>
          <w:color w:val="000000" w:themeColor="text1"/>
          <w:sz w:val="24"/>
          <w:szCs w:val="24"/>
        </w:rPr>
        <w:t>Notons q</w:t>
      </w:r>
      <w:r w:rsidR="008E68B3" w:rsidRPr="0083438F">
        <w:rPr>
          <w:rFonts w:cs="Arial"/>
          <w:color w:val="000000" w:themeColor="text1"/>
          <w:sz w:val="24"/>
          <w:szCs w:val="24"/>
        </w:rPr>
        <w:t>ue</w:t>
      </w:r>
      <w:r w:rsidR="007D09CD" w:rsidRPr="0083438F">
        <w:rPr>
          <w:rFonts w:cs="Arial"/>
          <w:color w:val="000000" w:themeColor="text1"/>
          <w:sz w:val="24"/>
          <w:szCs w:val="24"/>
        </w:rPr>
        <w:t xml:space="preserve"> le choix de la mini cr</w:t>
      </w:r>
      <w:r w:rsidR="00CB003F" w:rsidRPr="0083438F">
        <w:rPr>
          <w:rFonts w:cs="Arial"/>
          <w:color w:val="000000" w:themeColor="text1"/>
          <w:sz w:val="24"/>
          <w:szCs w:val="24"/>
        </w:rPr>
        <w:t>èche est réservé à la direction.</w:t>
      </w:r>
    </w:p>
    <w:p w:rsidR="003856B4" w:rsidRPr="0083438F" w:rsidRDefault="00255908" w:rsidP="00F31C1C">
      <w:pPr>
        <w:spacing w:after="0" w:line="240" w:lineRule="auto"/>
        <w:jc w:val="both"/>
        <w:rPr>
          <w:rFonts w:cs="Arial"/>
          <w:color w:val="000000" w:themeColor="text1"/>
          <w:sz w:val="24"/>
          <w:szCs w:val="24"/>
        </w:rPr>
      </w:pPr>
      <w:r w:rsidRPr="0083438F">
        <w:rPr>
          <w:rFonts w:cs="Arial"/>
          <w:color w:val="000000" w:themeColor="text1"/>
          <w:sz w:val="24"/>
          <w:szCs w:val="24"/>
        </w:rPr>
        <w:t>Notre projet d’a</w:t>
      </w:r>
      <w:r w:rsidR="00F31C1C">
        <w:rPr>
          <w:rFonts w:cs="Arial"/>
          <w:color w:val="000000" w:themeColor="text1"/>
          <w:sz w:val="24"/>
          <w:szCs w:val="24"/>
        </w:rPr>
        <w:t>ccueil se base sur l’importance</w:t>
      </w:r>
      <w:r w:rsidRPr="0083438F">
        <w:rPr>
          <w:rFonts w:cs="Arial"/>
          <w:color w:val="000000" w:themeColor="text1"/>
          <w:sz w:val="24"/>
          <w:szCs w:val="24"/>
        </w:rPr>
        <w:t xml:space="preserve"> du respect du rythme de chaque enfant et sur l’accompagnement de celui-ci vers son autonomie.</w:t>
      </w:r>
    </w:p>
    <w:p w:rsidR="00196D0F" w:rsidRDefault="00196D0F" w:rsidP="00F31C1C">
      <w:pPr>
        <w:spacing w:after="0" w:line="240" w:lineRule="auto"/>
        <w:jc w:val="both"/>
        <w:rPr>
          <w:rFonts w:cs="Arial"/>
          <w:b/>
          <w:color w:val="5F497A" w:themeColor="accent4" w:themeShade="BF"/>
          <w:sz w:val="24"/>
          <w:szCs w:val="24"/>
          <w:u w:val="thick"/>
        </w:rPr>
      </w:pPr>
    </w:p>
    <w:p w:rsidR="00F31C1C" w:rsidRPr="00106C24" w:rsidRDefault="00F31C1C" w:rsidP="00F31C1C">
      <w:pPr>
        <w:spacing w:after="0" w:line="240" w:lineRule="auto"/>
        <w:jc w:val="both"/>
        <w:rPr>
          <w:rFonts w:cs="Arial"/>
          <w:b/>
          <w:color w:val="5F497A" w:themeColor="accent4" w:themeShade="BF"/>
          <w:sz w:val="24"/>
          <w:szCs w:val="24"/>
          <w:u w:val="thick"/>
        </w:rPr>
      </w:pPr>
    </w:p>
    <w:p w:rsidR="003856B4" w:rsidRDefault="003856B4" w:rsidP="00A40FF2">
      <w:pPr>
        <w:pStyle w:val="TitreA"/>
      </w:pPr>
      <w:bookmarkStart w:id="3" w:name="_Toc7089498"/>
      <w:r w:rsidRPr="00106C24">
        <w:t>Présentation des membres de l’équipe</w:t>
      </w:r>
      <w:bookmarkEnd w:id="3"/>
    </w:p>
    <w:p w:rsidR="00F31C1C" w:rsidRPr="00F31C1C" w:rsidRDefault="00F31C1C" w:rsidP="00F31C1C">
      <w:pPr>
        <w:pStyle w:val="Paragraphedeliste"/>
        <w:spacing w:after="0" w:line="240" w:lineRule="auto"/>
        <w:ind w:left="1004"/>
        <w:jc w:val="both"/>
        <w:rPr>
          <w:rFonts w:cs="Arial"/>
          <w:b/>
          <w:color w:val="5F497A" w:themeColor="accent4" w:themeShade="BF"/>
          <w:sz w:val="24"/>
          <w:szCs w:val="24"/>
          <w:u w:val="thick"/>
        </w:rPr>
      </w:pPr>
    </w:p>
    <w:p w:rsidR="003856B4" w:rsidRDefault="003856B4" w:rsidP="00262B32">
      <w:pPr>
        <w:pStyle w:val="TitreB2"/>
      </w:pPr>
      <w:bookmarkStart w:id="4" w:name="_Toc7089499"/>
      <w:r w:rsidRPr="003856B4">
        <w:t>Les responsables</w:t>
      </w:r>
      <w:bookmarkEnd w:id="4"/>
    </w:p>
    <w:p w:rsidR="00F31C1C" w:rsidRDefault="00F31C1C" w:rsidP="00F31C1C">
      <w:pPr>
        <w:spacing w:after="0" w:line="240" w:lineRule="auto"/>
        <w:jc w:val="both"/>
        <w:rPr>
          <w:rFonts w:cs="Arial"/>
          <w:b/>
          <w:sz w:val="24"/>
          <w:szCs w:val="24"/>
          <w:u w:val="single"/>
        </w:rPr>
      </w:pPr>
    </w:p>
    <w:p w:rsidR="003856B4" w:rsidRDefault="003856B4" w:rsidP="00F31C1C">
      <w:pPr>
        <w:spacing w:after="0" w:line="240" w:lineRule="auto"/>
        <w:jc w:val="both"/>
        <w:rPr>
          <w:rFonts w:cs="Arial"/>
          <w:sz w:val="24"/>
          <w:szCs w:val="24"/>
        </w:rPr>
      </w:pPr>
      <w:r>
        <w:rPr>
          <w:rFonts w:cs="Arial"/>
          <w:sz w:val="24"/>
          <w:szCs w:val="24"/>
        </w:rPr>
        <w:t xml:space="preserve">Sous l’autorité du </w:t>
      </w:r>
      <w:r w:rsidR="00C15A12">
        <w:rPr>
          <w:rFonts w:cs="Arial"/>
          <w:sz w:val="24"/>
          <w:szCs w:val="24"/>
        </w:rPr>
        <w:t>CPAS</w:t>
      </w:r>
      <w:r>
        <w:rPr>
          <w:rFonts w:cs="Arial"/>
          <w:sz w:val="24"/>
          <w:szCs w:val="24"/>
        </w:rPr>
        <w:t xml:space="preserve"> de Neufchâteau, les responsables sont chargée</w:t>
      </w:r>
      <w:r w:rsidR="004E3233">
        <w:rPr>
          <w:rFonts w:cs="Arial"/>
          <w:sz w:val="24"/>
          <w:szCs w:val="24"/>
        </w:rPr>
        <w:t>s</w:t>
      </w:r>
      <w:r>
        <w:rPr>
          <w:rFonts w:cs="Arial"/>
          <w:sz w:val="24"/>
          <w:szCs w:val="24"/>
        </w:rPr>
        <w:t xml:space="preserve"> de la gestion quotidienne de la crèche</w:t>
      </w:r>
      <w:r w:rsidR="004E3233">
        <w:rPr>
          <w:rFonts w:cs="Arial"/>
          <w:sz w:val="24"/>
          <w:szCs w:val="24"/>
        </w:rPr>
        <w:t>. Premières interlocutrices</w:t>
      </w:r>
      <w:r w:rsidR="00F31C1C">
        <w:rPr>
          <w:rFonts w:cs="Arial"/>
          <w:sz w:val="24"/>
          <w:szCs w:val="24"/>
        </w:rPr>
        <w:t xml:space="preserve"> des parents, elles créent une </w:t>
      </w:r>
      <w:r w:rsidR="004E3233">
        <w:rPr>
          <w:rFonts w:cs="Arial"/>
          <w:sz w:val="24"/>
          <w:szCs w:val="24"/>
        </w:rPr>
        <w:t xml:space="preserve">relation de confiance </w:t>
      </w:r>
      <w:r w:rsidR="0075587C">
        <w:rPr>
          <w:rFonts w:cs="Arial"/>
          <w:sz w:val="24"/>
          <w:szCs w:val="24"/>
        </w:rPr>
        <w:t>avec eux</w:t>
      </w:r>
      <w:r w:rsidR="004E3233">
        <w:rPr>
          <w:rFonts w:cs="Arial"/>
          <w:sz w:val="24"/>
          <w:szCs w:val="24"/>
        </w:rPr>
        <w:t>.</w:t>
      </w:r>
      <w:r w:rsidR="0075587C">
        <w:rPr>
          <w:rFonts w:cs="Arial"/>
          <w:sz w:val="24"/>
          <w:szCs w:val="24"/>
        </w:rPr>
        <w:t xml:space="preserve"> </w:t>
      </w:r>
      <w:r w:rsidR="004E3233">
        <w:rPr>
          <w:rFonts w:cs="Arial"/>
          <w:sz w:val="24"/>
          <w:szCs w:val="24"/>
        </w:rPr>
        <w:t>Pour toutes questions</w:t>
      </w:r>
      <w:r w:rsidR="003706FA">
        <w:rPr>
          <w:rFonts w:cs="Arial"/>
          <w:sz w:val="24"/>
          <w:szCs w:val="24"/>
        </w:rPr>
        <w:t>,</w:t>
      </w:r>
      <w:r w:rsidR="004E3233">
        <w:rPr>
          <w:rFonts w:cs="Arial"/>
          <w:sz w:val="24"/>
          <w:szCs w:val="24"/>
        </w:rPr>
        <w:t xml:space="preserve"> le bloc</w:t>
      </w:r>
      <w:r w:rsidR="007D09CD">
        <w:rPr>
          <w:rFonts w:cs="Arial"/>
          <w:sz w:val="24"/>
          <w:szCs w:val="24"/>
        </w:rPr>
        <w:t xml:space="preserve"> administratif se trouve au rez-de-</w:t>
      </w:r>
      <w:r w:rsidR="004E3233">
        <w:rPr>
          <w:rFonts w:cs="Arial"/>
          <w:sz w:val="24"/>
          <w:szCs w:val="24"/>
        </w:rPr>
        <w:t>chaussée de l’établissement.</w:t>
      </w:r>
    </w:p>
    <w:p w:rsidR="0075587C" w:rsidRDefault="0075587C" w:rsidP="00F31C1C">
      <w:pPr>
        <w:spacing w:after="0" w:line="240" w:lineRule="auto"/>
        <w:jc w:val="both"/>
        <w:rPr>
          <w:rFonts w:cs="Arial"/>
          <w:sz w:val="24"/>
          <w:szCs w:val="24"/>
        </w:rPr>
      </w:pPr>
      <w:r>
        <w:rPr>
          <w:rFonts w:cs="Arial"/>
          <w:sz w:val="24"/>
          <w:szCs w:val="24"/>
        </w:rPr>
        <w:t>La direction s’occupe de manière générale du bon fonctionnement quotidien,</w:t>
      </w:r>
      <w:r w:rsidR="007E3CEF">
        <w:rPr>
          <w:rFonts w:cs="Arial"/>
          <w:sz w:val="24"/>
          <w:szCs w:val="24"/>
        </w:rPr>
        <w:t xml:space="preserve"> veille au </w:t>
      </w:r>
      <w:r>
        <w:rPr>
          <w:rFonts w:cs="Arial"/>
          <w:sz w:val="24"/>
          <w:szCs w:val="24"/>
        </w:rPr>
        <w:t>respect du code qualité et des objectifs de travail</w:t>
      </w:r>
      <w:r w:rsidR="00C15A12">
        <w:rPr>
          <w:rFonts w:cs="Arial"/>
          <w:sz w:val="24"/>
          <w:szCs w:val="24"/>
        </w:rPr>
        <w:t xml:space="preserve">, de la mise en œuvre </w:t>
      </w:r>
      <w:r w:rsidR="00071C4B">
        <w:rPr>
          <w:rFonts w:cs="Arial"/>
          <w:sz w:val="24"/>
          <w:szCs w:val="24"/>
        </w:rPr>
        <w:t>du projet d’accueil</w:t>
      </w:r>
      <w:r>
        <w:rPr>
          <w:rFonts w:cs="Arial"/>
          <w:sz w:val="24"/>
          <w:szCs w:val="24"/>
        </w:rPr>
        <w:t>.</w:t>
      </w:r>
    </w:p>
    <w:p w:rsidR="00071C4B" w:rsidRDefault="0075587C" w:rsidP="00F31C1C">
      <w:pPr>
        <w:spacing w:after="0" w:line="240" w:lineRule="auto"/>
        <w:jc w:val="both"/>
        <w:rPr>
          <w:rFonts w:cs="Arial"/>
          <w:sz w:val="24"/>
          <w:szCs w:val="24"/>
        </w:rPr>
      </w:pPr>
      <w:r>
        <w:rPr>
          <w:rFonts w:cs="Arial"/>
          <w:sz w:val="24"/>
          <w:szCs w:val="24"/>
        </w:rPr>
        <w:t>Le service social s’occupe lui principalement des inscriptions, des facturations</w:t>
      </w:r>
      <w:r w:rsidR="00071C4B">
        <w:rPr>
          <w:rFonts w:cs="Arial"/>
          <w:sz w:val="24"/>
          <w:szCs w:val="24"/>
        </w:rPr>
        <w:t>.</w:t>
      </w:r>
    </w:p>
    <w:p w:rsidR="004E3233" w:rsidRDefault="00071C4B" w:rsidP="00F31C1C">
      <w:pPr>
        <w:spacing w:after="0" w:line="240" w:lineRule="auto"/>
        <w:jc w:val="both"/>
        <w:rPr>
          <w:rFonts w:cs="Arial"/>
          <w:sz w:val="24"/>
          <w:szCs w:val="24"/>
        </w:rPr>
      </w:pPr>
      <w:r>
        <w:rPr>
          <w:rFonts w:cs="Arial"/>
          <w:sz w:val="24"/>
          <w:szCs w:val="24"/>
        </w:rPr>
        <w:t>La gestion du personnel est assurée par la direction.</w:t>
      </w:r>
    </w:p>
    <w:p w:rsidR="00071C4B" w:rsidRDefault="0075587C" w:rsidP="00F31C1C">
      <w:pPr>
        <w:spacing w:after="0" w:line="240" w:lineRule="auto"/>
        <w:jc w:val="both"/>
        <w:rPr>
          <w:rFonts w:cs="Arial"/>
          <w:sz w:val="24"/>
          <w:szCs w:val="24"/>
        </w:rPr>
      </w:pPr>
      <w:r>
        <w:rPr>
          <w:rFonts w:cs="Arial"/>
          <w:sz w:val="24"/>
          <w:szCs w:val="24"/>
        </w:rPr>
        <w:t>Tandis que l</w:t>
      </w:r>
      <w:r w:rsidR="00F31C1C">
        <w:rPr>
          <w:rFonts w:cs="Arial"/>
          <w:sz w:val="24"/>
          <w:szCs w:val="24"/>
        </w:rPr>
        <w:t>’infirmière est essentiellement</w:t>
      </w:r>
      <w:r>
        <w:rPr>
          <w:rFonts w:cs="Arial"/>
          <w:sz w:val="24"/>
          <w:szCs w:val="24"/>
        </w:rPr>
        <w:t xml:space="preserve"> en charge </w:t>
      </w:r>
      <w:r w:rsidR="00071C4B">
        <w:rPr>
          <w:rFonts w:cs="Arial"/>
          <w:sz w:val="24"/>
          <w:szCs w:val="24"/>
        </w:rPr>
        <w:t>de la gestion quotidienne de la santé au bénéfice de chaque enfant et de la collectivité.</w:t>
      </w:r>
    </w:p>
    <w:p w:rsidR="00071C4B" w:rsidRDefault="00071C4B" w:rsidP="00F31C1C">
      <w:pPr>
        <w:spacing w:after="0" w:line="240" w:lineRule="auto"/>
        <w:jc w:val="both"/>
        <w:rPr>
          <w:rFonts w:cs="Arial"/>
          <w:sz w:val="24"/>
          <w:szCs w:val="24"/>
        </w:rPr>
      </w:pPr>
    </w:p>
    <w:p w:rsidR="00F31C1C" w:rsidRPr="003856B4" w:rsidRDefault="00F31C1C" w:rsidP="00F31C1C">
      <w:pPr>
        <w:spacing w:after="0" w:line="240" w:lineRule="auto"/>
        <w:jc w:val="both"/>
        <w:rPr>
          <w:rFonts w:cs="Arial"/>
          <w:sz w:val="24"/>
          <w:szCs w:val="24"/>
        </w:rPr>
      </w:pPr>
    </w:p>
    <w:p w:rsidR="0075587C" w:rsidRDefault="0075587C" w:rsidP="00262B32">
      <w:pPr>
        <w:pStyle w:val="TitreB2"/>
      </w:pPr>
      <w:bookmarkStart w:id="5" w:name="_Toc7089500"/>
      <w:r w:rsidRPr="0075587C">
        <w:t>Les puéricultrices</w:t>
      </w:r>
      <w:bookmarkEnd w:id="5"/>
    </w:p>
    <w:p w:rsidR="00262B32" w:rsidRPr="0075587C" w:rsidRDefault="00262B32" w:rsidP="00262B32">
      <w:pPr>
        <w:pStyle w:val="TitreB"/>
      </w:pPr>
    </w:p>
    <w:p w:rsidR="0075587C" w:rsidRDefault="00A113BC" w:rsidP="00F31C1C">
      <w:pPr>
        <w:spacing w:after="0" w:line="240" w:lineRule="auto"/>
        <w:jc w:val="both"/>
        <w:rPr>
          <w:rFonts w:cs="Arial"/>
          <w:sz w:val="24"/>
          <w:szCs w:val="24"/>
        </w:rPr>
      </w:pPr>
      <w:r w:rsidRPr="00A82FA3">
        <w:rPr>
          <w:rFonts w:cs="Arial"/>
          <w:sz w:val="24"/>
          <w:szCs w:val="24"/>
        </w:rPr>
        <w:t>E</w:t>
      </w:r>
      <w:r w:rsidR="0075587C" w:rsidRPr="00A82FA3">
        <w:rPr>
          <w:rFonts w:cs="Arial"/>
          <w:sz w:val="24"/>
          <w:szCs w:val="24"/>
        </w:rPr>
        <w:t>lles</w:t>
      </w:r>
      <w:r w:rsidR="0075587C" w:rsidRPr="0075587C">
        <w:rPr>
          <w:rFonts w:cs="Arial"/>
          <w:sz w:val="24"/>
          <w:szCs w:val="24"/>
        </w:rPr>
        <w:t xml:space="preserve"> s’occupent de l’enfant au quotidien, veille à son bien-être, à sa sécurité, à son développement physique, psychologique et affectif. Elles ont également un rôle de soutien</w:t>
      </w:r>
      <w:r w:rsidR="007E3CEF">
        <w:rPr>
          <w:rFonts w:cs="Arial"/>
          <w:sz w:val="24"/>
          <w:szCs w:val="24"/>
        </w:rPr>
        <w:t xml:space="preserve"> et </w:t>
      </w:r>
      <w:r w:rsidR="00071C4B">
        <w:rPr>
          <w:rFonts w:cs="Arial"/>
          <w:sz w:val="24"/>
          <w:szCs w:val="24"/>
        </w:rPr>
        <w:t>d’écoute</w:t>
      </w:r>
      <w:r w:rsidR="0075587C" w:rsidRPr="0075587C">
        <w:rPr>
          <w:rFonts w:cs="Arial"/>
          <w:sz w:val="24"/>
          <w:szCs w:val="24"/>
        </w:rPr>
        <w:t xml:space="preserve"> auprès des familles. Pour cela, il est important que la communication soit efficace et structurée entre l’équipe d’accueil et les parents.</w:t>
      </w:r>
    </w:p>
    <w:p w:rsidR="00071C4B" w:rsidRDefault="00F31C1C" w:rsidP="00F31C1C">
      <w:pPr>
        <w:spacing w:after="0" w:line="240" w:lineRule="auto"/>
        <w:jc w:val="both"/>
        <w:rPr>
          <w:rFonts w:cs="Arial"/>
          <w:sz w:val="24"/>
          <w:szCs w:val="24"/>
        </w:rPr>
      </w:pPr>
      <w:r>
        <w:rPr>
          <w:rFonts w:cs="Arial"/>
          <w:sz w:val="24"/>
          <w:szCs w:val="24"/>
        </w:rPr>
        <w:lastRenderedPageBreak/>
        <w:t>Dans la mesure du possible, c</w:t>
      </w:r>
      <w:r w:rsidR="00071C4B">
        <w:rPr>
          <w:rFonts w:cs="Arial"/>
          <w:sz w:val="24"/>
          <w:szCs w:val="24"/>
        </w:rPr>
        <w:t>haque puéricultrice sera attachée à une mini-crèche de façon à garantir la sécurité affective des enfants, des pratiques cohérentes, ….</w:t>
      </w:r>
    </w:p>
    <w:p w:rsidR="00A82FA3" w:rsidRDefault="00A82FA3" w:rsidP="00F31C1C">
      <w:pPr>
        <w:spacing w:after="0" w:line="240" w:lineRule="auto"/>
        <w:jc w:val="both"/>
        <w:rPr>
          <w:rFonts w:cs="Arial"/>
          <w:sz w:val="24"/>
          <w:szCs w:val="24"/>
        </w:rPr>
      </w:pPr>
    </w:p>
    <w:p w:rsidR="00A82FA3" w:rsidRDefault="00A82FA3" w:rsidP="00F31C1C">
      <w:pPr>
        <w:spacing w:after="0" w:line="240" w:lineRule="auto"/>
        <w:jc w:val="both"/>
        <w:rPr>
          <w:rFonts w:cs="Arial"/>
          <w:sz w:val="24"/>
          <w:szCs w:val="24"/>
        </w:rPr>
      </w:pPr>
    </w:p>
    <w:p w:rsidR="0075587C" w:rsidRDefault="00F31C1C" w:rsidP="00262B32">
      <w:pPr>
        <w:pStyle w:val="TitreB2"/>
      </w:pPr>
      <w:bookmarkStart w:id="6" w:name="_Toc7089501"/>
      <w:r>
        <w:t>Le médecin de la crèche</w:t>
      </w:r>
      <w:bookmarkEnd w:id="6"/>
    </w:p>
    <w:p w:rsidR="00F31C1C" w:rsidRPr="0075587C" w:rsidRDefault="00F31C1C" w:rsidP="00F31C1C">
      <w:pPr>
        <w:spacing w:after="0" w:line="240" w:lineRule="auto"/>
        <w:jc w:val="both"/>
        <w:rPr>
          <w:rFonts w:cs="Arial"/>
          <w:b/>
          <w:sz w:val="24"/>
          <w:szCs w:val="24"/>
          <w:u w:val="single"/>
        </w:rPr>
      </w:pPr>
    </w:p>
    <w:p w:rsidR="0075587C" w:rsidRPr="0075587C" w:rsidRDefault="0075587C" w:rsidP="00F31C1C">
      <w:pPr>
        <w:spacing w:after="0" w:line="240" w:lineRule="auto"/>
        <w:jc w:val="both"/>
        <w:rPr>
          <w:rFonts w:cs="Arial"/>
          <w:sz w:val="24"/>
          <w:szCs w:val="24"/>
        </w:rPr>
      </w:pPr>
      <w:r w:rsidRPr="0075587C">
        <w:rPr>
          <w:rFonts w:cs="Arial"/>
          <w:sz w:val="24"/>
          <w:szCs w:val="24"/>
        </w:rPr>
        <w:t>Le médecin de la crèche surveille la santé globale de l’enfant et les relations entre la santé et la vie dans le milieu d’accueil. Il a également un rôle de conseiller par rapport aux mesures à prendre en cas de danger pour la collectivité. Il ne peut néanmoins pas intervenir pour diagnostiquer, soigner, ni surveiller l’évolution des maladies des enfants.</w:t>
      </w:r>
    </w:p>
    <w:p w:rsidR="0075587C" w:rsidRDefault="0075587C" w:rsidP="00F31C1C">
      <w:pPr>
        <w:spacing w:after="0" w:line="240" w:lineRule="auto"/>
        <w:jc w:val="both"/>
        <w:rPr>
          <w:rFonts w:cs="Arial"/>
          <w:sz w:val="24"/>
          <w:szCs w:val="24"/>
        </w:rPr>
      </w:pPr>
      <w:r w:rsidRPr="0075587C">
        <w:rPr>
          <w:rFonts w:cs="Arial"/>
          <w:sz w:val="24"/>
          <w:szCs w:val="24"/>
        </w:rPr>
        <w:t xml:space="preserve">Les consultations spécifiques </w:t>
      </w:r>
      <w:r w:rsidR="003706FA">
        <w:rPr>
          <w:rFonts w:cs="Arial"/>
          <w:sz w:val="24"/>
          <w:szCs w:val="24"/>
        </w:rPr>
        <w:t>pour chaque crèche</w:t>
      </w:r>
      <w:r w:rsidRPr="0075587C">
        <w:rPr>
          <w:rFonts w:cs="Arial"/>
          <w:sz w:val="24"/>
          <w:szCs w:val="24"/>
        </w:rPr>
        <w:t xml:space="preserve"> so</w:t>
      </w:r>
      <w:r w:rsidR="003706FA">
        <w:rPr>
          <w:rFonts w:cs="Arial"/>
          <w:sz w:val="24"/>
          <w:szCs w:val="24"/>
        </w:rPr>
        <w:t>nt organisées une fois par mois.</w:t>
      </w:r>
      <w:r w:rsidR="00196D0F">
        <w:rPr>
          <w:rFonts w:cs="Arial"/>
          <w:sz w:val="24"/>
          <w:szCs w:val="24"/>
        </w:rPr>
        <w:t xml:space="preserve"> Les parents sont vivement invités à accompagner leur enfant durant celles-ci.</w:t>
      </w:r>
      <w:r w:rsidR="00071C4B">
        <w:rPr>
          <w:rFonts w:cs="Arial"/>
          <w:sz w:val="24"/>
          <w:szCs w:val="24"/>
        </w:rPr>
        <w:t xml:space="preserve"> L’examen d’entrée se déroulera en leur présence (cf. ROI)</w:t>
      </w:r>
    </w:p>
    <w:p w:rsidR="00F31C1C" w:rsidRDefault="00F31C1C" w:rsidP="00F31C1C">
      <w:pPr>
        <w:spacing w:after="0" w:line="240" w:lineRule="auto"/>
        <w:jc w:val="both"/>
        <w:rPr>
          <w:rFonts w:cs="Arial"/>
          <w:sz w:val="24"/>
          <w:szCs w:val="24"/>
        </w:rPr>
      </w:pPr>
    </w:p>
    <w:p w:rsidR="00F31C1C" w:rsidRPr="0075587C" w:rsidRDefault="00F31C1C" w:rsidP="00F31C1C">
      <w:pPr>
        <w:spacing w:after="0" w:line="240" w:lineRule="auto"/>
        <w:jc w:val="both"/>
        <w:rPr>
          <w:rFonts w:cs="Arial"/>
          <w:sz w:val="24"/>
          <w:szCs w:val="24"/>
        </w:rPr>
      </w:pPr>
    </w:p>
    <w:p w:rsidR="003856B4" w:rsidRDefault="003856B4" w:rsidP="00262B32">
      <w:pPr>
        <w:pStyle w:val="TitreB2"/>
      </w:pPr>
      <w:bookmarkStart w:id="7" w:name="_Toc7089502"/>
      <w:r w:rsidRPr="003856B4">
        <w:t>Les responsables de l’entretien</w:t>
      </w:r>
      <w:bookmarkEnd w:id="7"/>
    </w:p>
    <w:p w:rsidR="00F31C1C" w:rsidRDefault="00F31C1C" w:rsidP="00F31C1C">
      <w:pPr>
        <w:spacing w:after="0" w:line="240" w:lineRule="auto"/>
        <w:jc w:val="both"/>
        <w:rPr>
          <w:rFonts w:cs="Arial"/>
          <w:b/>
          <w:sz w:val="24"/>
          <w:szCs w:val="24"/>
          <w:u w:val="single"/>
        </w:rPr>
      </w:pPr>
    </w:p>
    <w:p w:rsidR="003F4E60" w:rsidRDefault="003F4E60" w:rsidP="00F31C1C">
      <w:pPr>
        <w:spacing w:after="0" w:line="240" w:lineRule="auto"/>
        <w:jc w:val="both"/>
        <w:rPr>
          <w:rFonts w:cs="Arial"/>
          <w:color w:val="000000" w:themeColor="text1"/>
          <w:sz w:val="24"/>
          <w:szCs w:val="24"/>
        </w:rPr>
      </w:pPr>
      <w:r w:rsidRPr="0083438F">
        <w:rPr>
          <w:rFonts w:cs="Arial"/>
          <w:color w:val="000000" w:themeColor="text1"/>
          <w:sz w:val="24"/>
          <w:szCs w:val="24"/>
        </w:rPr>
        <w:t>Leur rôle est d’assurer quotidiennement l’entretien des locaux en respectant les règles d’hygiène afin de maintenir un lieu de vie sain et agréable.</w:t>
      </w:r>
    </w:p>
    <w:p w:rsidR="00F31C1C" w:rsidRDefault="00F31C1C" w:rsidP="00F31C1C">
      <w:pPr>
        <w:spacing w:after="0" w:line="240" w:lineRule="auto"/>
        <w:jc w:val="both"/>
        <w:rPr>
          <w:rFonts w:cs="Arial"/>
          <w:color w:val="000000" w:themeColor="text1"/>
          <w:sz w:val="24"/>
          <w:szCs w:val="24"/>
        </w:rPr>
      </w:pPr>
    </w:p>
    <w:p w:rsidR="00F31C1C" w:rsidRPr="0083438F" w:rsidRDefault="00F31C1C" w:rsidP="00F31C1C">
      <w:pPr>
        <w:spacing w:after="0" w:line="240" w:lineRule="auto"/>
        <w:jc w:val="both"/>
        <w:rPr>
          <w:rFonts w:cs="Arial"/>
          <w:color w:val="000000" w:themeColor="text1"/>
          <w:sz w:val="24"/>
          <w:szCs w:val="24"/>
        </w:rPr>
      </w:pPr>
    </w:p>
    <w:p w:rsidR="003856B4" w:rsidRDefault="003856B4" w:rsidP="00262B32">
      <w:pPr>
        <w:pStyle w:val="TitreB2"/>
      </w:pPr>
      <w:bookmarkStart w:id="8" w:name="_Toc7089503"/>
      <w:r w:rsidRPr="003856B4">
        <w:t>La responsable cuisine</w:t>
      </w:r>
      <w:bookmarkEnd w:id="8"/>
    </w:p>
    <w:p w:rsidR="00F31C1C" w:rsidRDefault="00F31C1C" w:rsidP="00F31C1C">
      <w:pPr>
        <w:spacing w:after="0" w:line="240" w:lineRule="auto"/>
        <w:jc w:val="both"/>
        <w:rPr>
          <w:rFonts w:cs="Arial"/>
          <w:b/>
          <w:sz w:val="24"/>
          <w:szCs w:val="24"/>
          <w:u w:val="single"/>
        </w:rPr>
      </w:pPr>
    </w:p>
    <w:p w:rsidR="00F31C1C" w:rsidRDefault="003F4E60" w:rsidP="00F31C1C">
      <w:pPr>
        <w:spacing w:after="0" w:line="240" w:lineRule="auto"/>
        <w:jc w:val="both"/>
        <w:rPr>
          <w:rFonts w:cs="Arial"/>
          <w:color w:val="000000" w:themeColor="text1"/>
          <w:sz w:val="24"/>
          <w:szCs w:val="24"/>
        </w:rPr>
      </w:pPr>
      <w:r w:rsidRPr="0083438F">
        <w:rPr>
          <w:rFonts w:cs="Arial"/>
          <w:color w:val="000000" w:themeColor="text1"/>
          <w:sz w:val="24"/>
          <w:szCs w:val="24"/>
        </w:rPr>
        <w:t>Elle s’occu</w:t>
      </w:r>
      <w:r w:rsidR="00F31C1C">
        <w:rPr>
          <w:rFonts w:cs="Arial"/>
          <w:color w:val="000000" w:themeColor="text1"/>
          <w:sz w:val="24"/>
          <w:szCs w:val="24"/>
        </w:rPr>
        <w:t>pe des repas de votre enfant en</w:t>
      </w:r>
      <w:r w:rsidRPr="0083438F">
        <w:rPr>
          <w:rFonts w:cs="Arial"/>
          <w:color w:val="000000" w:themeColor="text1"/>
          <w:sz w:val="24"/>
          <w:szCs w:val="24"/>
        </w:rPr>
        <w:t xml:space="preserve"> réceptionnant les plats préparés par le fou</w:t>
      </w:r>
      <w:r w:rsidR="00196D0F" w:rsidRPr="0083438F">
        <w:rPr>
          <w:rFonts w:cs="Arial"/>
          <w:color w:val="000000" w:themeColor="text1"/>
          <w:sz w:val="24"/>
          <w:szCs w:val="24"/>
        </w:rPr>
        <w:t xml:space="preserve">rnisseur extérieur </w:t>
      </w:r>
      <w:r w:rsidRPr="0083438F">
        <w:rPr>
          <w:rFonts w:cs="Arial"/>
          <w:color w:val="000000" w:themeColor="text1"/>
          <w:sz w:val="24"/>
          <w:szCs w:val="24"/>
        </w:rPr>
        <w:t xml:space="preserve">et en portionnant chaque repas selon </w:t>
      </w:r>
      <w:r w:rsidR="00071C4B" w:rsidRPr="0083438F">
        <w:rPr>
          <w:rFonts w:cs="Arial"/>
          <w:color w:val="000000" w:themeColor="text1"/>
          <w:sz w:val="24"/>
          <w:szCs w:val="24"/>
        </w:rPr>
        <w:t xml:space="preserve">l’évolution et les </w:t>
      </w:r>
      <w:r w:rsidRPr="0083438F">
        <w:rPr>
          <w:rFonts w:cs="Arial"/>
          <w:color w:val="000000" w:themeColor="text1"/>
          <w:sz w:val="24"/>
          <w:szCs w:val="24"/>
        </w:rPr>
        <w:t>besoin</w:t>
      </w:r>
      <w:r w:rsidR="00071C4B" w:rsidRPr="0083438F">
        <w:rPr>
          <w:rFonts w:cs="Arial"/>
          <w:color w:val="000000" w:themeColor="text1"/>
          <w:sz w:val="24"/>
          <w:szCs w:val="24"/>
        </w:rPr>
        <w:t>s</w:t>
      </w:r>
      <w:r w:rsidRPr="0083438F">
        <w:rPr>
          <w:rFonts w:cs="Arial"/>
          <w:color w:val="000000" w:themeColor="text1"/>
          <w:sz w:val="24"/>
          <w:szCs w:val="24"/>
        </w:rPr>
        <w:t xml:space="preserve"> de chaque enfant (âge, …). Elle collabore également à la préparation des goûters.</w:t>
      </w:r>
    </w:p>
    <w:p w:rsidR="00F31C1C" w:rsidRDefault="00F31C1C" w:rsidP="00F31C1C">
      <w:pPr>
        <w:spacing w:after="0" w:line="240" w:lineRule="auto"/>
        <w:jc w:val="both"/>
        <w:rPr>
          <w:rFonts w:cs="Arial"/>
          <w:color w:val="000000" w:themeColor="text1"/>
          <w:sz w:val="24"/>
          <w:szCs w:val="24"/>
        </w:rPr>
      </w:pPr>
    </w:p>
    <w:p w:rsidR="00F31C1C" w:rsidRDefault="00F31C1C" w:rsidP="00F31C1C">
      <w:pPr>
        <w:spacing w:after="0" w:line="240" w:lineRule="auto"/>
        <w:jc w:val="both"/>
        <w:rPr>
          <w:rFonts w:cs="Arial"/>
          <w:color w:val="000000" w:themeColor="text1"/>
          <w:sz w:val="24"/>
          <w:szCs w:val="24"/>
        </w:rPr>
      </w:pPr>
    </w:p>
    <w:p w:rsidR="003A3450" w:rsidRDefault="003A3450" w:rsidP="00262B32">
      <w:pPr>
        <w:pStyle w:val="TitreB2"/>
      </w:pPr>
      <w:bookmarkStart w:id="9" w:name="_Toc7089504"/>
      <w:r w:rsidRPr="003A3450">
        <w:t>Stagiaires</w:t>
      </w:r>
      <w:bookmarkEnd w:id="9"/>
    </w:p>
    <w:p w:rsidR="00F31C1C" w:rsidRDefault="00F31C1C" w:rsidP="00F31C1C">
      <w:pPr>
        <w:spacing w:after="0" w:line="240" w:lineRule="auto"/>
        <w:jc w:val="both"/>
        <w:rPr>
          <w:rFonts w:cs="Arial"/>
          <w:b/>
          <w:sz w:val="24"/>
          <w:szCs w:val="24"/>
          <w:u w:val="single"/>
        </w:rPr>
      </w:pPr>
    </w:p>
    <w:p w:rsidR="003A3450" w:rsidRDefault="00761C09" w:rsidP="00F31C1C">
      <w:pPr>
        <w:spacing w:after="0" w:line="240" w:lineRule="auto"/>
        <w:jc w:val="both"/>
        <w:rPr>
          <w:rFonts w:cs="Arial"/>
          <w:sz w:val="24"/>
          <w:szCs w:val="24"/>
        </w:rPr>
      </w:pPr>
      <w:r w:rsidRPr="00761C09">
        <w:rPr>
          <w:rFonts w:cs="Arial"/>
          <w:sz w:val="24"/>
          <w:szCs w:val="24"/>
        </w:rPr>
        <w:t xml:space="preserve">Chaque année, nous accueillons </w:t>
      </w:r>
      <w:r w:rsidR="00071C4B">
        <w:rPr>
          <w:rFonts w:cs="Arial"/>
          <w:sz w:val="24"/>
          <w:szCs w:val="24"/>
        </w:rPr>
        <w:t xml:space="preserve">et encadrons </w:t>
      </w:r>
      <w:r w:rsidRPr="00761C09">
        <w:rPr>
          <w:rFonts w:cs="Arial"/>
          <w:sz w:val="24"/>
          <w:szCs w:val="24"/>
        </w:rPr>
        <w:t>des stagiaires dans le but de transmettre nos pratiques et nos réflexions professionnelles</w:t>
      </w:r>
      <w:r>
        <w:rPr>
          <w:rFonts w:cs="Arial"/>
          <w:sz w:val="24"/>
          <w:szCs w:val="24"/>
        </w:rPr>
        <w:t>.</w:t>
      </w:r>
    </w:p>
    <w:p w:rsidR="00196D0F" w:rsidRDefault="00196D0F" w:rsidP="00F31C1C">
      <w:pPr>
        <w:spacing w:after="0" w:line="240" w:lineRule="auto"/>
        <w:jc w:val="both"/>
        <w:rPr>
          <w:rFonts w:cs="Arial"/>
          <w:sz w:val="24"/>
          <w:szCs w:val="24"/>
        </w:rPr>
      </w:pPr>
    </w:p>
    <w:p w:rsidR="00F31C1C" w:rsidRDefault="00F31C1C" w:rsidP="00F31C1C">
      <w:pPr>
        <w:spacing w:after="0" w:line="240" w:lineRule="auto"/>
        <w:jc w:val="both"/>
        <w:rPr>
          <w:rFonts w:cs="Arial"/>
          <w:sz w:val="24"/>
          <w:szCs w:val="24"/>
        </w:rPr>
      </w:pPr>
    </w:p>
    <w:p w:rsidR="00A82FA3" w:rsidRPr="00761C09" w:rsidRDefault="00A82FA3" w:rsidP="00F31C1C">
      <w:pPr>
        <w:spacing w:after="0" w:line="240" w:lineRule="auto"/>
        <w:jc w:val="both"/>
        <w:rPr>
          <w:rFonts w:cs="Arial"/>
          <w:sz w:val="24"/>
          <w:szCs w:val="24"/>
        </w:rPr>
      </w:pPr>
    </w:p>
    <w:p w:rsidR="00101FEF" w:rsidRDefault="00101FEF" w:rsidP="00A40FF2">
      <w:pPr>
        <w:pStyle w:val="TitreA"/>
      </w:pPr>
      <w:bookmarkStart w:id="10" w:name="_Toc7089505"/>
      <w:r w:rsidRPr="00106C24">
        <w:t>L’accueil au quotidien</w:t>
      </w:r>
      <w:bookmarkEnd w:id="10"/>
    </w:p>
    <w:p w:rsidR="00F31C1C" w:rsidRPr="00F31C1C" w:rsidRDefault="00F31C1C" w:rsidP="00F31C1C">
      <w:pPr>
        <w:pStyle w:val="Paragraphedeliste"/>
        <w:spacing w:after="0" w:line="240" w:lineRule="auto"/>
        <w:ind w:left="1004"/>
        <w:jc w:val="both"/>
        <w:rPr>
          <w:rFonts w:cs="Arial"/>
          <w:b/>
          <w:color w:val="5F497A" w:themeColor="accent4" w:themeShade="BF"/>
          <w:sz w:val="24"/>
          <w:szCs w:val="24"/>
          <w:u w:val="thick"/>
        </w:rPr>
      </w:pPr>
    </w:p>
    <w:p w:rsidR="00352F7D" w:rsidRPr="0083438F" w:rsidRDefault="00352F7D" w:rsidP="00F31C1C">
      <w:pPr>
        <w:spacing w:after="0" w:line="240" w:lineRule="auto"/>
        <w:ind w:left="360"/>
        <w:jc w:val="both"/>
        <w:rPr>
          <w:i/>
          <w:color w:val="000000" w:themeColor="text1"/>
          <w:sz w:val="24"/>
          <w:szCs w:val="24"/>
        </w:rPr>
      </w:pPr>
      <w:r w:rsidRPr="0083438F">
        <w:rPr>
          <w:i/>
          <w:color w:val="000000" w:themeColor="text1"/>
          <w:sz w:val="24"/>
          <w:szCs w:val="24"/>
        </w:rPr>
        <w:t>« L’enfance est le sol sur lequel nous marcherons toute notre vie »</w:t>
      </w:r>
    </w:p>
    <w:p w:rsidR="00101FEF" w:rsidRPr="0083438F" w:rsidRDefault="00352F7D" w:rsidP="00F31C1C">
      <w:pPr>
        <w:pStyle w:val="Paragraphedeliste"/>
        <w:spacing w:after="0" w:line="240" w:lineRule="auto"/>
        <w:ind w:left="6744" w:firstLine="336"/>
        <w:jc w:val="both"/>
        <w:rPr>
          <w:i/>
          <w:color w:val="000000" w:themeColor="text1"/>
          <w:sz w:val="24"/>
          <w:szCs w:val="24"/>
        </w:rPr>
      </w:pPr>
      <w:proofErr w:type="spellStart"/>
      <w:r w:rsidRPr="0083438F">
        <w:rPr>
          <w:i/>
          <w:color w:val="000000" w:themeColor="text1"/>
          <w:sz w:val="24"/>
          <w:szCs w:val="24"/>
        </w:rPr>
        <w:t>Lya</w:t>
      </w:r>
      <w:proofErr w:type="spellEnd"/>
      <w:r w:rsidRPr="0083438F">
        <w:rPr>
          <w:i/>
          <w:color w:val="000000" w:themeColor="text1"/>
          <w:sz w:val="24"/>
          <w:szCs w:val="24"/>
        </w:rPr>
        <w:t xml:space="preserve"> Luft</w:t>
      </w:r>
    </w:p>
    <w:p w:rsidR="00F47704" w:rsidRDefault="00101FEF" w:rsidP="00262B32">
      <w:pPr>
        <w:pStyle w:val="TitreB2"/>
        <w:numPr>
          <w:ilvl w:val="0"/>
          <w:numId w:val="13"/>
        </w:numPr>
      </w:pPr>
      <w:bookmarkStart w:id="11" w:name="_Toc7089506"/>
      <w:r w:rsidRPr="00233B20">
        <w:t>Prépa</w:t>
      </w:r>
      <w:r w:rsidR="00F31C1C">
        <w:t>rer et gérer le premier accueil</w:t>
      </w:r>
      <w:bookmarkEnd w:id="11"/>
    </w:p>
    <w:p w:rsidR="00F31C1C" w:rsidRPr="00233B20" w:rsidRDefault="00F31C1C" w:rsidP="00F31C1C">
      <w:pPr>
        <w:pStyle w:val="Paragraphedeliste"/>
        <w:spacing w:after="0" w:line="240" w:lineRule="auto"/>
        <w:ind w:left="1070"/>
        <w:jc w:val="both"/>
        <w:rPr>
          <w:rFonts w:cs="Arial"/>
          <w:b/>
          <w:color w:val="548DD4" w:themeColor="text2" w:themeTint="99"/>
          <w:sz w:val="24"/>
          <w:szCs w:val="24"/>
          <w:u w:val="single"/>
        </w:rPr>
      </w:pPr>
    </w:p>
    <w:p w:rsidR="008C3C34" w:rsidRPr="0083438F" w:rsidRDefault="008C3C34" w:rsidP="00F31C1C">
      <w:pPr>
        <w:spacing w:after="0" w:line="240" w:lineRule="auto"/>
        <w:jc w:val="both"/>
        <w:rPr>
          <w:rFonts w:cs="Arial"/>
          <w:color w:val="000000" w:themeColor="text1"/>
          <w:sz w:val="24"/>
          <w:szCs w:val="24"/>
        </w:rPr>
      </w:pPr>
      <w:r w:rsidRPr="0083438F">
        <w:rPr>
          <w:rFonts w:cs="Arial"/>
          <w:color w:val="000000" w:themeColor="text1"/>
          <w:sz w:val="24"/>
          <w:szCs w:val="24"/>
        </w:rPr>
        <w:t>Après confirmation de l’inscription, les parents peuvent se mettre en contact avec la direction afin d’établir une visite de l’infrastructure. Cette visite e</w:t>
      </w:r>
      <w:r w:rsidR="009F7E39">
        <w:rPr>
          <w:rFonts w:cs="Arial"/>
          <w:color w:val="000000" w:themeColor="text1"/>
          <w:sz w:val="24"/>
          <w:szCs w:val="24"/>
        </w:rPr>
        <w:t xml:space="preserve">st l’occasion pour les parents </w:t>
      </w:r>
      <w:r w:rsidRPr="0083438F">
        <w:rPr>
          <w:rFonts w:cs="Arial"/>
          <w:color w:val="000000" w:themeColor="text1"/>
          <w:sz w:val="24"/>
          <w:szCs w:val="24"/>
        </w:rPr>
        <w:t>de prendre connaissance des lieux, de rencontrer la direction et le personnel ainsi que de pouvoir poser des questions d’ordre pratique.</w:t>
      </w:r>
    </w:p>
    <w:p w:rsidR="00F47704" w:rsidRPr="0083438F" w:rsidRDefault="008C3C34" w:rsidP="00F31C1C">
      <w:pPr>
        <w:spacing w:after="0" w:line="240" w:lineRule="auto"/>
        <w:jc w:val="both"/>
        <w:rPr>
          <w:rFonts w:cs="Arial"/>
          <w:color w:val="000000" w:themeColor="text1"/>
          <w:sz w:val="24"/>
          <w:szCs w:val="24"/>
        </w:rPr>
      </w:pPr>
      <w:r w:rsidRPr="0083438F">
        <w:rPr>
          <w:rFonts w:cs="Arial"/>
          <w:color w:val="000000" w:themeColor="text1"/>
          <w:sz w:val="24"/>
          <w:szCs w:val="24"/>
        </w:rPr>
        <w:lastRenderedPageBreak/>
        <w:t>Lors de l’inscription, u</w:t>
      </w:r>
      <w:r w:rsidR="00F47704" w:rsidRPr="0083438F">
        <w:rPr>
          <w:rFonts w:cs="Arial"/>
          <w:color w:val="000000" w:themeColor="text1"/>
          <w:sz w:val="24"/>
          <w:szCs w:val="24"/>
        </w:rPr>
        <w:t xml:space="preserve">n dispositif </w:t>
      </w:r>
      <w:r w:rsidR="001216EA" w:rsidRPr="0083438F">
        <w:rPr>
          <w:rFonts w:cs="Arial"/>
          <w:color w:val="000000" w:themeColor="text1"/>
          <w:sz w:val="24"/>
          <w:szCs w:val="24"/>
        </w:rPr>
        <w:t xml:space="preserve">d’accueil, appelé la </w:t>
      </w:r>
      <w:r w:rsidR="00F47704" w:rsidRPr="0083438F">
        <w:rPr>
          <w:rFonts w:cs="Arial"/>
          <w:color w:val="000000" w:themeColor="text1"/>
          <w:sz w:val="24"/>
          <w:szCs w:val="24"/>
        </w:rPr>
        <w:t xml:space="preserve">familiarisation, est prévu au sein </w:t>
      </w:r>
      <w:r w:rsidR="001216EA" w:rsidRPr="0083438F">
        <w:rPr>
          <w:rFonts w:cs="Arial"/>
          <w:color w:val="000000" w:themeColor="text1"/>
          <w:sz w:val="24"/>
          <w:szCs w:val="24"/>
        </w:rPr>
        <w:t xml:space="preserve">de chaque mini </w:t>
      </w:r>
      <w:r w:rsidR="00F47704" w:rsidRPr="0083438F">
        <w:rPr>
          <w:rFonts w:cs="Arial"/>
          <w:color w:val="000000" w:themeColor="text1"/>
          <w:sz w:val="24"/>
          <w:szCs w:val="24"/>
        </w:rPr>
        <w:t xml:space="preserve">crèche et ce </w:t>
      </w:r>
      <w:r w:rsidR="00071C4B" w:rsidRPr="0083438F">
        <w:rPr>
          <w:rFonts w:cs="Arial"/>
          <w:color w:val="000000" w:themeColor="text1"/>
          <w:sz w:val="24"/>
          <w:szCs w:val="24"/>
        </w:rPr>
        <w:t>quel que</w:t>
      </w:r>
      <w:r w:rsidR="00F47704" w:rsidRPr="0083438F">
        <w:rPr>
          <w:rFonts w:cs="Arial"/>
          <w:color w:val="000000" w:themeColor="text1"/>
          <w:sz w:val="24"/>
          <w:szCs w:val="24"/>
        </w:rPr>
        <w:t xml:space="preserve"> soit </w:t>
      </w:r>
      <w:r w:rsidR="00071C4B" w:rsidRPr="0083438F">
        <w:rPr>
          <w:rFonts w:cs="Arial"/>
          <w:color w:val="000000" w:themeColor="text1"/>
          <w:sz w:val="24"/>
          <w:szCs w:val="24"/>
        </w:rPr>
        <w:t>le contexte</w:t>
      </w:r>
      <w:r w:rsidR="00F47704" w:rsidRPr="0083438F">
        <w:rPr>
          <w:rFonts w:cs="Arial"/>
          <w:color w:val="000000" w:themeColor="text1"/>
          <w:sz w:val="24"/>
          <w:szCs w:val="24"/>
        </w:rPr>
        <w:t xml:space="preserve"> (âge de l’enfant, place dans la fratrie, accueil en urgence, connaissance des parents, professions des parents….).</w:t>
      </w:r>
    </w:p>
    <w:p w:rsidR="00F47704" w:rsidRPr="00A82FA3" w:rsidRDefault="001216EA" w:rsidP="00F31C1C">
      <w:pPr>
        <w:spacing w:after="0" w:line="240" w:lineRule="auto"/>
        <w:jc w:val="both"/>
        <w:rPr>
          <w:rFonts w:cs="Arial"/>
          <w:sz w:val="24"/>
          <w:szCs w:val="24"/>
        </w:rPr>
      </w:pPr>
      <w:r w:rsidRPr="0083438F">
        <w:rPr>
          <w:rFonts w:cs="Arial"/>
          <w:color w:val="000000" w:themeColor="text1"/>
          <w:sz w:val="24"/>
          <w:szCs w:val="24"/>
        </w:rPr>
        <w:t>La familiarisation permet d’établir u</w:t>
      </w:r>
      <w:r w:rsidR="00F47704" w:rsidRPr="0083438F">
        <w:rPr>
          <w:rFonts w:cs="Arial"/>
          <w:color w:val="000000" w:themeColor="text1"/>
          <w:sz w:val="24"/>
          <w:szCs w:val="24"/>
        </w:rPr>
        <w:t>ne présence répétée et progressive de l’enfant accompagné de ses paren</w:t>
      </w:r>
      <w:r w:rsidR="003C5C70" w:rsidRPr="0083438F">
        <w:rPr>
          <w:rFonts w:cs="Arial"/>
          <w:color w:val="000000" w:themeColor="text1"/>
          <w:sz w:val="24"/>
          <w:szCs w:val="24"/>
        </w:rPr>
        <w:t>ts</w:t>
      </w:r>
      <w:r w:rsidR="00F47704" w:rsidRPr="0083438F">
        <w:rPr>
          <w:rFonts w:cs="Arial"/>
          <w:color w:val="000000" w:themeColor="text1"/>
          <w:sz w:val="24"/>
          <w:szCs w:val="24"/>
        </w:rPr>
        <w:t>. Celle-ci s’éta</w:t>
      </w:r>
      <w:r w:rsidR="00A113BC">
        <w:rPr>
          <w:rFonts w:cs="Arial"/>
          <w:color w:val="000000" w:themeColor="text1"/>
          <w:sz w:val="24"/>
          <w:szCs w:val="24"/>
        </w:rPr>
        <w:t xml:space="preserve">lera idéalement sur au minimum </w:t>
      </w:r>
      <w:r w:rsidR="00A113BC" w:rsidRPr="00A82FA3">
        <w:rPr>
          <w:rFonts w:cs="Arial"/>
          <w:sz w:val="24"/>
          <w:szCs w:val="24"/>
        </w:rPr>
        <w:t>5</w:t>
      </w:r>
      <w:r w:rsidR="00F47704" w:rsidRPr="0083438F">
        <w:rPr>
          <w:rFonts w:cs="Arial"/>
          <w:color w:val="000000" w:themeColor="text1"/>
          <w:sz w:val="24"/>
          <w:szCs w:val="24"/>
        </w:rPr>
        <w:t xml:space="preserve"> jours de présence. Le premier jour, les parents accom</w:t>
      </w:r>
      <w:r w:rsidR="009F7E39">
        <w:rPr>
          <w:rFonts w:cs="Arial"/>
          <w:color w:val="000000" w:themeColor="text1"/>
          <w:sz w:val="24"/>
          <w:szCs w:val="24"/>
        </w:rPr>
        <w:t>pagnent l’enfant durant une</w:t>
      </w:r>
      <w:r w:rsidRPr="0083438F">
        <w:rPr>
          <w:rFonts w:cs="Arial"/>
          <w:color w:val="000000" w:themeColor="text1"/>
          <w:sz w:val="24"/>
          <w:szCs w:val="24"/>
        </w:rPr>
        <w:t xml:space="preserve"> heure</w:t>
      </w:r>
      <w:r w:rsidR="003C5C70" w:rsidRPr="0083438F">
        <w:rPr>
          <w:rFonts w:cs="Arial"/>
          <w:color w:val="000000" w:themeColor="text1"/>
          <w:sz w:val="24"/>
          <w:szCs w:val="24"/>
        </w:rPr>
        <w:t xml:space="preserve"> au sein de la crèche</w:t>
      </w:r>
      <w:r w:rsidRPr="0083438F">
        <w:rPr>
          <w:rFonts w:cs="Arial"/>
          <w:color w:val="000000" w:themeColor="text1"/>
          <w:sz w:val="24"/>
          <w:szCs w:val="24"/>
        </w:rPr>
        <w:t>. Cette rencontre sera l’occasion aux parents d</w:t>
      </w:r>
      <w:r w:rsidR="00071C4B" w:rsidRPr="0083438F">
        <w:rPr>
          <w:rFonts w:cs="Arial"/>
          <w:color w:val="000000" w:themeColor="text1"/>
          <w:sz w:val="24"/>
          <w:szCs w:val="24"/>
        </w:rPr>
        <w:t xml:space="preserve">e présenter leur enfant </w:t>
      </w:r>
      <w:r w:rsidRPr="0083438F">
        <w:rPr>
          <w:rFonts w:cs="Arial"/>
          <w:color w:val="000000" w:themeColor="text1"/>
          <w:sz w:val="24"/>
          <w:szCs w:val="24"/>
        </w:rPr>
        <w:t xml:space="preserve">à l’équipe </w:t>
      </w:r>
      <w:r w:rsidR="00071C4B" w:rsidRPr="0083438F">
        <w:rPr>
          <w:rFonts w:cs="Arial"/>
          <w:color w:val="000000" w:themeColor="text1"/>
          <w:sz w:val="24"/>
          <w:szCs w:val="24"/>
        </w:rPr>
        <w:t>(s</w:t>
      </w:r>
      <w:r w:rsidRPr="0083438F">
        <w:rPr>
          <w:rFonts w:cs="Arial"/>
          <w:color w:val="000000" w:themeColor="text1"/>
          <w:sz w:val="24"/>
          <w:szCs w:val="24"/>
        </w:rPr>
        <w:t>es</w:t>
      </w:r>
      <w:r w:rsidR="009F7E39">
        <w:rPr>
          <w:rFonts w:cs="Arial"/>
          <w:color w:val="000000" w:themeColor="text1"/>
          <w:sz w:val="24"/>
          <w:szCs w:val="24"/>
        </w:rPr>
        <w:t xml:space="preserve"> </w:t>
      </w:r>
      <w:r w:rsidRPr="0083438F">
        <w:rPr>
          <w:rFonts w:cs="Arial"/>
          <w:color w:val="000000" w:themeColor="text1"/>
          <w:sz w:val="24"/>
          <w:szCs w:val="24"/>
        </w:rPr>
        <w:t>habitudes</w:t>
      </w:r>
      <w:r w:rsidR="00071C4B" w:rsidRPr="0083438F">
        <w:rPr>
          <w:rFonts w:cs="Arial"/>
          <w:color w:val="000000" w:themeColor="text1"/>
          <w:sz w:val="24"/>
          <w:szCs w:val="24"/>
        </w:rPr>
        <w:t>, …)</w:t>
      </w:r>
      <w:r w:rsidR="00F7192E" w:rsidRPr="0083438F">
        <w:rPr>
          <w:rFonts w:cs="Arial"/>
          <w:color w:val="000000" w:themeColor="text1"/>
          <w:sz w:val="24"/>
          <w:szCs w:val="24"/>
        </w:rPr>
        <w:t xml:space="preserve"> et à l’enfant de découvrir les lieux et personnes qui s’occuperont de lui</w:t>
      </w:r>
      <w:r w:rsidR="00F47704" w:rsidRPr="0083438F">
        <w:rPr>
          <w:rFonts w:cs="Arial"/>
          <w:color w:val="000000" w:themeColor="text1"/>
          <w:sz w:val="24"/>
          <w:szCs w:val="24"/>
        </w:rPr>
        <w:t>. Le second jour, l</w:t>
      </w:r>
      <w:r w:rsidR="00A113BC">
        <w:rPr>
          <w:rFonts w:cs="Arial"/>
          <w:color w:val="000000" w:themeColor="text1"/>
          <w:sz w:val="24"/>
          <w:szCs w:val="24"/>
        </w:rPr>
        <w:t>’enfant participe seul penda</w:t>
      </w:r>
      <w:r w:rsidR="00A113BC" w:rsidRPr="00A82FA3">
        <w:rPr>
          <w:rFonts w:cs="Arial"/>
          <w:sz w:val="24"/>
          <w:szCs w:val="24"/>
        </w:rPr>
        <w:t>nt 1 heure</w:t>
      </w:r>
      <w:r w:rsidR="00F47704" w:rsidRPr="00A82FA3">
        <w:rPr>
          <w:rFonts w:cs="Arial"/>
          <w:sz w:val="24"/>
          <w:szCs w:val="24"/>
        </w:rPr>
        <w:t xml:space="preserve"> à la vie de la crèche. Le troisième jour, il est proposé aux parents de confier leur</w:t>
      </w:r>
      <w:r w:rsidR="00A113BC" w:rsidRPr="00A82FA3">
        <w:rPr>
          <w:rFonts w:cs="Arial"/>
          <w:sz w:val="24"/>
          <w:szCs w:val="24"/>
        </w:rPr>
        <w:t xml:space="preserve"> enfant durant 2 heures à l’équipe </w:t>
      </w:r>
      <w:r w:rsidR="00F47704" w:rsidRPr="00A82FA3">
        <w:rPr>
          <w:rFonts w:cs="Arial"/>
          <w:sz w:val="24"/>
          <w:szCs w:val="24"/>
        </w:rPr>
        <w:t xml:space="preserve">à l’équipe. Le quatrième jour, l’enfant reste une </w:t>
      </w:r>
      <w:r w:rsidR="00A113BC" w:rsidRPr="00A82FA3">
        <w:rPr>
          <w:rFonts w:cs="Arial"/>
          <w:sz w:val="24"/>
          <w:szCs w:val="24"/>
        </w:rPr>
        <w:t>demi-journée</w:t>
      </w:r>
      <w:r w:rsidR="00F47704" w:rsidRPr="00A82FA3">
        <w:rPr>
          <w:rFonts w:cs="Arial"/>
          <w:sz w:val="24"/>
          <w:szCs w:val="24"/>
        </w:rPr>
        <w:t xml:space="preserve"> </w:t>
      </w:r>
      <w:r w:rsidR="00A113BC" w:rsidRPr="00A82FA3">
        <w:rPr>
          <w:rFonts w:cs="Arial"/>
          <w:sz w:val="24"/>
          <w:szCs w:val="24"/>
        </w:rPr>
        <w:t xml:space="preserve">et enfin le cinquième jour l’enfant passe une journée complète </w:t>
      </w:r>
      <w:r w:rsidR="00F47704" w:rsidRPr="00A82FA3">
        <w:rPr>
          <w:rFonts w:cs="Arial"/>
          <w:sz w:val="24"/>
          <w:szCs w:val="24"/>
        </w:rPr>
        <w:t>avec le groupe.</w:t>
      </w:r>
    </w:p>
    <w:p w:rsidR="00352F7D" w:rsidRPr="0083438F" w:rsidRDefault="00F7192E" w:rsidP="00F31C1C">
      <w:pPr>
        <w:spacing w:after="0" w:line="240" w:lineRule="auto"/>
        <w:jc w:val="both"/>
        <w:rPr>
          <w:rFonts w:cs="Arial"/>
          <w:color w:val="000000" w:themeColor="text1"/>
          <w:sz w:val="24"/>
          <w:szCs w:val="24"/>
        </w:rPr>
      </w:pPr>
      <w:r w:rsidRPr="00A82FA3">
        <w:rPr>
          <w:rFonts w:cs="Arial"/>
          <w:sz w:val="24"/>
          <w:szCs w:val="24"/>
        </w:rPr>
        <w:t>Ce</w:t>
      </w:r>
      <w:r w:rsidR="0083438F" w:rsidRPr="00A82FA3">
        <w:rPr>
          <w:rFonts w:cs="Arial"/>
          <w:sz w:val="24"/>
          <w:szCs w:val="24"/>
        </w:rPr>
        <w:t>s</w:t>
      </w:r>
      <w:r w:rsidRPr="00A82FA3">
        <w:rPr>
          <w:rFonts w:cs="Arial"/>
          <w:sz w:val="24"/>
          <w:szCs w:val="24"/>
        </w:rPr>
        <w:t xml:space="preserve"> temps de familiarisation sont </w:t>
      </w:r>
      <w:r w:rsidR="00F47704" w:rsidRPr="00A82FA3">
        <w:rPr>
          <w:rFonts w:cs="Arial"/>
          <w:sz w:val="24"/>
          <w:szCs w:val="24"/>
        </w:rPr>
        <w:t>considéré</w:t>
      </w:r>
      <w:r w:rsidRPr="00A82FA3">
        <w:rPr>
          <w:rFonts w:cs="Arial"/>
          <w:sz w:val="24"/>
          <w:szCs w:val="24"/>
        </w:rPr>
        <w:t>s</w:t>
      </w:r>
      <w:r w:rsidR="00F47704" w:rsidRPr="00A82FA3">
        <w:rPr>
          <w:rFonts w:cs="Arial"/>
          <w:sz w:val="24"/>
          <w:szCs w:val="24"/>
        </w:rPr>
        <w:t xml:space="preserve"> </w:t>
      </w:r>
      <w:r w:rsidR="00F47704" w:rsidRPr="0083438F">
        <w:rPr>
          <w:rFonts w:cs="Arial"/>
          <w:color w:val="000000" w:themeColor="text1"/>
          <w:sz w:val="24"/>
          <w:szCs w:val="24"/>
        </w:rPr>
        <w:t>comme un minimum. Elle sera évaluée et discutée avec les parents pour chaque enfant à la fin de la journée</w:t>
      </w:r>
      <w:r w:rsidR="001216EA" w:rsidRPr="0083438F">
        <w:rPr>
          <w:rFonts w:cs="Arial"/>
          <w:color w:val="000000" w:themeColor="text1"/>
          <w:sz w:val="24"/>
          <w:szCs w:val="24"/>
        </w:rPr>
        <w:t xml:space="preserve"> afin d’une éventuelle adaptation</w:t>
      </w:r>
      <w:r w:rsidR="00F47704" w:rsidRPr="0083438F">
        <w:rPr>
          <w:rFonts w:cs="Arial"/>
          <w:color w:val="000000" w:themeColor="text1"/>
          <w:sz w:val="24"/>
          <w:szCs w:val="24"/>
        </w:rPr>
        <w:t xml:space="preserve">. </w:t>
      </w:r>
      <w:r w:rsidR="003C5C70" w:rsidRPr="0083438F">
        <w:rPr>
          <w:rFonts w:cs="Arial"/>
          <w:color w:val="000000" w:themeColor="text1"/>
          <w:sz w:val="24"/>
          <w:szCs w:val="24"/>
        </w:rPr>
        <w:t>En effet, r</w:t>
      </w:r>
      <w:r w:rsidR="00F47704" w:rsidRPr="0083438F">
        <w:rPr>
          <w:rFonts w:cs="Arial"/>
          <w:color w:val="000000" w:themeColor="text1"/>
          <w:sz w:val="24"/>
          <w:szCs w:val="24"/>
        </w:rPr>
        <w:t>ien n’est jamais définitif et il est toujours possible d’augmenter la durée de cette familiarisation</w:t>
      </w:r>
      <w:r w:rsidRPr="0083438F">
        <w:rPr>
          <w:rFonts w:cs="Arial"/>
          <w:color w:val="000000" w:themeColor="text1"/>
          <w:sz w:val="24"/>
          <w:szCs w:val="24"/>
        </w:rPr>
        <w:t xml:space="preserve"> en fonction des besoins de l’enfant, de ses parents et/ou de l’équipe.</w:t>
      </w:r>
    </w:p>
    <w:p w:rsidR="00352F7D" w:rsidRDefault="00352F7D" w:rsidP="00F31C1C">
      <w:pPr>
        <w:pStyle w:val="Paragraphedeliste"/>
        <w:spacing w:after="0" w:line="240" w:lineRule="auto"/>
        <w:ind w:left="1080"/>
        <w:jc w:val="both"/>
        <w:rPr>
          <w:rFonts w:cs="Arial"/>
          <w:b/>
          <w:color w:val="4F81BD" w:themeColor="accent1"/>
          <w:sz w:val="24"/>
          <w:szCs w:val="24"/>
          <w:u w:val="single"/>
        </w:rPr>
      </w:pPr>
    </w:p>
    <w:p w:rsidR="009F7E39" w:rsidRDefault="009F7E39" w:rsidP="00F31C1C">
      <w:pPr>
        <w:pStyle w:val="Paragraphedeliste"/>
        <w:spacing w:after="0" w:line="240" w:lineRule="auto"/>
        <w:ind w:left="1080"/>
        <w:jc w:val="both"/>
        <w:rPr>
          <w:rFonts w:cs="Arial"/>
          <w:b/>
          <w:color w:val="4F81BD" w:themeColor="accent1"/>
          <w:sz w:val="24"/>
          <w:szCs w:val="24"/>
          <w:u w:val="single"/>
        </w:rPr>
      </w:pPr>
    </w:p>
    <w:p w:rsidR="00F47704" w:rsidRDefault="00F47704" w:rsidP="00262B32">
      <w:pPr>
        <w:pStyle w:val="TitreB2"/>
      </w:pPr>
      <w:bookmarkStart w:id="12" w:name="_Toc7089507"/>
      <w:r w:rsidRPr="00233B20">
        <w:t>Réguler l’accès aux différents espaces</w:t>
      </w:r>
      <w:bookmarkEnd w:id="12"/>
    </w:p>
    <w:p w:rsidR="009F7E39" w:rsidRPr="00233B20" w:rsidRDefault="009F7E39" w:rsidP="009F7E39">
      <w:pPr>
        <w:pStyle w:val="Paragraphedeliste"/>
        <w:spacing w:after="0" w:line="240" w:lineRule="auto"/>
        <w:ind w:left="1070"/>
        <w:jc w:val="both"/>
        <w:rPr>
          <w:rFonts w:cs="Arial"/>
          <w:b/>
          <w:color w:val="548DD4" w:themeColor="text2" w:themeTint="99"/>
          <w:sz w:val="24"/>
          <w:szCs w:val="24"/>
          <w:u w:val="single"/>
        </w:rPr>
      </w:pPr>
    </w:p>
    <w:p w:rsidR="00F47704" w:rsidRPr="0083438F" w:rsidRDefault="00F47704" w:rsidP="00F31C1C">
      <w:pPr>
        <w:spacing w:after="0" w:line="240" w:lineRule="auto"/>
        <w:jc w:val="both"/>
        <w:rPr>
          <w:rFonts w:cs="Arial"/>
          <w:color w:val="000000" w:themeColor="text1"/>
          <w:sz w:val="24"/>
          <w:szCs w:val="24"/>
        </w:rPr>
      </w:pPr>
      <w:r w:rsidRPr="0083438F">
        <w:rPr>
          <w:rFonts w:cs="Arial"/>
          <w:color w:val="000000" w:themeColor="text1"/>
          <w:sz w:val="24"/>
          <w:szCs w:val="24"/>
        </w:rPr>
        <w:t>Dans le souci du bien-être et de la sécurité de votre enfant, l’accès aux différents espaces de la crèche est réglementé.</w:t>
      </w:r>
    </w:p>
    <w:p w:rsidR="00F47704" w:rsidRPr="0083438F" w:rsidRDefault="00F47704" w:rsidP="00F31C1C">
      <w:pPr>
        <w:spacing w:after="0" w:line="240" w:lineRule="auto"/>
        <w:jc w:val="both"/>
        <w:rPr>
          <w:rFonts w:cs="Arial"/>
          <w:color w:val="000000" w:themeColor="text1"/>
          <w:sz w:val="24"/>
          <w:szCs w:val="24"/>
        </w:rPr>
      </w:pPr>
      <w:r w:rsidRPr="0083438F">
        <w:rPr>
          <w:rFonts w:cs="Arial"/>
          <w:color w:val="000000" w:themeColor="text1"/>
          <w:sz w:val="24"/>
          <w:szCs w:val="24"/>
        </w:rPr>
        <w:t>Dans le contrat d’accueil, il vous a été demandé de spécifier les noms des personnes susceptibles de venir rechercher votre enfant.</w:t>
      </w:r>
      <w:r w:rsidR="003C5C70" w:rsidRPr="0083438F">
        <w:rPr>
          <w:rFonts w:cs="Arial"/>
          <w:color w:val="000000" w:themeColor="text1"/>
          <w:sz w:val="24"/>
          <w:szCs w:val="24"/>
        </w:rPr>
        <w:t xml:space="preserve"> Celles-ci doivent être au minimum âgées de 16 ans.</w:t>
      </w:r>
      <w:r w:rsidRPr="0083438F">
        <w:rPr>
          <w:rFonts w:cs="Arial"/>
          <w:color w:val="000000" w:themeColor="text1"/>
          <w:sz w:val="24"/>
          <w:szCs w:val="24"/>
        </w:rPr>
        <w:t xml:space="preserve"> Sauf demande expresse de votre part, votre enfant ne sera remis à aucune autre personne que celle(s) mentionnée(s) dans le contrat d’accueil. Si une autre personne devait venir rechercher votre enfant, nous vous demandons de nous prévenir lor</w:t>
      </w:r>
      <w:r w:rsidR="003C5C70" w:rsidRPr="0083438F">
        <w:rPr>
          <w:rFonts w:cs="Arial"/>
          <w:color w:val="000000" w:themeColor="text1"/>
          <w:sz w:val="24"/>
          <w:szCs w:val="24"/>
        </w:rPr>
        <w:t xml:space="preserve">s de l’accueil de votre enfant. </w:t>
      </w:r>
      <w:r w:rsidR="00D71A78" w:rsidRPr="0083438F">
        <w:rPr>
          <w:rFonts w:cs="Arial"/>
          <w:color w:val="000000" w:themeColor="text1"/>
          <w:sz w:val="24"/>
          <w:szCs w:val="24"/>
        </w:rPr>
        <w:t>Parallèlement, l</w:t>
      </w:r>
      <w:r w:rsidR="003C5C70" w:rsidRPr="0083438F">
        <w:rPr>
          <w:rFonts w:cs="Arial"/>
          <w:color w:val="000000" w:themeColor="text1"/>
          <w:sz w:val="24"/>
          <w:szCs w:val="24"/>
        </w:rPr>
        <w:t>’équipe péda</w:t>
      </w:r>
      <w:r w:rsidR="009F7E39">
        <w:rPr>
          <w:rFonts w:cs="Arial"/>
          <w:color w:val="000000" w:themeColor="text1"/>
          <w:sz w:val="24"/>
          <w:szCs w:val="24"/>
        </w:rPr>
        <w:t xml:space="preserve">gogique se réserve le droit de </w:t>
      </w:r>
      <w:r w:rsidR="003C5C70" w:rsidRPr="0083438F">
        <w:rPr>
          <w:rFonts w:cs="Arial"/>
          <w:color w:val="000000" w:themeColor="text1"/>
          <w:sz w:val="24"/>
          <w:szCs w:val="24"/>
        </w:rPr>
        <w:t>vérifier l’identité de celle-ci.</w:t>
      </w:r>
    </w:p>
    <w:p w:rsidR="00F47704" w:rsidRPr="0083438F" w:rsidRDefault="00F47704" w:rsidP="00F31C1C">
      <w:pPr>
        <w:spacing w:after="0" w:line="240" w:lineRule="auto"/>
        <w:jc w:val="both"/>
        <w:rPr>
          <w:rFonts w:cs="Arial"/>
          <w:color w:val="000000" w:themeColor="text1"/>
          <w:sz w:val="24"/>
          <w:szCs w:val="24"/>
        </w:rPr>
      </w:pPr>
      <w:r w:rsidRPr="0083438F">
        <w:rPr>
          <w:rFonts w:cs="Arial"/>
          <w:color w:val="000000" w:themeColor="text1"/>
          <w:sz w:val="24"/>
          <w:szCs w:val="24"/>
        </w:rPr>
        <w:t xml:space="preserve">L’ouverture de la porte principale se fait par l’intermédiaire d’un parlophone. Il vous sera demandé d’énoncer votre identité avant l’ouverture de l’entrée. </w:t>
      </w:r>
      <w:r w:rsidR="003C5C70" w:rsidRPr="0083438F">
        <w:rPr>
          <w:rFonts w:cs="Arial"/>
          <w:color w:val="000000" w:themeColor="text1"/>
          <w:sz w:val="24"/>
          <w:szCs w:val="24"/>
        </w:rPr>
        <w:t>Nous vous remercions de ne pas ouvrir vous-même c</w:t>
      </w:r>
      <w:r w:rsidR="00D71A78" w:rsidRPr="0083438F">
        <w:rPr>
          <w:rFonts w:cs="Arial"/>
          <w:color w:val="000000" w:themeColor="text1"/>
          <w:sz w:val="24"/>
          <w:szCs w:val="24"/>
        </w:rPr>
        <w:t>ette porte à des personnes extérieures</w:t>
      </w:r>
      <w:r w:rsidR="009F7E39">
        <w:rPr>
          <w:rFonts w:cs="Arial"/>
          <w:color w:val="000000" w:themeColor="text1"/>
          <w:sz w:val="24"/>
          <w:szCs w:val="24"/>
        </w:rPr>
        <w:t>.</w:t>
      </w:r>
    </w:p>
    <w:p w:rsidR="00F47704" w:rsidRPr="0083438F" w:rsidRDefault="00196D0F" w:rsidP="00F31C1C">
      <w:pPr>
        <w:spacing w:after="0" w:line="240" w:lineRule="auto"/>
        <w:jc w:val="both"/>
        <w:rPr>
          <w:rFonts w:cs="Arial"/>
          <w:color w:val="000000" w:themeColor="text1"/>
          <w:sz w:val="24"/>
          <w:szCs w:val="24"/>
        </w:rPr>
      </w:pPr>
      <w:r w:rsidRPr="0083438F">
        <w:rPr>
          <w:rFonts w:cs="Arial"/>
          <w:color w:val="000000" w:themeColor="text1"/>
          <w:sz w:val="24"/>
          <w:szCs w:val="24"/>
        </w:rPr>
        <w:t>Vous pouvez rentrer, muni de vos chaussons, dans la crèche où votre enfant se trouve, dans la zone autorisée.</w:t>
      </w:r>
    </w:p>
    <w:p w:rsidR="00F47704" w:rsidRDefault="00F47704" w:rsidP="00F31C1C">
      <w:pPr>
        <w:spacing w:after="0" w:line="240" w:lineRule="auto"/>
        <w:jc w:val="both"/>
        <w:rPr>
          <w:rFonts w:cs="Arial"/>
          <w:color w:val="000000" w:themeColor="text1"/>
          <w:sz w:val="24"/>
          <w:szCs w:val="24"/>
        </w:rPr>
      </w:pPr>
      <w:r w:rsidRPr="0083438F">
        <w:rPr>
          <w:rFonts w:cs="Arial"/>
          <w:color w:val="000000" w:themeColor="text1"/>
          <w:sz w:val="24"/>
          <w:szCs w:val="24"/>
        </w:rPr>
        <w:t xml:space="preserve">Par respect pour le sommeil de tous les enfants et pour des raisons d’hygiène, l’accès aux dortoirs ainsi qu’à la cuisine est strictement interdit aux personnes extérieures à l’équipe </w:t>
      </w:r>
      <w:r w:rsidR="00F7192E" w:rsidRPr="0083438F">
        <w:rPr>
          <w:rFonts w:cs="Arial"/>
          <w:color w:val="000000" w:themeColor="text1"/>
          <w:sz w:val="24"/>
          <w:szCs w:val="24"/>
        </w:rPr>
        <w:t>excepté lors de</w:t>
      </w:r>
      <w:r w:rsidRPr="0083438F">
        <w:rPr>
          <w:rFonts w:cs="Arial"/>
          <w:color w:val="000000" w:themeColor="text1"/>
          <w:sz w:val="24"/>
          <w:szCs w:val="24"/>
        </w:rPr>
        <w:t xml:space="preserve"> la visite du milieu d’accueil accompagnée d’ un membre du personnel.</w:t>
      </w:r>
    </w:p>
    <w:p w:rsidR="00233B20" w:rsidRDefault="00233B20" w:rsidP="00F31C1C">
      <w:pPr>
        <w:spacing w:after="0" w:line="240" w:lineRule="auto"/>
        <w:jc w:val="both"/>
        <w:rPr>
          <w:rFonts w:cs="Arial"/>
          <w:color w:val="000000" w:themeColor="text1"/>
          <w:sz w:val="24"/>
          <w:szCs w:val="24"/>
        </w:rPr>
      </w:pPr>
    </w:p>
    <w:p w:rsidR="00233B20" w:rsidRPr="0083438F" w:rsidRDefault="00233B20" w:rsidP="00F31C1C">
      <w:pPr>
        <w:spacing w:after="0" w:line="240" w:lineRule="auto"/>
        <w:jc w:val="both"/>
        <w:rPr>
          <w:rFonts w:cs="Arial"/>
          <w:color w:val="000000" w:themeColor="text1"/>
          <w:sz w:val="24"/>
          <w:szCs w:val="24"/>
        </w:rPr>
      </w:pPr>
    </w:p>
    <w:p w:rsidR="00F47704" w:rsidRPr="00287BB2" w:rsidRDefault="00262B32" w:rsidP="00262B32">
      <w:pPr>
        <w:pStyle w:val="TitreB2"/>
      </w:pPr>
      <w:bookmarkStart w:id="13" w:name="_Toc7089508"/>
      <w:r>
        <w:t>Les outils de communication</w:t>
      </w:r>
      <w:bookmarkEnd w:id="13"/>
    </w:p>
    <w:p w:rsidR="00F47704" w:rsidRPr="00287BB2" w:rsidRDefault="00F47704" w:rsidP="00F31C1C">
      <w:pPr>
        <w:pStyle w:val="Paragraphedeliste"/>
        <w:spacing w:after="0" w:line="240" w:lineRule="auto"/>
        <w:ind w:left="1440"/>
        <w:jc w:val="both"/>
        <w:rPr>
          <w:rFonts w:cs="Arial"/>
          <w:b/>
          <w:color w:val="92D050"/>
          <w:sz w:val="24"/>
          <w:szCs w:val="24"/>
        </w:rPr>
      </w:pPr>
    </w:p>
    <w:p w:rsidR="00F47704" w:rsidRPr="00287BB2" w:rsidRDefault="00F47704" w:rsidP="00731775">
      <w:pPr>
        <w:pStyle w:val="TitreC"/>
      </w:pPr>
      <w:bookmarkStart w:id="14" w:name="_Toc7089509"/>
      <w:r w:rsidRPr="00287BB2">
        <w:t>La communication Parents – Equipe</w:t>
      </w:r>
      <w:bookmarkEnd w:id="14"/>
    </w:p>
    <w:p w:rsidR="00F47704" w:rsidRPr="00287BB2" w:rsidRDefault="00F47704" w:rsidP="00F31C1C">
      <w:pPr>
        <w:pStyle w:val="Paragraphedeliste"/>
        <w:spacing w:after="0" w:line="240" w:lineRule="auto"/>
        <w:ind w:left="0"/>
        <w:jc w:val="both"/>
        <w:rPr>
          <w:rFonts w:cs="Arial"/>
          <w:color w:val="92D050"/>
          <w:sz w:val="24"/>
          <w:szCs w:val="24"/>
        </w:rPr>
      </w:pPr>
    </w:p>
    <w:p w:rsidR="00F47704" w:rsidRPr="0083438F" w:rsidRDefault="00F47704" w:rsidP="00F31C1C">
      <w:pPr>
        <w:pStyle w:val="Paragraphedeliste"/>
        <w:spacing w:after="0" w:line="240" w:lineRule="auto"/>
        <w:ind w:left="0"/>
        <w:jc w:val="both"/>
        <w:rPr>
          <w:rFonts w:cs="Arial"/>
          <w:color w:val="000000" w:themeColor="text1"/>
          <w:sz w:val="24"/>
          <w:szCs w:val="24"/>
        </w:rPr>
      </w:pPr>
      <w:r w:rsidRPr="0083438F">
        <w:rPr>
          <w:rFonts w:cs="Arial"/>
          <w:color w:val="000000" w:themeColor="text1"/>
          <w:sz w:val="24"/>
          <w:szCs w:val="24"/>
        </w:rPr>
        <w:t>Personne ne connait mieux votre enfant que vous, c’est pourquoi il est important de prendre le temps d’échanger les informations à son sujet, de permettre la transmission de ces informations de manière efficace.</w:t>
      </w:r>
    </w:p>
    <w:p w:rsidR="00F47704" w:rsidRPr="0083438F" w:rsidRDefault="00F47704" w:rsidP="00F31C1C">
      <w:pPr>
        <w:pStyle w:val="Paragraphedeliste"/>
        <w:spacing w:after="0" w:line="240" w:lineRule="auto"/>
        <w:ind w:left="0"/>
        <w:jc w:val="both"/>
        <w:rPr>
          <w:rFonts w:cs="Arial"/>
          <w:color w:val="000000" w:themeColor="text1"/>
          <w:sz w:val="24"/>
          <w:szCs w:val="24"/>
        </w:rPr>
      </w:pPr>
    </w:p>
    <w:p w:rsidR="00F47704" w:rsidRPr="0083438F" w:rsidRDefault="00F47704" w:rsidP="00F31C1C">
      <w:pPr>
        <w:pStyle w:val="Paragraphedeliste"/>
        <w:spacing w:after="0" w:line="240" w:lineRule="auto"/>
        <w:ind w:left="0"/>
        <w:jc w:val="both"/>
        <w:rPr>
          <w:rFonts w:cs="Arial"/>
          <w:color w:val="000000" w:themeColor="text1"/>
          <w:sz w:val="24"/>
          <w:szCs w:val="24"/>
        </w:rPr>
      </w:pPr>
      <w:r w:rsidRPr="0083438F">
        <w:rPr>
          <w:rFonts w:cs="Arial"/>
          <w:color w:val="000000" w:themeColor="text1"/>
          <w:sz w:val="24"/>
          <w:szCs w:val="24"/>
        </w:rPr>
        <w:t xml:space="preserve">Concernant la santé de votre enfant, </w:t>
      </w:r>
      <w:r w:rsidRPr="0083438F">
        <w:rPr>
          <w:rFonts w:cs="Arial"/>
          <w:b/>
          <w:color w:val="000000" w:themeColor="text1"/>
          <w:sz w:val="24"/>
          <w:szCs w:val="24"/>
        </w:rPr>
        <w:t xml:space="preserve">le </w:t>
      </w:r>
      <w:r w:rsidRPr="00106C24">
        <w:rPr>
          <w:rFonts w:cs="Arial"/>
          <w:b/>
          <w:color w:val="000000" w:themeColor="text1"/>
          <w:sz w:val="24"/>
          <w:szCs w:val="24"/>
          <w:u w:val="single"/>
        </w:rPr>
        <w:t>carnet de l’ONE</w:t>
      </w:r>
      <w:r w:rsidRPr="0083438F">
        <w:rPr>
          <w:rFonts w:cs="Arial"/>
          <w:color w:val="000000" w:themeColor="text1"/>
          <w:sz w:val="24"/>
          <w:szCs w:val="24"/>
        </w:rPr>
        <w:t xml:space="preserve"> est un outil précieux, nous insistons fortement pour qu’il accompagne votre enfant chaque jour à la crèche.</w:t>
      </w:r>
    </w:p>
    <w:p w:rsidR="009F7E39" w:rsidRDefault="009F7E39" w:rsidP="00F31C1C">
      <w:pPr>
        <w:pStyle w:val="Paragraphedeliste"/>
        <w:spacing w:after="0" w:line="240" w:lineRule="auto"/>
        <w:ind w:left="0"/>
        <w:jc w:val="both"/>
        <w:rPr>
          <w:rFonts w:cs="Arial"/>
          <w:color w:val="92D050"/>
          <w:sz w:val="24"/>
          <w:szCs w:val="24"/>
        </w:rPr>
      </w:pPr>
    </w:p>
    <w:p w:rsidR="009F7E39" w:rsidRDefault="009F7E39" w:rsidP="00F31C1C">
      <w:pPr>
        <w:pStyle w:val="Paragraphedeliste"/>
        <w:spacing w:after="0" w:line="240" w:lineRule="auto"/>
        <w:ind w:left="0"/>
        <w:jc w:val="both"/>
        <w:rPr>
          <w:rFonts w:cs="Arial"/>
          <w:color w:val="92D050"/>
          <w:sz w:val="24"/>
          <w:szCs w:val="24"/>
        </w:rPr>
      </w:pPr>
    </w:p>
    <w:p w:rsidR="00D71A78" w:rsidRPr="00287BB2" w:rsidRDefault="00C2124C" w:rsidP="00C2124C">
      <w:pPr>
        <w:pStyle w:val="TitreD"/>
      </w:pPr>
      <w:bookmarkStart w:id="15" w:name="_Toc7089510"/>
      <w:r>
        <w:t>L</w:t>
      </w:r>
      <w:r w:rsidR="00D71A78" w:rsidRPr="00287BB2">
        <w:t>es moments d’échanges oraux</w:t>
      </w:r>
      <w:bookmarkEnd w:id="15"/>
    </w:p>
    <w:p w:rsidR="00D71A78" w:rsidRPr="00287BB2" w:rsidRDefault="00D71A78" w:rsidP="00F31C1C">
      <w:pPr>
        <w:pStyle w:val="Paragraphedeliste"/>
        <w:spacing w:after="0" w:line="240" w:lineRule="auto"/>
        <w:ind w:left="0"/>
        <w:jc w:val="both"/>
        <w:rPr>
          <w:rFonts w:cs="Arial"/>
          <w:color w:val="4F81BD" w:themeColor="accent1"/>
          <w:sz w:val="24"/>
          <w:szCs w:val="24"/>
        </w:rPr>
      </w:pPr>
    </w:p>
    <w:p w:rsidR="00D71A78" w:rsidRPr="0083438F" w:rsidRDefault="00D71A78" w:rsidP="00F31C1C">
      <w:pPr>
        <w:pStyle w:val="Paragraphedeliste"/>
        <w:spacing w:after="0" w:line="240" w:lineRule="auto"/>
        <w:ind w:left="0"/>
        <w:jc w:val="both"/>
        <w:rPr>
          <w:rFonts w:cs="Arial"/>
          <w:color w:val="000000" w:themeColor="text1"/>
          <w:sz w:val="24"/>
          <w:szCs w:val="24"/>
        </w:rPr>
      </w:pPr>
      <w:r w:rsidRPr="0083438F">
        <w:rPr>
          <w:rFonts w:cs="Arial"/>
          <w:color w:val="000000" w:themeColor="text1"/>
          <w:sz w:val="24"/>
          <w:szCs w:val="24"/>
        </w:rPr>
        <w:t>Lors de l’accue</w:t>
      </w:r>
      <w:r w:rsidR="009F7E39">
        <w:rPr>
          <w:rFonts w:cs="Arial"/>
          <w:color w:val="000000" w:themeColor="text1"/>
          <w:sz w:val="24"/>
          <w:szCs w:val="24"/>
        </w:rPr>
        <w:t>il quotidien de votre enfant et</w:t>
      </w:r>
      <w:r w:rsidRPr="0083438F">
        <w:rPr>
          <w:rFonts w:cs="Arial"/>
          <w:color w:val="000000" w:themeColor="text1"/>
          <w:sz w:val="24"/>
          <w:szCs w:val="24"/>
        </w:rPr>
        <w:t xml:space="preserve"> lors de son départ, un moment est consacré avec les puéricultrices pour échanger les informations essentielles au sujet de l’enfant. Il est dès lors intéressant de consacrer un peu de temps pour ces moments d’échanges oraux le matin ou de venir rechercher votre enfant avant l’heure de fermeture du milieu d’accueil.</w:t>
      </w:r>
    </w:p>
    <w:p w:rsidR="00287BB2" w:rsidRPr="0083438F" w:rsidRDefault="00D71A78" w:rsidP="00F31C1C">
      <w:pPr>
        <w:pStyle w:val="Paragraphedeliste"/>
        <w:spacing w:after="0" w:line="240" w:lineRule="auto"/>
        <w:ind w:left="0"/>
        <w:jc w:val="both"/>
        <w:rPr>
          <w:rFonts w:cs="Arial"/>
          <w:color w:val="000000" w:themeColor="text1"/>
          <w:sz w:val="24"/>
          <w:szCs w:val="24"/>
        </w:rPr>
      </w:pPr>
      <w:r w:rsidRPr="0083438F">
        <w:rPr>
          <w:rFonts w:cs="Arial"/>
          <w:color w:val="000000" w:themeColor="text1"/>
          <w:sz w:val="24"/>
          <w:szCs w:val="24"/>
        </w:rPr>
        <w:t>Etant des moments vécus parfois difficilement par l’</w:t>
      </w:r>
      <w:r w:rsidR="00287BB2" w:rsidRPr="0083438F">
        <w:rPr>
          <w:rFonts w:cs="Arial"/>
          <w:color w:val="000000" w:themeColor="text1"/>
          <w:sz w:val="24"/>
          <w:szCs w:val="24"/>
        </w:rPr>
        <w:t>enfant nous veillons à tout mettre en place pour que ceux-ci se déroulent dans les meilleures conditions (petits câlins, remise du doudou, …), sans pour autant les éterniser. Chaque jour, votre enfant sera donc accueilli de façon personnalisée</w:t>
      </w:r>
      <w:r w:rsidRPr="0083438F">
        <w:rPr>
          <w:rFonts w:cs="Arial"/>
          <w:color w:val="000000" w:themeColor="text1"/>
          <w:sz w:val="24"/>
          <w:szCs w:val="24"/>
        </w:rPr>
        <w:t>.</w:t>
      </w:r>
    </w:p>
    <w:p w:rsidR="00D71A78" w:rsidRPr="0083438F" w:rsidRDefault="00A5657A" w:rsidP="00F31C1C">
      <w:pPr>
        <w:pStyle w:val="Paragraphedeliste"/>
        <w:spacing w:after="0" w:line="240" w:lineRule="auto"/>
        <w:ind w:left="0"/>
        <w:jc w:val="both"/>
        <w:rPr>
          <w:rFonts w:cs="Arial"/>
          <w:color w:val="000000" w:themeColor="text1"/>
          <w:sz w:val="24"/>
          <w:szCs w:val="24"/>
        </w:rPr>
      </w:pPr>
      <w:r>
        <w:rPr>
          <w:rFonts w:cs="Arial"/>
          <w:color w:val="000000" w:themeColor="text1"/>
          <w:sz w:val="24"/>
          <w:szCs w:val="24"/>
        </w:rPr>
        <w:t>Notons que si</w:t>
      </w:r>
      <w:r w:rsidR="00D71A78" w:rsidRPr="0083438F">
        <w:rPr>
          <w:rFonts w:cs="Arial"/>
          <w:color w:val="000000" w:themeColor="text1"/>
          <w:sz w:val="24"/>
          <w:szCs w:val="24"/>
        </w:rPr>
        <w:t xml:space="preserve"> vous avez besoin d’un temps de discussion plus i</w:t>
      </w:r>
      <w:r w:rsidR="00BC04FF" w:rsidRPr="0083438F">
        <w:rPr>
          <w:rFonts w:cs="Arial"/>
          <w:color w:val="000000" w:themeColor="text1"/>
          <w:sz w:val="24"/>
          <w:szCs w:val="24"/>
        </w:rPr>
        <w:t>mportant, l’idéal est de convenir</w:t>
      </w:r>
      <w:r w:rsidR="00D71A78" w:rsidRPr="0083438F">
        <w:rPr>
          <w:rFonts w:cs="Arial"/>
          <w:color w:val="000000" w:themeColor="text1"/>
          <w:sz w:val="24"/>
          <w:szCs w:val="24"/>
        </w:rPr>
        <w:t xml:space="preserve"> avec la puéricultrice un moment adapté dans le respect du bien-être et de la sécurité de tous.</w:t>
      </w:r>
    </w:p>
    <w:p w:rsidR="00D71A78" w:rsidRDefault="00D71A78" w:rsidP="00F31C1C">
      <w:pPr>
        <w:pStyle w:val="Paragraphedeliste"/>
        <w:spacing w:after="0" w:line="240" w:lineRule="auto"/>
        <w:ind w:left="0"/>
        <w:jc w:val="both"/>
        <w:rPr>
          <w:rFonts w:cs="Arial"/>
          <w:color w:val="92D050"/>
          <w:sz w:val="24"/>
          <w:szCs w:val="24"/>
        </w:rPr>
      </w:pPr>
    </w:p>
    <w:p w:rsidR="00A5657A" w:rsidRPr="00287BB2" w:rsidRDefault="00A5657A" w:rsidP="00F31C1C">
      <w:pPr>
        <w:pStyle w:val="Paragraphedeliste"/>
        <w:spacing w:after="0" w:line="240" w:lineRule="auto"/>
        <w:ind w:left="0"/>
        <w:jc w:val="both"/>
        <w:rPr>
          <w:rFonts w:cs="Arial"/>
          <w:color w:val="92D050"/>
          <w:sz w:val="24"/>
          <w:szCs w:val="24"/>
        </w:rPr>
      </w:pPr>
    </w:p>
    <w:p w:rsidR="00F47704" w:rsidRPr="00287BB2" w:rsidRDefault="00F47704" w:rsidP="00C2124C">
      <w:pPr>
        <w:pStyle w:val="TitreD"/>
      </w:pPr>
      <w:bookmarkStart w:id="16" w:name="_Toc7089511"/>
      <w:r w:rsidRPr="00287BB2">
        <w:t>Un outil précieux : Le carnet de communication</w:t>
      </w:r>
      <w:bookmarkEnd w:id="16"/>
    </w:p>
    <w:p w:rsidR="00F47704" w:rsidRPr="00287BB2" w:rsidRDefault="00F47704" w:rsidP="00F31C1C">
      <w:pPr>
        <w:pStyle w:val="Paragraphedeliste"/>
        <w:spacing w:after="0" w:line="240" w:lineRule="auto"/>
        <w:ind w:left="0"/>
        <w:jc w:val="both"/>
        <w:rPr>
          <w:rFonts w:cs="Arial"/>
          <w:color w:val="92D050"/>
          <w:sz w:val="24"/>
          <w:szCs w:val="24"/>
        </w:rPr>
      </w:pPr>
    </w:p>
    <w:p w:rsidR="00F47704" w:rsidRPr="00287BB2" w:rsidRDefault="00F47704" w:rsidP="00F31C1C">
      <w:pPr>
        <w:pStyle w:val="Paragraphedeliste"/>
        <w:spacing w:after="0" w:line="240" w:lineRule="auto"/>
        <w:ind w:left="0"/>
        <w:jc w:val="both"/>
        <w:rPr>
          <w:rFonts w:cs="Arial"/>
          <w:color w:val="92D050"/>
          <w:sz w:val="24"/>
          <w:szCs w:val="24"/>
        </w:rPr>
      </w:pPr>
      <w:r w:rsidRPr="0083438F">
        <w:rPr>
          <w:rFonts w:cs="Arial"/>
          <w:color w:val="000000" w:themeColor="text1"/>
          <w:sz w:val="24"/>
          <w:szCs w:val="24"/>
        </w:rPr>
        <w:t xml:space="preserve">Un carnet de communication vous sera remis lors de son premier accueil à la crèche. Celui-ci permet aux puéricultrices d’informer les parents du déroulement de la journée de l’enfant et d’éventuels évènements particuliers. </w:t>
      </w:r>
      <w:r w:rsidR="00287BB2" w:rsidRPr="0083438F">
        <w:rPr>
          <w:rFonts w:cs="Arial"/>
          <w:color w:val="000000" w:themeColor="text1"/>
          <w:sz w:val="24"/>
          <w:szCs w:val="24"/>
        </w:rPr>
        <w:t xml:space="preserve">De votre côté, il vous est demandé </w:t>
      </w:r>
      <w:r w:rsidR="00A5657A">
        <w:rPr>
          <w:rFonts w:cs="Arial"/>
          <w:color w:val="000000" w:themeColor="text1"/>
          <w:sz w:val="24"/>
          <w:szCs w:val="24"/>
        </w:rPr>
        <w:t xml:space="preserve">de </w:t>
      </w:r>
      <w:r w:rsidRPr="0083438F">
        <w:rPr>
          <w:rFonts w:cs="Arial"/>
          <w:color w:val="000000" w:themeColor="text1"/>
          <w:sz w:val="24"/>
          <w:szCs w:val="24"/>
        </w:rPr>
        <w:t>transmettre à l’équi</w:t>
      </w:r>
      <w:r w:rsidR="00287BB2" w:rsidRPr="0083438F">
        <w:rPr>
          <w:rFonts w:cs="Arial"/>
          <w:color w:val="000000" w:themeColor="text1"/>
          <w:sz w:val="24"/>
          <w:szCs w:val="24"/>
        </w:rPr>
        <w:t>pe toutes informations utiles pour le bon suivi de la p</w:t>
      </w:r>
      <w:r w:rsidR="000D1BF1" w:rsidRPr="0083438F">
        <w:rPr>
          <w:rFonts w:cs="Arial"/>
          <w:color w:val="000000" w:themeColor="text1"/>
          <w:sz w:val="24"/>
          <w:szCs w:val="24"/>
        </w:rPr>
        <w:t>rise en charge de votre enfant (sommei</w:t>
      </w:r>
      <w:r w:rsidR="00A5657A">
        <w:rPr>
          <w:rFonts w:cs="Arial"/>
          <w:color w:val="000000" w:themeColor="text1"/>
          <w:sz w:val="24"/>
          <w:szCs w:val="24"/>
        </w:rPr>
        <w:t>l, repas, prise de médicament,…</w:t>
      </w:r>
      <w:r w:rsidR="000D1BF1" w:rsidRPr="0083438F">
        <w:rPr>
          <w:rFonts w:cs="Arial"/>
          <w:color w:val="000000" w:themeColor="text1"/>
          <w:sz w:val="24"/>
          <w:szCs w:val="24"/>
        </w:rPr>
        <w:t>).</w:t>
      </w:r>
      <w:r w:rsidRPr="0083438F">
        <w:rPr>
          <w:rFonts w:cs="Arial"/>
          <w:color w:val="000000" w:themeColor="text1"/>
          <w:sz w:val="24"/>
          <w:szCs w:val="24"/>
        </w:rPr>
        <w:t xml:space="preserve"> Il est important que ce livre accompagne l’enfant chaque jour de présence à la crèche</w:t>
      </w:r>
      <w:r w:rsidRPr="00287BB2">
        <w:rPr>
          <w:rFonts w:cs="Arial"/>
          <w:color w:val="92D050"/>
          <w:sz w:val="24"/>
          <w:szCs w:val="24"/>
        </w:rPr>
        <w:t>.</w:t>
      </w:r>
    </w:p>
    <w:p w:rsidR="00F47704" w:rsidRPr="00287BB2" w:rsidRDefault="00F47704" w:rsidP="00F31C1C">
      <w:pPr>
        <w:pStyle w:val="Paragraphedeliste"/>
        <w:spacing w:after="0" w:line="240" w:lineRule="auto"/>
        <w:ind w:left="0"/>
        <w:jc w:val="both"/>
        <w:rPr>
          <w:rFonts w:cs="Arial"/>
          <w:color w:val="92D050"/>
          <w:sz w:val="24"/>
          <w:szCs w:val="24"/>
        </w:rPr>
      </w:pPr>
    </w:p>
    <w:p w:rsidR="00F47704" w:rsidRPr="00287BB2" w:rsidRDefault="00F47704" w:rsidP="00F31C1C">
      <w:pPr>
        <w:pStyle w:val="Paragraphedeliste"/>
        <w:spacing w:after="0" w:line="240" w:lineRule="auto"/>
        <w:ind w:left="0"/>
        <w:jc w:val="both"/>
        <w:rPr>
          <w:rFonts w:cs="Arial"/>
          <w:color w:val="92D050"/>
          <w:sz w:val="24"/>
          <w:szCs w:val="24"/>
        </w:rPr>
      </w:pPr>
    </w:p>
    <w:p w:rsidR="00F47704" w:rsidRPr="00287BB2" w:rsidRDefault="00F47704" w:rsidP="00C2124C">
      <w:pPr>
        <w:pStyle w:val="TitreD"/>
      </w:pPr>
      <w:bookmarkStart w:id="17" w:name="_Toc7089512"/>
      <w:r w:rsidRPr="00287BB2">
        <w:t>La communication écrite</w:t>
      </w:r>
      <w:bookmarkEnd w:id="17"/>
    </w:p>
    <w:p w:rsidR="00F47704" w:rsidRPr="00A5657A" w:rsidRDefault="00F47704" w:rsidP="00F31C1C">
      <w:pPr>
        <w:pStyle w:val="Paragraphedeliste"/>
        <w:spacing w:after="0" w:line="240" w:lineRule="auto"/>
        <w:ind w:left="0"/>
        <w:jc w:val="both"/>
        <w:rPr>
          <w:rFonts w:cs="Arial"/>
          <w:color w:val="92D050"/>
          <w:sz w:val="24"/>
          <w:szCs w:val="24"/>
        </w:rPr>
      </w:pPr>
    </w:p>
    <w:p w:rsidR="00F47704" w:rsidRPr="0083438F" w:rsidRDefault="00F47704" w:rsidP="00F31C1C">
      <w:pPr>
        <w:pStyle w:val="Paragraphedeliste"/>
        <w:spacing w:after="0" w:line="240" w:lineRule="auto"/>
        <w:ind w:left="0"/>
        <w:jc w:val="both"/>
        <w:rPr>
          <w:rFonts w:cs="Arial"/>
          <w:color w:val="000000" w:themeColor="text1"/>
          <w:sz w:val="24"/>
          <w:szCs w:val="24"/>
        </w:rPr>
      </w:pPr>
      <w:r w:rsidRPr="0083438F">
        <w:rPr>
          <w:rFonts w:cs="Arial"/>
          <w:color w:val="000000" w:themeColor="text1"/>
          <w:sz w:val="24"/>
          <w:szCs w:val="24"/>
        </w:rPr>
        <w:t xml:space="preserve">Pour tout évènement particulier, un courrier peut vous être envoyé directement ou joint au carnet de communication de l’enfant (fête, activité particulière…).Des tableaux </w:t>
      </w:r>
      <w:r w:rsidR="000D1BF1" w:rsidRPr="0083438F">
        <w:rPr>
          <w:rFonts w:cs="Arial"/>
          <w:color w:val="000000" w:themeColor="text1"/>
          <w:sz w:val="24"/>
          <w:szCs w:val="24"/>
        </w:rPr>
        <w:t xml:space="preserve">d’affichage </w:t>
      </w:r>
      <w:r w:rsidRPr="0083438F">
        <w:rPr>
          <w:rFonts w:cs="Arial"/>
          <w:color w:val="000000" w:themeColor="text1"/>
          <w:sz w:val="24"/>
          <w:szCs w:val="24"/>
        </w:rPr>
        <w:t>sont également mis à disposition dans le hall d’entrée de la crèche pour vous informer de différents points (menus, visites médicales, dates de fermeture…)</w:t>
      </w:r>
      <w:r w:rsidR="00D360D7" w:rsidRPr="0083438F">
        <w:rPr>
          <w:rFonts w:cs="Arial"/>
          <w:color w:val="000000" w:themeColor="text1"/>
          <w:sz w:val="24"/>
          <w:szCs w:val="24"/>
        </w:rPr>
        <w:t>.</w:t>
      </w:r>
    </w:p>
    <w:p w:rsidR="00D360D7" w:rsidRDefault="00D360D7" w:rsidP="00F31C1C">
      <w:pPr>
        <w:pStyle w:val="Paragraphedeliste"/>
        <w:spacing w:after="0" w:line="240" w:lineRule="auto"/>
        <w:ind w:left="0"/>
        <w:jc w:val="both"/>
        <w:rPr>
          <w:rFonts w:cs="Arial"/>
          <w:color w:val="92D050"/>
          <w:sz w:val="24"/>
          <w:szCs w:val="24"/>
        </w:rPr>
      </w:pPr>
    </w:p>
    <w:p w:rsidR="00A5657A" w:rsidRPr="00A5657A" w:rsidRDefault="00A5657A" w:rsidP="00F31C1C">
      <w:pPr>
        <w:pStyle w:val="Paragraphedeliste"/>
        <w:spacing w:after="0" w:line="240" w:lineRule="auto"/>
        <w:ind w:left="0"/>
        <w:jc w:val="both"/>
        <w:rPr>
          <w:rFonts w:cs="Arial"/>
          <w:color w:val="92D050"/>
          <w:sz w:val="24"/>
          <w:szCs w:val="24"/>
        </w:rPr>
      </w:pPr>
    </w:p>
    <w:p w:rsidR="00F47704" w:rsidRPr="00C2124C" w:rsidRDefault="00F47704" w:rsidP="00C2124C">
      <w:pPr>
        <w:pStyle w:val="TitreC"/>
      </w:pPr>
      <w:bookmarkStart w:id="18" w:name="_Toc7089513"/>
      <w:r w:rsidRPr="00C2124C">
        <w:t>La communication entre les</w:t>
      </w:r>
      <w:r w:rsidR="00A5657A" w:rsidRPr="00C2124C">
        <w:t xml:space="preserve"> différents membres de l’équipe</w:t>
      </w:r>
      <w:bookmarkEnd w:id="18"/>
    </w:p>
    <w:p w:rsidR="00A5657A" w:rsidRPr="00D360D7" w:rsidRDefault="00A5657A" w:rsidP="00A5657A">
      <w:pPr>
        <w:pStyle w:val="Paragraphedeliste"/>
        <w:spacing w:after="0" w:line="240" w:lineRule="auto"/>
        <w:ind w:left="1440"/>
        <w:jc w:val="both"/>
        <w:rPr>
          <w:rFonts w:cs="Arial"/>
          <w:b/>
          <w:color w:val="4F81BD" w:themeColor="accent1"/>
          <w:sz w:val="24"/>
          <w:szCs w:val="24"/>
        </w:rPr>
      </w:pPr>
    </w:p>
    <w:p w:rsidR="003A3450" w:rsidRPr="0083438F" w:rsidRDefault="00F47704" w:rsidP="00F31C1C">
      <w:pPr>
        <w:spacing w:after="0" w:line="240" w:lineRule="auto"/>
        <w:jc w:val="both"/>
        <w:rPr>
          <w:rFonts w:cs="Arial"/>
          <w:color w:val="000000" w:themeColor="text1"/>
          <w:sz w:val="24"/>
          <w:szCs w:val="20"/>
        </w:rPr>
      </w:pPr>
      <w:r w:rsidRPr="0083438F">
        <w:rPr>
          <w:rFonts w:cs="Arial"/>
          <w:color w:val="000000" w:themeColor="text1"/>
          <w:sz w:val="24"/>
          <w:szCs w:val="24"/>
        </w:rPr>
        <w:t xml:space="preserve">Des réunions d’équipe sont organisées de manière régulière. </w:t>
      </w:r>
      <w:r w:rsidR="003A3450" w:rsidRPr="0083438F">
        <w:rPr>
          <w:rFonts w:cs="Arial"/>
          <w:color w:val="000000" w:themeColor="text1"/>
          <w:sz w:val="24"/>
          <w:szCs w:val="20"/>
        </w:rPr>
        <w:t>Ces réunions sont importantes afin de garantir une cohérence dans le travail au quotidien mais également pour permettre à chaque membre de l’équipe de partager ses émotions, ses difficultés, ses inquiétudes, ses joies avec les autres.</w:t>
      </w:r>
    </w:p>
    <w:p w:rsidR="00A82FA3" w:rsidRDefault="00F47704" w:rsidP="00F31C1C">
      <w:pPr>
        <w:spacing w:after="0" w:line="240" w:lineRule="auto"/>
        <w:jc w:val="both"/>
        <w:rPr>
          <w:rFonts w:cs="Arial"/>
          <w:color w:val="000000" w:themeColor="text1"/>
          <w:sz w:val="24"/>
          <w:szCs w:val="24"/>
        </w:rPr>
      </w:pPr>
      <w:r w:rsidRPr="0083438F">
        <w:rPr>
          <w:rFonts w:cs="Arial"/>
          <w:color w:val="000000" w:themeColor="text1"/>
          <w:sz w:val="24"/>
          <w:szCs w:val="24"/>
        </w:rPr>
        <w:t xml:space="preserve">En dehors de ces réunions, un carnet de communication est tenu par les puéricultrices. Y sont transcrits tous les éléments relatifs à l’enfant (traitements médicaux, maladies, absences…), à la vie quotidienne à la crèche ou tout autre point jugé essentiel. </w:t>
      </w:r>
    </w:p>
    <w:p w:rsidR="00F47704" w:rsidRDefault="00F47704" w:rsidP="00F31C1C">
      <w:pPr>
        <w:spacing w:after="0" w:line="240" w:lineRule="auto"/>
        <w:jc w:val="both"/>
        <w:rPr>
          <w:rFonts w:cs="Arial"/>
          <w:color w:val="000000" w:themeColor="text1"/>
          <w:sz w:val="24"/>
          <w:szCs w:val="24"/>
        </w:rPr>
      </w:pPr>
      <w:r w:rsidRPr="0083438F">
        <w:rPr>
          <w:rFonts w:cs="Arial"/>
          <w:color w:val="000000" w:themeColor="text1"/>
          <w:sz w:val="24"/>
          <w:szCs w:val="24"/>
        </w:rPr>
        <w:lastRenderedPageBreak/>
        <w:t>Cet outil permet une continuité dans le travail des différents intervenants. Ce document reprenant des informations concernant tous les enfants de la crèche n’est donc pas mis à disposition des parents ou personnes extérieures à l’équipe d’encadrement.</w:t>
      </w:r>
    </w:p>
    <w:p w:rsidR="00A5657A" w:rsidRDefault="00A5657A" w:rsidP="00F31C1C">
      <w:pPr>
        <w:spacing w:after="0" w:line="240" w:lineRule="auto"/>
        <w:jc w:val="both"/>
        <w:rPr>
          <w:rFonts w:cs="Arial"/>
          <w:color w:val="000000" w:themeColor="text1"/>
          <w:sz w:val="24"/>
          <w:szCs w:val="24"/>
        </w:rPr>
      </w:pPr>
    </w:p>
    <w:p w:rsidR="00C2124C" w:rsidRPr="0083438F" w:rsidRDefault="00C2124C" w:rsidP="00F31C1C">
      <w:pPr>
        <w:spacing w:after="0" w:line="240" w:lineRule="auto"/>
        <w:jc w:val="both"/>
        <w:rPr>
          <w:rFonts w:cs="Arial"/>
          <w:color w:val="000000" w:themeColor="text1"/>
          <w:sz w:val="24"/>
          <w:szCs w:val="24"/>
        </w:rPr>
      </w:pPr>
    </w:p>
    <w:p w:rsidR="00F47704" w:rsidRPr="00C2124C" w:rsidRDefault="00F47704" w:rsidP="00C2124C">
      <w:pPr>
        <w:pStyle w:val="TitreB2"/>
      </w:pPr>
      <w:bookmarkStart w:id="19" w:name="_Toc7089514"/>
      <w:r w:rsidRPr="00C2124C">
        <w:t>Proposer à l’enfant un espace et un mode de vie adapté, stimulant, sain, sécurisé et sécurisant</w:t>
      </w:r>
      <w:bookmarkEnd w:id="19"/>
    </w:p>
    <w:p w:rsidR="00F47704" w:rsidRPr="00D360D7" w:rsidRDefault="00F47704" w:rsidP="00F31C1C">
      <w:pPr>
        <w:pStyle w:val="Paragraphedeliste"/>
        <w:spacing w:after="0" w:line="240" w:lineRule="auto"/>
        <w:ind w:left="1080"/>
        <w:jc w:val="both"/>
        <w:rPr>
          <w:rFonts w:cs="Arial"/>
          <w:b/>
          <w:color w:val="4F81BD" w:themeColor="accent1"/>
          <w:sz w:val="24"/>
          <w:szCs w:val="24"/>
          <w:u w:val="single"/>
        </w:rPr>
      </w:pPr>
    </w:p>
    <w:p w:rsidR="00F47704" w:rsidRPr="00C2124C" w:rsidRDefault="00F47704" w:rsidP="00C2124C">
      <w:pPr>
        <w:pStyle w:val="TitreC"/>
      </w:pPr>
      <w:bookmarkStart w:id="20" w:name="_Toc7089515"/>
      <w:r w:rsidRPr="00C2124C">
        <w:t>Le sommeil</w:t>
      </w:r>
      <w:bookmarkEnd w:id="20"/>
    </w:p>
    <w:p w:rsidR="00A5657A" w:rsidRPr="003D4205" w:rsidRDefault="00A5657A" w:rsidP="00A5657A">
      <w:pPr>
        <w:pStyle w:val="Paragraphedeliste"/>
        <w:spacing w:after="0" w:line="240" w:lineRule="auto"/>
        <w:ind w:left="1440"/>
        <w:jc w:val="both"/>
        <w:rPr>
          <w:rFonts w:cs="Arial"/>
          <w:b/>
          <w:color w:val="4F81BD" w:themeColor="accent1"/>
          <w:sz w:val="24"/>
          <w:szCs w:val="24"/>
        </w:rPr>
      </w:pPr>
    </w:p>
    <w:p w:rsidR="00F47704" w:rsidRPr="0083438F" w:rsidRDefault="00F47704" w:rsidP="00F31C1C">
      <w:pPr>
        <w:spacing w:after="0" w:line="240" w:lineRule="auto"/>
        <w:jc w:val="both"/>
        <w:rPr>
          <w:rFonts w:cs="Arial"/>
          <w:color w:val="000000" w:themeColor="text1"/>
          <w:sz w:val="24"/>
          <w:szCs w:val="24"/>
        </w:rPr>
      </w:pPr>
      <w:r w:rsidRPr="0083438F">
        <w:rPr>
          <w:rFonts w:cs="Arial"/>
          <w:color w:val="000000" w:themeColor="text1"/>
          <w:sz w:val="24"/>
          <w:szCs w:val="24"/>
        </w:rPr>
        <w:t>Afin de respecter au mieux les habitudes de sommeil de chaque enfant, une anamnèse est remplie avec l</w:t>
      </w:r>
      <w:r w:rsidR="00A113BC">
        <w:rPr>
          <w:rFonts w:cs="Arial"/>
          <w:color w:val="000000" w:themeColor="text1"/>
          <w:sz w:val="24"/>
          <w:szCs w:val="24"/>
        </w:rPr>
        <w:t xml:space="preserve">es parents lors </w:t>
      </w:r>
      <w:r w:rsidR="00A113BC" w:rsidRPr="00A82FA3">
        <w:rPr>
          <w:rFonts w:cs="Arial"/>
          <w:sz w:val="24"/>
          <w:szCs w:val="24"/>
        </w:rPr>
        <w:t>de la familiarisation</w:t>
      </w:r>
      <w:r w:rsidRPr="00A82FA3">
        <w:rPr>
          <w:rFonts w:cs="Arial"/>
          <w:sz w:val="24"/>
          <w:szCs w:val="24"/>
        </w:rPr>
        <w:t xml:space="preserve"> </w:t>
      </w:r>
      <w:r w:rsidRPr="0083438F">
        <w:rPr>
          <w:rFonts w:cs="Arial"/>
          <w:color w:val="000000" w:themeColor="text1"/>
          <w:sz w:val="24"/>
          <w:szCs w:val="24"/>
        </w:rPr>
        <w:t>de celui-ci.</w:t>
      </w:r>
    </w:p>
    <w:p w:rsidR="00F47704" w:rsidRPr="0083438F" w:rsidRDefault="00F47704" w:rsidP="00F31C1C">
      <w:pPr>
        <w:spacing w:after="0" w:line="240" w:lineRule="auto"/>
        <w:jc w:val="both"/>
        <w:rPr>
          <w:rFonts w:cs="Arial"/>
          <w:color w:val="000000" w:themeColor="text1"/>
          <w:sz w:val="24"/>
          <w:szCs w:val="24"/>
        </w:rPr>
      </w:pPr>
      <w:r w:rsidRPr="0083438F">
        <w:rPr>
          <w:rFonts w:cs="Arial"/>
          <w:color w:val="000000" w:themeColor="text1"/>
          <w:sz w:val="24"/>
          <w:szCs w:val="24"/>
        </w:rPr>
        <w:t>Lorsque des changements liés aux habitudes de sommeil surviennent, le livre de bord et/ou les échanges oraux permettent à l’équipe de s</w:t>
      </w:r>
      <w:r w:rsidR="000D1BF1" w:rsidRPr="0083438F">
        <w:rPr>
          <w:rFonts w:cs="Arial"/>
          <w:color w:val="000000" w:themeColor="text1"/>
          <w:sz w:val="24"/>
          <w:szCs w:val="24"/>
        </w:rPr>
        <w:t>’adapter aux besoins</w:t>
      </w:r>
      <w:r w:rsidRPr="0083438F">
        <w:rPr>
          <w:rFonts w:cs="Arial"/>
          <w:color w:val="000000" w:themeColor="text1"/>
          <w:sz w:val="24"/>
          <w:szCs w:val="24"/>
        </w:rPr>
        <w:t>.</w:t>
      </w:r>
    </w:p>
    <w:p w:rsidR="00F47704" w:rsidRPr="00F7192E" w:rsidRDefault="00E90E8F" w:rsidP="00F31C1C">
      <w:pPr>
        <w:spacing w:after="0" w:line="240" w:lineRule="auto"/>
        <w:jc w:val="both"/>
        <w:rPr>
          <w:rFonts w:cs="Arial"/>
          <w:color w:val="FF0000"/>
          <w:sz w:val="24"/>
          <w:szCs w:val="24"/>
        </w:rPr>
      </w:pPr>
      <w:r w:rsidRPr="0083438F">
        <w:rPr>
          <w:rFonts w:cs="Arial"/>
          <w:color w:val="000000" w:themeColor="text1"/>
          <w:sz w:val="24"/>
          <w:szCs w:val="24"/>
        </w:rPr>
        <w:t xml:space="preserve">Chaque enfant </w:t>
      </w:r>
      <w:r w:rsidR="00F7192E" w:rsidRPr="0083438F">
        <w:rPr>
          <w:rFonts w:cs="Arial"/>
          <w:color w:val="000000" w:themeColor="text1"/>
          <w:sz w:val="24"/>
          <w:szCs w:val="24"/>
        </w:rPr>
        <w:t>a</w:t>
      </w:r>
      <w:r w:rsidRPr="0083438F">
        <w:rPr>
          <w:rFonts w:cs="Arial"/>
          <w:color w:val="000000" w:themeColor="text1"/>
          <w:sz w:val="24"/>
          <w:szCs w:val="24"/>
        </w:rPr>
        <w:t xml:space="preserve"> son propre rythme et ses propres besoins de repos. Par une observa</w:t>
      </w:r>
      <w:r w:rsidR="003D4205" w:rsidRPr="0083438F">
        <w:rPr>
          <w:rFonts w:cs="Arial"/>
          <w:color w:val="000000" w:themeColor="text1"/>
          <w:sz w:val="24"/>
          <w:szCs w:val="24"/>
        </w:rPr>
        <w:t xml:space="preserve">tion constante </w:t>
      </w:r>
      <w:r w:rsidRPr="0083438F">
        <w:rPr>
          <w:rFonts w:cs="Arial"/>
          <w:color w:val="000000" w:themeColor="text1"/>
          <w:sz w:val="24"/>
          <w:szCs w:val="24"/>
        </w:rPr>
        <w:t xml:space="preserve">tout au long de la journée, nous repérons chez lui les signes de fatigue afin d’adapter </w:t>
      </w:r>
      <w:r w:rsidR="008E68B3" w:rsidRPr="0083438F">
        <w:rPr>
          <w:rFonts w:cs="Arial"/>
          <w:color w:val="000000" w:themeColor="text1"/>
          <w:sz w:val="24"/>
          <w:szCs w:val="24"/>
        </w:rPr>
        <w:t xml:space="preserve">au mieux </w:t>
      </w:r>
      <w:r w:rsidRPr="0083438F">
        <w:rPr>
          <w:rFonts w:cs="Arial"/>
          <w:color w:val="000000" w:themeColor="text1"/>
          <w:sz w:val="24"/>
          <w:szCs w:val="24"/>
        </w:rPr>
        <w:t xml:space="preserve">ses moments de repos. Votre enfant dormira donc quand </w:t>
      </w:r>
      <w:r w:rsidR="00F7192E" w:rsidRPr="0083438F">
        <w:rPr>
          <w:rFonts w:cs="Arial"/>
          <w:color w:val="000000" w:themeColor="text1"/>
          <w:sz w:val="24"/>
          <w:szCs w:val="24"/>
        </w:rPr>
        <w:t xml:space="preserve">il en a besoin et ne sera pas </w:t>
      </w:r>
      <w:r w:rsidR="00F7192E" w:rsidRPr="00A5657A">
        <w:rPr>
          <w:rFonts w:cs="Arial"/>
          <w:sz w:val="24"/>
          <w:szCs w:val="24"/>
        </w:rPr>
        <w:t>réveillé</w:t>
      </w:r>
      <w:r w:rsidR="00A5657A" w:rsidRPr="00A5657A">
        <w:rPr>
          <w:rFonts w:cs="Arial"/>
          <w:sz w:val="24"/>
          <w:szCs w:val="24"/>
        </w:rPr>
        <w:t>.</w:t>
      </w:r>
    </w:p>
    <w:p w:rsidR="00F47704" w:rsidRPr="0083438F" w:rsidRDefault="008E68B3" w:rsidP="00F31C1C">
      <w:pPr>
        <w:spacing w:after="0" w:line="240" w:lineRule="auto"/>
        <w:jc w:val="both"/>
        <w:rPr>
          <w:rFonts w:cs="Arial"/>
          <w:color w:val="000000" w:themeColor="text1"/>
          <w:sz w:val="24"/>
          <w:szCs w:val="24"/>
        </w:rPr>
      </w:pPr>
      <w:r w:rsidRPr="0083438F">
        <w:rPr>
          <w:rFonts w:cs="Arial"/>
          <w:color w:val="000000" w:themeColor="text1"/>
          <w:sz w:val="24"/>
          <w:szCs w:val="24"/>
        </w:rPr>
        <w:t>Ainsi, i</w:t>
      </w:r>
      <w:r w:rsidR="00F47704" w:rsidRPr="0083438F">
        <w:rPr>
          <w:rFonts w:cs="Arial"/>
          <w:color w:val="000000" w:themeColor="text1"/>
          <w:sz w:val="24"/>
          <w:szCs w:val="24"/>
        </w:rPr>
        <w:t>l est demandé aux parents dans la mesure du possible de ne pas venir rechercher leur enfant durant la sieste. La ligne téléphonique est à disposition des parents qui souhaitent savoir si leur enfant est réveillé pour pouvoir venir le chercher.</w:t>
      </w:r>
    </w:p>
    <w:p w:rsidR="003D4205" w:rsidRDefault="003D4205" w:rsidP="00F31C1C">
      <w:pPr>
        <w:widowControl w:val="0"/>
        <w:autoSpaceDE w:val="0"/>
        <w:autoSpaceDN w:val="0"/>
        <w:adjustRightInd w:val="0"/>
        <w:spacing w:after="0" w:line="240" w:lineRule="auto"/>
        <w:jc w:val="both"/>
        <w:rPr>
          <w:rFonts w:cs="Arial"/>
          <w:color w:val="92D050"/>
          <w:sz w:val="24"/>
          <w:szCs w:val="24"/>
        </w:rPr>
      </w:pPr>
    </w:p>
    <w:p w:rsidR="008E68B3" w:rsidRDefault="00F47704" w:rsidP="00F31C1C">
      <w:pPr>
        <w:widowControl w:val="0"/>
        <w:autoSpaceDE w:val="0"/>
        <w:autoSpaceDN w:val="0"/>
        <w:adjustRightInd w:val="0"/>
        <w:spacing w:after="0" w:line="240" w:lineRule="auto"/>
        <w:jc w:val="both"/>
        <w:rPr>
          <w:rFonts w:cs="Arial"/>
          <w:color w:val="FF0000"/>
          <w:sz w:val="24"/>
          <w:szCs w:val="24"/>
        </w:rPr>
      </w:pPr>
      <w:r w:rsidRPr="0083438F">
        <w:rPr>
          <w:rFonts w:cs="Arial"/>
          <w:color w:val="000000" w:themeColor="text1"/>
          <w:sz w:val="24"/>
          <w:szCs w:val="24"/>
        </w:rPr>
        <w:t>Concernant les tûtes</w:t>
      </w:r>
      <w:r w:rsidR="008E68B3" w:rsidRPr="0083438F">
        <w:rPr>
          <w:rFonts w:cs="Arial"/>
          <w:color w:val="000000" w:themeColor="text1"/>
          <w:sz w:val="24"/>
          <w:szCs w:val="24"/>
        </w:rPr>
        <w:t>,</w:t>
      </w:r>
      <w:r w:rsidRPr="0083438F">
        <w:rPr>
          <w:rFonts w:cs="Arial"/>
          <w:color w:val="000000" w:themeColor="text1"/>
          <w:sz w:val="24"/>
          <w:szCs w:val="24"/>
        </w:rPr>
        <w:t xml:space="preserve"> et autres objets faisant partie du rituel d’endormissement de l’enfant, il est proposé aux parents d’amener des objets qui peuvent rester à la crèche (doubles à la maison) afin d’éviter les oublis.</w:t>
      </w:r>
      <w:r w:rsidR="008E68B3" w:rsidRPr="0083438F">
        <w:rPr>
          <w:rFonts w:cs="Arial"/>
          <w:color w:val="000000" w:themeColor="text1"/>
          <w:sz w:val="24"/>
          <w:szCs w:val="24"/>
        </w:rPr>
        <w:t xml:space="preserve"> Les sacs de couchage des enfants sont f</w:t>
      </w:r>
      <w:r w:rsidR="000D1BF1" w:rsidRPr="0083438F">
        <w:rPr>
          <w:rFonts w:cs="Arial"/>
          <w:color w:val="000000" w:themeColor="text1"/>
          <w:sz w:val="24"/>
          <w:szCs w:val="24"/>
        </w:rPr>
        <w:t>ournis par la crèche</w:t>
      </w:r>
      <w:r w:rsidR="008E68B3" w:rsidRPr="0083438F">
        <w:rPr>
          <w:rFonts w:cs="Arial"/>
          <w:color w:val="000000" w:themeColor="text1"/>
          <w:sz w:val="24"/>
          <w:szCs w:val="24"/>
        </w:rPr>
        <w:t xml:space="preserve">. Leur entretien sera cependant assuré par la </w:t>
      </w:r>
      <w:r w:rsidR="008E68B3" w:rsidRPr="00A5657A">
        <w:rPr>
          <w:rFonts w:cs="Arial"/>
          <w:sz w:val="24"/>
          <w:szCs w:val="24"/>
        </w:rPr>
        <w:t>crèche</w:t>
      </w:r>
      <w:r w:rsidR="00A5657A" w:rsidRPr="00A5657A">
        <w:rPr>
          <w:rFonts w:cs="Arial"/>
          <w:sz w:val="24"/>
          <w:szCs w:val="24"/>
        </w:rPr>
        <w:t>.</w:t>
      </w:r>
    </w:p>
    <w:p w:rsidR="003D4205" w:rsidRPr="0083438F" w:rsidRDefault="00F7192E" w:rsidP="00F31C1C">
      <w:pPr>
        <w:widowControl w:val="0"/>
        <w:autoSpaceDE w:val="0"/>
        <w:autoSpaceDN w:val="0"/>
        <w:adjustRightInd w:val="0"/>
        <w:spacing w:after="0" w:line="240" w:lineRule="auto"/>
        <w:jc w:val="both"/>
        <w:rPr>
          <w:rFonts w:cs="Arial"/>
          <w:color w:val="000000" w:themeColor="text1"/>
          <w:sz w:val="24"/>
          <w:szCs w:val="24"/>
        </w:rPr>
      </w:pPr>
      <w:r w:rsidRPr="0083438F">
        <w:rPr>
          <w:rFonts w:cs="Arial"/>
          <w:color w:val="000000" w:themeColor="text1"/>
          <w:sz w:val="24"/>
          <w:szCs w:val="24"/>
        </w:rPr>
        <w:t>Le doudou n’est pas qu’un objet faisant partie du rituel d’endormissement, il est bien plus. A ce titre, il accompagnera l’enfant</w:t>
      </w:r>
      <w:r w:rsidR="00952A56" w:rsidRPr="0083438F">
        <w:rPr>
          <w:rFonts w:cs="Arial"/>
          <w:color w:val="000000" w:themeColor="text1"/>
          <w:sz w:val="24"/>
          <w:szCs w:val="24"/>
        </w:rPr>
        <w:t xml:space="preserve"> (maison-crèche et inversement). De son côté, le</w:t>
      </w:r>
      <w:r w:rsidR="00A5657A">
        <w:rPr>
          <w:rFonts w:cs="Arial"/>
          <w:color w:val="000000" w:themeColor="text1"/>
          <w:sz w:val="24"/>
          <w:szCs w:val="24"/>
        </w:rPr>
        <w:t xml:space="preserve"> doudou sera, en permanence, à </w:t>
      </w:r>
      <w:r w:rsidR="00952A56" w:rsidRPr="0083438F">
        <w:rPr>
          <w:rFonts w:cs="Arial"/>
          <w:color w:val="000000" w:themeColor="text1"/>
          <w:sz w:val="24"/>
          <w:szCs w:val="24"/>
        </w:rPr>
        <w:t>disposition de l’enfant. Il y aura toujours accès sans avoir besoin de l’intervention de l’adulte.</w:t>
      </w:r>
      <w:r w:rsidR="008E68B3" w:rsidRPr="0083438F">
        <w:rPr>
          <w:rFonts w:cs="Arial"/>
          <w:color w:val="000000" w:themeColor="text1"/>
          <w:sz w:val="24"/>
          <w:szCs w:val="24"/>
        </w:rPr>
        <w:t xml:space="preserve"> </w:t>
      </w:r>
    </w:p>
    <w:p w:rsidR="00F47704" w:rsidRDefault="00E90E8F" w:rsidP="00F31C1C">
      <w:pPr>
        <w:spacing w:after="0" w:line="240" w:lineRule="auto"/>
        <w:jc w:val="both"/>
        <w:rPr>
          <w:rFonts w:cs="Arial"/>
          <w:color w:val="000000" w:themeColor="text1"/>
          <w:sz w:val="24"/>
          <w:szCs w:val="24"/>
        </w:rPr>
      </w:pPr>
      <w:r w:rsidRPr="0083438F">
        <w:rPr>
          <w:rFonts w:cs="Arial"/>
          <w:color w:val="000000" w:themeColor="text1"/>
          <w:sz w:val="24"/>
          <w:szCs w:val="24"/>
        </w:rPr>
        <w:t>Dans chaque</w:t>
      </w:r>
      <w:r w:rsidR="008E68B3" w:rsidRPr="0083438F">
        <w:rPr>
          <w:rFonts w:cs="Arial"/>
          <w:color w:val="000000" w:themeColor="text1"/>
          <w:sz w:val="24"/>
          <w:szCs w:val="24"/>
        </w:rPr>
        <w:t xml:space="preserve"> crèche</w:t>
      </w:r>
      <w:r w:rsidR="00952A56" w:rsidRPr="0083438F">
        <w:rPr>
          <w:rFonts w:cs="Arial"/>
          <w:color w:val="000000" w:themeColor="text1"/>
          <w:sz w:val="24"/>
          <w:szCs w:val="24"/>
        </w:rPr>
        <w:t xml:space="preserve">, </w:t>
      </w:r>
      <w:r w:rsidR="008E68B3" w:rsidRPr="0083438F">
        <w:rPr>
          <w:rFonts w:cs="Arial"/>
          <w:color w:val="000000" w:themeColor="text1"/>
          <w:sz w:val="24"/>
          <w:szCs w:val="24"/>
        </w:rPr>
        <w:t>se trouve</w:t>
      </w:r>
      <w:r w:rsidR="00A5657A">
        <w:rPr>
          <w:rFonts w:cs="Arial"/>
          <w:color w:val="000000" w:themeColor="text1"/>
          <w:sz w:val="24"/>
          <w:szCs w:val="24"/>
        </w:rPr>
        <w:t>nt</w:t>
      </w:r>
      <w:r w:rsidR="008E68B3" w:rsidRPr="0083438F">
        <w:rPr>
          <w:rFonts w:cs="Arial"/>
          <w:color w:val="000000" w:themeColor="text1"/>
          <w:sz w:val="24"/>
          <w:szCs w:val="24"/>
        </w:rPr>
        <w:t xml:space="preserve"> 4 dortoirs </w:t>
      </w:r>
      <w:r w:rsidR="00952A56" w:rsidRPr="0083438F">
        <w:rPr>
          <w:rFonts w:cs="Arial"/>
          <w:color w:val="000000" w:themeColor="text1"/>
          <w:sz w:val="24"/>
          <w:szCs w:val="24"/>
        </w:rPr>
        <w:t>permettant</w:t>
      </w:r>
      <w:r w:rsidR="008E68B3" w:rsidRPr="0083438F">
        <w:rPr>
          <w:rFonts w:cs="Arial"/>
          <w:color w:val="000000" w:themeColor="text1"/>
          <w:sz w:val="24"/>
          <w:szCs w:val="24"/>
        </w:rPr>
        <w:t xml:space="preserve"> à chaque enfant</w:t>
      </w:r>
      <w:r w:rsidR="0083438F" w:rsidRPr="0083438F">
        <w:rPr>
          <w:rFonts w:cs="Arial"/>
          <w:color w:val="000000" w:themeColor="text1"/>
          <w:sz w:val="24"/>
          <w:szCs w:val="24"/>
        </w:rPr>
        <w:t xml:space="preserve"> </w:t>
      </w:r>
      <w:r w:rsidR="00952A56" w:rsidRPr="0083438F">
        <w:rPr>
          <w:rFonts w:cs="Arial"/>
          <w:color w:val="000000" w:themeColor="text1"/>
          <w:sz w:val="24"/>
          <w:szCs w:val="24"/>
        </w:rPr>
        <w:t>de s’y reposer en fonction de ses besoins.</w:t>
      </w:r>
      <w:r w:rsidR="008E68B3" w:rsidRPr="0083438F">
        <w:rPr>
          <w:rFonts w:cs="Arial"/>
          <w:color w:val="000000" w:themeColor="text1"/>
          <w:sz w:val="24"/>
          <w:szCs w:val="24"/>
        </w:rPr>
        <w:t xml:space="preserve"> Ceux-ci sont surveillé</w:t>
      </w:r>
      <w:r w:rsidR="00F47704" w:rsidRPr="0083438F">
        <w:rPr>
          <w:rFonts w:cs="Arial"/>
          <w:color w:val="000000" w:themeColor="text1"/>
          <w:sz w:val="24"/>
          <w:szCs w:val="24"/>
        </w:rPr>
        <w:t xml:space="preserve">s grâce aux baby-phones mais aussi via les fenêtres qui donnent sur les </w:t>
      </w:r>
      <w:r w:rsidR="00F47704" w:rsidRPr="00A82FA3">
        <w:rPr>
          <w:rFonts w:cs="Arial"/>
          <w:sz w:val="24"/>
          <w:szCs w:val="24"/>
        </w:rPr>
        <w:t>zones d’activités</w:t>
      </w:r>
      <w:r w:rsidR="008E68B3" w:rsidRPr="00A82FA3">
        <w:rPr>
          <w:rFonts w:cs="Arial"/>
          <w:sz w:val="24"/>
          <w:szCs w:val="24"/>
        </w:rPr>
        <w:t xml:space="preserve"> permettant ainsi </w:t>
      </w:r>
      <w:r w:rsidR="00F47704" w:rsidRPr="00A82FA3">
        <w:rPr>
          <w:rFonts w:cs="Arial"/>
          <w:sz w:val="24"/>
          <w:szCs w:val="24"/>
        </w:rPr>
        <w:t>une surveillance visuelle et audi</w:t>
      </w:r>
      <w:r w:rsidR="008E68B3" w:rsidRPr="00A82FA3">
        <w:rPr>
          <w:rFonts w:cs="Arial"/>
          <w:sz w:val="24"/>
          <w:szCs w:val="24"/>
        </w:rPr>
        <w:t>tive du sommeil par le personnel</w:t>
      </w:r>
      <w:r w:rsidR="00F47704" w:rsidRPr="00A82FA3">
        <w:rPr>
          <w:rFonts w:cs="Arial"/>
          <w:sz w:val="24"/>
          <w:szCs w:val="24"/>
        </w:rPr>
        <w:t>.</w:t>
      </w:r>
      <w:r w:rsidR="00A113BC" w:rsidRPr="00A82FA3">
        <w:rPr>
          <w:rFonts w:cs="Arial"/>
          <w:sz w:val="24"/>
          <w:szCs w:val="24"/>
        </w:rPr>
        <w:t xml:space="preserve"> Chaque enfant a son propre lit.</w:t>
      </w:r>
    </w:p>
    <w:p w:rsidR="00A5657A" w:rsidRDefault="00A5657A" w:rsidP="00F31C1C">
      <w:pPr>
        <w:spacing w:after="0" w:line="240" w:lineRule="auto"/>
        <w:jc w:val="both"/>
        <w:rPr>
          <w:rFonts w:cs="Arial"/>
          <w:color w:val="000000" w:themeColor="text1"/>
          <w:sz w:val="24"/>
          <w:szCs w:val="24"/>
        </w:rPr>
      </w:pPr>
    </w:p>
    <w:p w:rsidR="00A5657A" w:rsidRPr="0083438F" w:rsidRDefault="00A5657A" w:rsidP="00F31C1C">
      <w:pPr>
        <w:spacing w:after="0" w:line="240" w:lineRule="auto"/>
        <w:jc w:val="both"/>
        <w:rPr>
          <w:rFonts w:cs="Arial"/>
          <w:color w:val="000000" w:themeColor="text1"/>
          <w:sz w:val="24"/>
          <w:szCs w:val="24"/>
        </w:rPr>
      </w:pPr>
    </w:p>
    <w:p w:rsidR="00F47704" w:rsidRDefault="00F47704" w:rsidP="00C2124C">
      <w:pPr>
        <w:pStyle w:val="TitreC"/>
      </w:pPr>
      <w:bookmarkStart w:id="21" w:name="_Toc7089516"/>
      <w:r w:rsidRPr="00F52EE2">
        <w:t>Les repas</w:t>
      </w:r>
      <w:bookmarkEnd w:id="21"/>
    </w:p>
    <w:p w:rsidR="00A5657A" w:rsidRPr="00F52EE2" w:rsidRDefault="00A5657A" w:rsidP="00A5657A">
      <w:pPr>
        <w:pStyle w:val="Paragraphedeliste"/>
        <w:spacing w:after="0" w:line="240" w:lineRule="auto"/>
        <w:ind w:left="1440"/>
        <w:jc w:val="both"/>
        <w:rPr>
          <w:rFonts w:cs="Arial"/>
          <w:b/>
          <w:color w:val="0070C0"/>
          <w:sz w:val="24"/>
          <w:szCs w:val="24"/>
        </w:rPr>
      </w:pPr>
    </w:p>
    <w:p w:rsidR="00F47704" w:rsidRPr="0083438F" w:rsidRDefault="00F47704" w:rsidP="00F31C1C">
      <w:pPr>
        <w:widowControl w:val="0"/>
        <w:autoSpaceDE w:val="0"/>
        <w:autoSpaceDN w:val="0"/>
        <w:adjustRightInd w:val="0"/>
        <w:spacing w:after="0" w:line="240" w:lineRule="auto"/>
        <w:jc w:val="both"/>
        <w:rPr>
          <w:rFonts w:cs="Arial"/>
          <w:color w:val="000000" w:themeColor="text1"/>
          <w:kern w:val="28"/>
          <w:sz w:val="24"/>
          <w:szCs w:val="24"/>
        </w:rPr>
      </w:pPr>
      <w:r w:rsidRPr="00A82FA3">
        <w:rPr>
          <w:rFonts w:cs="Arial"/>
          <w:kern w:val="28"/>
          <w:sz w:val="24"/>
          <w:szCs w:val="24"/>
        </w:rPr>
        <w:t>Une anamnèse concernant les habitudes de repas est complétée avec l</w:t>
      </w:r>
      <w:r w:rsidR="00A113BC" w:rsidRPr="00A82FA3">
        <w:rPr>
          <w:rFonts w:cs="Arial"/>
          <w:kern w:val="28"/>
          <w:sz w:val="24"/>
          <w:szCs w:val="24"/>
        </w:rPr>
        <w:t>es parents lors de la familiarisation</w:t>
      </w:r>
      <w:r w:rsidRPr="00A82FA3">
        <w:rPr>
          <w:rFonts w:cs="Arial"/>
          <w:kern w:val="28"/>
          <w:sz w:val="24"/>
          <w:szCs w:val="24"/>
        </w:rPr>
        <w:t xml:space="preserve"> de l’enfant </w:t>
      </w:r>
      <w:r w:rsidRPr="0083438F">
        <w:rPr>
          <w:rFonts w:cs="Arial"/>
          <w:color w:val="000000" w:themeColor="text1"/>
          <w:kern w:val="28"/>
          <w:sz w:val="24"/>
          <w:szCs w:val="24"/>
        </w:rPr>
        <w:t xml:space="preserve">à la crèche. Tout changement dans les habitudes </w:t>
      </w:r>
      <w:r w:rsidR="00D636A5" w:rsidRPr="0083438F">
        <w:rPr>
          <w:rFonts w:cs="Arial"/>
          <w:color w:val="000000" w:themeColor="text1"/>
          <w:kern w:val="28"/>
          <w:sz w:val="24"/>
          <w:szCs w:val="24"/>
        </w:rPr>
        <w:t>de repas (introduction de fruits ou légumes</w:t>
      </w:r>
      <w:r w:rsidRPr="0083438F">
        <w:rPr>
          <w:rFonts w:cs="Arial"/>
          <w:color w:val="000000" w:themeColor="text1"/>
          <w:kern w:val="28"/>
          <w:sz w:val="24"/>
          <w:szCs w:val="24"/>
        </w:rPr>
        <w:t xml:space="preserve"> par exemple) est signalé aux puéricultrices via le livre de bord ou lors du moment d’accueil </w:t>
      </w:r>
      <w:r w:rsidR="00A5657A">
        <w:rPr>
          <w:rFonts w:cs="Arial"/>
          <w:color w:val="000000" w:themeColor="text1"/>
          <w:kern w:val="28"/>
          <w:sz w:val="24"/>
          <w:szCs w:val="24"/>
        </w:rPr>
        <w:t>du matin ou de reprise du soir.</w:t>
      </w:r>
    </w:p>
    <w:p w:rsidR="00F47704" w:rsidRPr="0083438F" w:rsidRDefault="00F47704" w:rsidP="00F31C1C">
      <w:pPr>
        <w:widowControl w:val="0"/>
        <w:autoSpaceDE w:val="0"/>
        <w:autoSpaceDN w:val="0"/>
        <w:adjustRightInd w:val="0"/>
        <w:spacing w:after="0" w:line="240" w:lineRule="auto"/>
        <w:jc w:val="both"/>
        <w:rPr>
          <w:rFonts w:cs="Arial"/>
          <w:color w:val="000000" w:themeColor="text1"/>
          <w:kern w:val="28"/>
          <w:sz w:val="24"/>
          <w:szCs w:val="24"/>
        </w:rPr>
      </w:pPr>
    </w:p>
    <w:p w:rsidR="00F47704" w:rsidRPr="0083438F" w:rsidRDefault="00F47704" w:rsidP="00F31C1C">
      <w:pPr>
        <w:widowControl w:val="0"/>
        <w:autoSpaceDE w:val="0"/>
        <w:autoSpaceDN w:val="0"/>
        <w:adjustRightInd w:val="0"/>
        <w:spacing w:after="0" w:line="240" w:lineRule="auto"/>
        <w:jc w:val="both"/>
        <w:rPr>
          <w:rFonts w:cs="Arial"/>
          <w:color w:val="000000" w:themeColor="text1"/>
          <w:sz w:val="24"/>
          <w:szCs w:val="24"/>
        </w:rPr>
      </w:pPr>
      <w:r w:rsidRPr="0083438F">
        <w:rPr>
          <w:rFonts w:cs="Arial"/>
          <w:color w:val="000000" w:themeColor="text1"/>
          <w:sz w:val="24"/>
          <w:szCs w:val="24"/>
        </w:rPr>
        <w:t>La crèche fournit les repas (collations, diners, laits) à l’ensemble des enfants à l’exception des aliments de régime qui doivent</w:t>
      </w:r>
      <w:r w:rsidR="00A5657A">
        <w:rPr>
          <w:rFonts w:cs="Arial"/>
          <w:color w:val="000000" w:themeColor="text1"/>
          <w:sz w:val="24"/>
          <w:szCs w:val="24"/>
        </w:rPr>
        <w:t xml:space="preserve"> être apportés par les parents.</w:t>
      </w:r>
    </w:p>
    <w:p w:rsidR="00A82FA3" w:rsidRDefault="00F47704" w:rsidP="00F31C1C">
      <w:pPr>
        <w:widowControl w:val="0"/>
        <w:autoSpaceDE w:val="0"/>
        <w:autoSpaceDN w:val="0"/>
        <w:adjustRightInd w:val="0"/>
        <w:spacing w:after="0" w:line="240" w:lineRule="auto"/>
        <w:jc w:val="both"/>
        <w:rPr>
          <w:rFonts w:cs="Arial"/>
          <w:color w:val="000000" w:themeColor="text1"/>
          <w:kern w:val="28"/>
          <w:sz w:val="24"/>
          <w:szCs w:val="24"/>
        </w:rPr>
      </w:pPr>
      <w:r w:rsidRPr="0083438F">
        <w:rPr>
          <w:rFonts w:cs="Arial"/>
          <w:color w:val="000000" w:themeColor="text1"/>
          <w:sz w:val="24"/>
          <w:szCs w:val="24"/>
        </w:rPr>
        <w:t>Les repas sont préparés et livrés par un traiteur privé. Les menus sont élaborés selon les recommandations des diététiciennes de l’ONE.</w:t>
      </w:r>
      <w:r w:rsidRPr="0083438F">
        <w:rPr>
          <w:rFonts w:cs="Arial"/>
          <w:color w:val="000000" w:themeColor="text1"/>
          <w:kern w:val="28"/>
          <w:sz w:val="24"/>
          <w:szCs w:val="24"/>
        </w:rPr>
        <w:t xml:space="preserve"> </w:t>
      </w:r>
    </w:p>
    <w:p w:rsidR="00F47704" w:rsidRPr="0083438F" w:rsidRDefault="00F47704" w:rsidP="00F31C1C">
      <w:pPr>
        <w:widowControl w:val="0"/>
        <w:autoSpaceDE w:val="0"/>
        <w:autoSpaceDN w:val="0"/>
        <w:adjustRightInd w:val="0"/>
        <w:spacing w:after="0" w:line="240" w:lineRule="auto"/>
        <w:jc w:val="both"/>
        <w:rPr>
          <w:rFonts w:cs="Arial"/>
          <w:color w:val="000000" w:themeColor="text1"/>
          <w:sz w:val="24"/>
          <w:szCs w:val="24"/>
        </w:rPr>
      </w:pPr>
      <w:r w:rsidRPr="0083438F">
        <w:rPr>
          <w:rFonts w:cs="Arial"/>
          <w:color w:val="000000" w:themeColor="text1"/>
          <w:kern w:val="28"/>
          <w:sz w:val="24"/>
          <w:szCs w:val="24"/>
        </w:rPr>
        <w:lastRenderedPageBreak/>
        <w:t>Ils sont aussi choisis en tenant compte de l’évolution des enfants, de la saison (primeurs)… Ils favorisent la découverte des différentes matières et saveurs de l’alimentation.</w:t>
      </w:r>
    </w:p>
    <w:p w:rsidR="00F47704" w:rsidRPr="0083438F" w:rsidRDefault="00A5657A" w:rsidP="00F31C1C">
      <w:pPr>
        <w:widowControl w:val="0"/>
        <w:autoSpaceDE w:val="0"/>
        <w:autoSpaceDN w:val="0"/>
        <w:adjustRightInd w:val="0"/>
        <w:spacing w:after="0" w:line="240" w:lineRule="auto"/>
        <w:jc w:val="both"/>
        <w:rPr>
          <w:rFonts w:cs="Arial"/>
          <w:color w:val="000000" w:themeColor="text1"/>
          <w:sz w:val="24"/>
          <w:szCs w:val="24"/>
        </w:rPr>
      </w:pPr>
      <w:r>
        <w:rPr>
          <w:rFonts w:cs="Arial"/>
          <w:color w:val="000000" w:themeColor="text1"/>
          <w:sz w:val="24"/>
          <w:szCs w:val="24"/>
        </w:rPr>
        <w:t>Les menus sont affichés</w:t>
      </w:r>
      <w:r w:rsidR="00F47704" w:rsidRPr="0083438F">
        <w:rPr>
          <w:rFonts w:cs="Arial"/>
          <w:color w:val="000000" w:themeColor="text1"/>
          <w:sz w:val="24"/>
          <w:szCs w:val="24"/>
        </w:rPr>
        <w:t xml:space="preserve"> dans la zone d’accueil de la crèche afin de pouvoir être consultés par les parents.</w:t>
      </w:r>
    </w:p>
    <w:p w:rsidR="00F47704" w:rsidRPr="0083438F" w:rsidRDefault="00A113BC" w:rsidP="00F31C1C">
      <w:pPr>
        <w:widowControl w:val="0"/>
        <w:autoSpaceDE w:val="0"/>
        <w:autoSpaceDN w:val="0"/>
        <w:adjustRightInd w:val="0"/>
        <w:spacing w:after="0" w:line="240" w:lineRule="auto"/>
        <w:jc w:val="both"/>
        <w:rPr>
          <w:rFonts w:cs="Arial"/>
          <w:color w:val="000000" w:themeColor="text1"/>
          <w:kern w:val="28"/>
          <w:sz w:val="24"/>
          <w:szCs w:val="24"/>
        </w:rPr>
      </w:pPr>
      <w:r>
        <w:rPr>
          <w:rFonts w:cs="Arial"/>
          <w:color w:val="000000" w:themeColor="text1"/>
          <w:sz w:val="24"/>
          <w:szCs w:val="24"/>
        </w:rPr>
        <w:t>Le petit-</w:t>
      </w:r>
      <w:r w:rsidRPr="00A82FA3">
        <w:rPr>
          <w:rFonts w:cs="Arial"/>
          <w:sz w:val="24"/>
          <w:szCs w:val="24"/>
        </w:rPr>
        <w:t>déjeuner sera pris à la maison.</w:t>
      </w:r>
    </w:p>
    <w:p w:rsidR="00F47704" w:rsidRPr="0083438F" w:rsidRDefault="00E66CD9" w:rsidP="00F31C1C">
      <w:pPr>
        <w:widowControl w:val="0"/>
        <w:autoSpaceDE w:val="0"/>
        <w:autoSpaceDN w:val="0"/>
        <w:adjustRightInd w:val="0"/>
        <w:spacing w:after="0" w:line="240" w:lineRule="auto"/>
        <w:jc w:val="both"/>
        <w:rPr>
          <w:rFonts w:cs="Arial"/>
          <w:color w:val="000000" w:themeColor="text1"/>
          <w:kern w:val="28"/>
          <w:sz w:val="24"/>
          <w:szCs w:val="24"/>
        </w:rPr>
      </w:pPr>
      <w:r w:rsidRPr="0083438F">
        <w:rPr>
          <w:rFonts w:cs="Arial"/>
          <w:color w:val="000000" w:themeColor="text1"/>
          <w:kern w:val="28"/>
          <w:sz w:val="24"/>
          <w:szCs w:val="24"/>
        </w:rPr>
        <w:t>L’équipe d’encadrement assure</w:t>
      </w:r>
      <w:r w:rsidR="00A5657A">
        <w:rPr>
          <w:rFonts w:cs="Arial"/>
          <w:color w:val="000000" w:themeColor="text1"/>
          <w:kern w:val="28"/>
          <w:sz w:val="24"/>
          <w:szCs w:val="24"/>
        </w:rPr>
        <w:t xml:space="preserve"> la continuité</w:t>
      </w:r>
      <w:r w:rsidR="00F47704" w:rsidRPr="0083438F">
        <w:rPr>
          <w:rFonts w:cs="Arial"/>
          <w:color w:val="000000" w:themeColor="text1"/>
          <w:kern w:val="28"/>
          <w:sz w:val="24"/>
          <w:szCs w:val="24"/>
        </w:rPr>
        <w:t xml:space="preserve"> dans les repas des enf</w:t>
      </w:r>
      <w:r w:rsidRPr="0083438F">
        <w:rPr>
          <w:rFonts w:cs="Arial"/>
          <w:color w:val="000000" w:themeColor="text1"/>
          <w:kern w:val="28"/>
          <w:sz w:val="24"/>
          <w:szCs w:val="24"/>
        </w:rPr>
        <w:t>ants</w:t>
      </w:r>
      <w:r w:rsidR="00952A56" w:rsidRPr="0083438F">
        <w:rPr>
          <w:rFonts w:cs="Arial"/>
          <w:color w:val="000000" w:themeColor="text1"/>
          <w:kern w:val="28"/>
          <w:sz w:val="24"/>
          <w:szCs w:val="24"/>
        </w:rPr>
        <w:t xml:space="preserve"> : </w:t>
      </w:r>
      <w:r w:rsidR="00F47704" w:rsidRPr="0083438F">
        <w:rPr>
          <w:rFonts w:cs="Arial"/>
          <w:color w:val="000000" w:themeColor="text1"/>
          <w:kern w:val="28"/>
          <w:sz w:val="24"/>
          <w:szCs w:val="24"/>
        </w:rPr>
        <w:t>les premiers essais de chan</w:t>
      </w:r>
      <w:r w:rsidRPr="0083438F">
        <w:rPr>
          <w:rFonts w:cs="Arial"/>
          <w:color w:val="000000" w:themeColor="text1"/>
          <w:kern w:val="28"/>
          <w:sz w:val="24"/>
          <w:szCs w:val="24"/>
        </w:rPr>
        <w:t>gement d’alimentation se feront</w:t>
      </w:r>
      <w:r w:rsidR="00A5657A">
        <w:rPr>
          <w:rFonts w:cs="Arial"/>
          <w:color w:val="000000" w:themeColor="text1"/>
          <w:kern w:val="28"/>
          <w:sz w:val="24"/>
          <w:szCs w:val="24"/>
        </w:rPr>
        <w:t xml:space="preserve"> dans le cadre familial.</w:t>
      </w:r>
    </w:p>
    <w:p w:rsidR="00F47704" w:rsidRPr="0083438F" w:rsidRDefault="00F47704" w:rsidP="00F31C1C">
      <w:pPr>
        <w:widowControl w:val="0"/>
        <w:autoSpaceDE w:val="0"/>
        <w:autoSpaceDN w:val="0"/>
        <w:adjustRightInd w:val="0"/>
        <w:spacing w:after="0" w:line="240" w:lineRule="auto"/>
        <w:jc w:val="both"/>
        <w:rPr>
          <w:rFonts w:cs="Arial"/>
          <w:color w:val="000000" w:themeColor="text1"/>
          <w:kern w:val="28"/>
          <w:sz w:val="24"/>
          <w:szCs w:val="24"/>
        </w:rPr>
      </w:pPr>
      <w:r w:rsidRPr="0083438F">
        <w:rPr>
          <w:rFonts w:cs="Arial"/>
          <w:color w:val="000000" w:themeColor="text1"/>
          <w:kern w:val="28"/>
          <w:sz w:val="24"/>
          <w:szCs w:val="24"/>
        </w:rPr>
        <w:t xml:space="preserve">A l’exception des laits, la seule boisson qui est proposée aux enfants est l’eau. </w:t>
      </w:r>
    </w:p>
    <w:p w:rsidR="00F47704" w:rsidRPr="00D636A5" w:rsidRDefault="00F47704" w:rsidP="00F31C1C">
      <w:pPr>
        <w:widowControl w:val="0"/>
        <w:autoSpaceDE w:val="0"/>
        <w:autoSpaceDN w:val="0"/>
        <w:adjustRightInd w:val="0"/>
        <w:spacing w:after="0" w:line="240" w:lineRule="auto"/>
        <w:jc w:val="both"/>
        <w:rPr>
          <w:rFonts w:cs="Arial"/>
          <w:color w:val="92D050"/>
          <w:kern w:val="28"/>
          <w:sz w:val="24"/>
          <w:szCs w:val="24"/>
        </w:rPr>
      </w:pPr>
    </w:p>
    <w:p w:rsidR="00F47704" w:rsidRDefault="00E66CD9" w:rsidP="00F31C1C">
      <w:pPr>
        <w:widowControl w:val="0"/>
        <w:autoSpaceDE w:val="0"/>
        <w:autoSpaceDN w:val="0"/>
        <w:adjustRightInd w:val="0"/>
        <w:spacing w:after="0" w:line="240" w:lineRule="auto"/>
        <w:jc w:val="both"/>
        <w:rPr>
          <w:rFonts w:cs="Arial"/>
          <w:color w:val="000000" w:themeColor="text1"/>
          <w:kern w:val="28"/>
          <w:sz w:val="24"/>
          <w:szCs w:val="24"/>
        </w:rPr>
      </w:pPr>
      <w:r w:rsidRPr="00A60BF9">
        <w:rPr>
          <w:rFonts w:cs="Arial"/>
          <w:color w:val="000000" w:themeColor="text1"/>
          <w:kern w:val="28"/>
          <w:sz w:val="24"/>
          <w:szCs w:val="24"/>
        </w:rPr>
        <w:t xml:space="preserve">La crèche dispose de biberons mais </w:t>
      </w:r>
      <w:r w:rsidR="0083438F" w:rsidRPr="00A60BF9">
        <w:rPr>
          <w:rFonts w:cs="Arial"/>
          <w:color w:val="000000" w:themeColor="text1"/>
          <w:kern w:val="28"/>
          <w:sz w:val="24"/>
          <w:szCs w:val="24"/>
        </w:rPr>
        <w:t xml:space="preserve">dans un souci de continuité, il est préférable que les parents apportent </w:t>
      </w:r>
      <w:r w:rsidRPr="00A60BF9">
        <w:rPr>
          <w:rFonts w:cs="Arial"/>
          <w:color w:val="000000" w:themeColor="text1"/>
          <w:kern w:val="28"/>
          <w:sz w:val="24"/>
          <w:szCs w:val="24"/>
        </w:rPr>
        <w:t>un biberon qui sera réservé à leur enfant.</w:t>
      </w:r>
    </w:p>
    <w:p w:rsidR="00A60BF9" w:rsidRPr="00A60BF9" w:rsidRDefault="00A60BF9" w:rsidP="00F31C1C">
      <w:pPr>
        <w:widowControl w:val="0"/>
        <w:autoSpaceDE w:val="0"/>
        <w:autoSpaceDN w:val="0"/>
        <w:adjustRightInd w:val="0"/>
        <w:spacing w:after="0" w:line="240" w:lineRule="auto"/>
        <w:jc w:val="both"/>
        <w:rPr>
          <w:rFonts w:cs="Arial"/>
          <w:color w:val="000000" w:themeColor="text1"/>
          <w:kern w:val="28"/>
          <w:sz w:val="24"/>
          <w:szCs w:val="24"/>
        </w:rPr>
      </w:pPr>
    </w:p>
    <w:p w:rsidR="00F47704" w:rsidRPr="00A60BF9" w:rsidRDefault="00F47704" w:rsidP="00F31C1C">
      <w:pPr>
        <w:widowControl w:val="0"/>
        <w:autoSpaceDE w:val="0"/>
        <w:autoSpaceDN w:val="0"/>
        <w:adjustRightInd w:val="0"/>
        <w:spacing w:after="0" w:line="240" w:lineRule="auto"/>
        <w:jc w:val="both"/>
        <w:rPr>
          <w:rFonts w:cs="Arial"/>
          <w:color w:val="000000" w:themeColor="text1"/>
          <w:kern w:val="28"/>
          <w:sz w:val="24"/>
          <w:szCs w:val="24"/>
        </w:rPr>
      </w:pPr>
      <w:r w:rsidRPr="00A60BF9">
        <w:rPr>
          <w:rFonts w:cs="Arial"/>
          <w:color w:val="000000" w:themeColor="text1"/>
          <w:kern w:val="28"/>
          <w:sz w:val="24"/>
          <w:szCs w:val="24"/>
        </w:rPr>
        <w:t xml:space="preserve">L’alimentation des petits se fait à la demande et un enfant n’est pas réveillé pour lui donner à </w:t>
      </w:r>
      <w:r w:rsidR="00952A56" w:rsidRPr="00A60BF9">
        <w:rPr>
          <w:rFonts w:cs="Arial"/>
          <w:color w:val="000000" w:themeColor="text1"/>
          <w:kern w:val="28"/>
          <w:sz w:val="24"/>
          <w:szCs w:val="24"/>
        </w:rPr>
        <w:t>manger (sauf prescrit médical).</w:t>
      </w:r>
    </w:p>
    <w:p w:rsidR="00A60BF9" w:rsidRDefault="00A60BF9" w:rsidP="00F31C1C">
      <w:pPr>
        <w:widowControl w:val="0"/>
        <w:autoSpaceDE w:val="0"/>
        <w:autoSpaceDN w:val="0"/>
        <w:adjustRightInd w:val="0"/>
        <w:spacing w:after="0" w:line="240" w:lineRule="auto"/>
        <w:jc w:val="both"/>
        <w:rPr>
          <w:rFonts w:cs="Arial"/>
          <w:color w:val="000000" w:themeColor="text1"/>
          <w:kern w:val="28"/>
          <w:sz w:val="24"/>
          <w:szCs w:val="24"/>
        </w:rPr>
      </w:pPr>
      <w:r w:rsidRPr="00A60BF9">
        <w:rPr>
          <w:rFonts w:cs="Arial"/>
          <w:color w:val="000000" w:themeColor="text1"/>
          <w:kern w:val="28"/>
          <w:sz w:val="24"/>
          <w:szCs w:val="24"/>
        </w:rPr>
        <w:t xml:space="preserve">Les parents apportent le lait en poudre soit en dosettes </w:t>
      </w:r>
      <w:r w:rsidRPr="00A82FA3">
        <w:rPr>
          <w:rFonts w:cs="Arial"/>
          <w:kern w:val="28"/>
          <w:sz w:val="24"/>
          <w:szCs w:val="24"/>
        </w:rPr>
        <w:t xml:space="preserve">nominatives </w:t>
      </w:r>
      <w:r w:rsidR="00837BA8" w:rsidRPr="00A82FA3">
        <w:rPr>
          <w:rFonts w:cs="Arial"/>
          <w:kern w:val="28"/>
          <w:sz w:val="24"/>
          <w:szCs w:val="24"/>
        </w:rPr>
        <w:t xml:space="preserve">et datées </w:t>
      </w:r>
      <w:r w:rsidRPr="00A82FA3">
        <w:rPr>
          <w:rFonts w:cs="Arial"/>
          <w:kern w:val="28"/>
          <w:sz w:val="24"/>
          <w:szCs w:val="24"/>
        </w:rPr>
        <w:t xml:space="preserve">ou </w:t>
      </w:r>
      <w:r w:rsidRPr="00A60BF9">
        <w:rPr>
          <w:rFonts w:cs="Arial"/>
          <w:color w:val="000000" w:themeColor="text1"/>
          <w:kern w:val="28"/>
          <w:sz w:val="24"/>
          <w:szCs w:val="24"/>
        </w:rPr>
        <w:t>en boîte fermée au nom de l’enfant</w:t>
      </w:r>
      <w:r w:rsidR="00A5657A">
        <w:rPr>
          <w:rFonts w:cs="Arial"/>
          <w:color w:val="000000" w:themeColor="text1"/>
          <w:kern w:val="28"/>
          <w:sz w:val="24"/>
          <w:szCs w:val="24"/>
        </w:rPr>
        <w:t>.</w:t>
      </w:r>
    </w:p>
    <w:p w:rsidR="00A60BF9" w:rsidRPr="00A60BF9" w:rsidRDefault="00A60BF9" w:rsidP="00F31C1C">
      <w:pPr>
        <w:widowControl w:val="0"/>
        <w:autoSpaceDE w:val="0"/>
        <w:autoSpaceDN w:val="0"/>
        <w:adjustRightInd w:val="0"/>
        <w:spacing w:after="0" w:line="240" w:lineRule="auto"/>
        <w:jc w:val="both"/>
        <w:rPr>
          <w:rFonts w:cs="Arial"/>
          <w:color w:val="000000" w:themeColor="text1"/>
          <w:kern w:val="28"/>
          <w:sz w:val="24"/>
          <w:szCs w:val="24"/>
        </w:rPr>
      </w:pPr>
    </w:p>
    <w:p w:rsidR="00F47704" w:rsidRPr="00A60BF9" w:rsidRDefault="00F47704" w:rsidP="00F31C1C">
      <w:pPr>
        <w:widowControl w:val="0"/>
        <w:autoSpaceDE w:val="0"/>
        <w:autoSpaceDN w:val="0"/>
        <w:adjustRightInd w:val="0"/>
        <w:spacing w:after="0" w:line="240" w:lineRule="auto"/>
        <w:jc w:val="both"/>
        <w:rPr>
          <w:rFonts w:cs="Arial"/>
          <w:color w:val="000000" w:themeColor="text1"/>
          <w:kern w:val="28"/>
          <w:sz w:val="24"/>
          <w:szCs w:val="24"/>
        </w:rPr>
      </w:pPr>
      <w:r w:rsidRPr="00A60BF9">
        <w:rPr>
          <w:rFonts w:cs="Arial"/>
          <w:color w:val="000000" w:themeColor="text1"/>
          <w:kern w:val="28"/>
          <w:sz w:val="24"/>
          <w:szCs w:val="24"/>
        </w:rPr>
        <w:t xml:space="preserve">Les repas des petits sont donnés par les puéricultrices dans les bras ou dans </w:t>
      </w:r>
      <w:r w:rsidR="00A60BF9">
        <w:rPr>
          <w:rFonts w:cs="Arial"/>
          <w:color w:val="000000" w:themeColor="text1"/>
          <w:kern w:val="28"/>
          <w:sz w:val="24"/>
          <w:szCs w:val="24"/>
        </w:rPr>
        <w:t>un</w:t>
      </w:r>
      <w:r w:rsidRPr="00A60BF9">
        <w:rPr>
          <w:rFonts w:cs="Arial"/>
          <w:color w:val="000000" w:themeColor="text1"/>
          <w:kern w:val="28"/>
          <w:sz w:val="24"/>
          <w:szCs w:val="24"/>
        </w:rPr>
        <w:t xml:space="preserve"> relax. Pour les plus grands, ils sont installés à table sur des petites chaises à leur hauteur.</w:t>
      </w:r>
    </w:p>
    <w:p w:rsidR="00F47704" w:rsidRPr="00D636A5" w:rsidRDefault="00F47704" w:rsidP="00F31C1C">
      <w:pPr>
        <w:widowControl w:val="0"/>
        <w:autoSpaceDE w:val="0"/>
        <w:autoSpaceDN w:val="0"/>
        <w:adjustRightInd w:val="0"/>
        <w:spacing w:after="0" w:line="240" w:lineRule="auto"/>
        <w:jc w:val="both"/>
        <w:rPr>
          <w:rFonts w:cs="Arial"/>
          <w:color w:val="92D050"/>
          <w:kern w:val="28"/>
          <w:sz w:val="24"/>
          <w:szCs w:val="24"/>
        </w:rPr>
      </w:pPr>
    </w:p>
    <w:p w:rsidR="00F47704" w:rsidRPr="00A60BF9" w:rsidRDefault="00F47704" w:rsidP="00F31C1C">
      <w:pPr>
        <w:widowControl w:val="0"/>
        <w:autoSpaceDE w:val="0"/>
        <w:autoSpaceDN w:val="0"/>
        <w:adjustRightInd w:val="0"/>
        <w:spacing w:after="0" w:line="240" w:lineRule="auto"/>
        <w:jc w:val="both"/>
        <w:rPr>
          <w:rFonts w:cs="Arial"/>
          <w:color w:val="000000" w:themeColor="text1"/>
          <w:kern w:val="28"/>
          <w:sz w:val="24"/>
          <w:szCs w:val="24"/>
        </w:rPr>
      </w:pPr>
      <w:r w:rsidRPr="00A60BF9">
        <w:rPr>
          <w:rFonts w:cs="Arial"/>
          <w:color w:val="000000" w:themeColor="text1"/>
          <w:kern w:val="28"/>
          <w:sz w:val="24"/>
          <w:szCs w:val="24"/>
        </w:rPr>
        <w:t xml:space="preserve">La crèche souhaite laisser une place de choix à l’allaitement maternel. Les mamans peuvent donc </w:t>
      </w:r>
      <w:r w:rsidR="000D1BF1" w:rsidRPr="00A60BF9">
        <w:rPr>
          <w:rFonts w:cs="Arial"/>
          <w:color w:val="000000" w:themeColor="text1"/>
          <w:kern w:val="28"/>
          <w:sz w:val="24"/>
          <w:szCs w:val="24"/>
        </w:rPr>
        <w:t xml:space="preserve">venir allaiter </w:t>
      </w:r>
      <w:r w:rsidR="00E7107D" w:rsidRPr="00A60BF9">
        <w:rPr>
          <w:rFonts w:cs="Arial"/>
          <w:color w:val="000000" w:themeColor="text1"/>
          <w:kern w:val="28"/>
          <w:sz w:val="24"/>
          <w:szCs w:val="24"/>
        </w:rPr>
        <w:t xml:space="preserve">sur place </w:t>
      </w:r>
      <w:r w:rsidR="000D1BF1" w:rsidRPr="00A60BF9">
        <w:rPr>
          <w:rFonts w:cs="Arial"/>
          <w:color w:val="000000" w:themeColor="text1"/>
          <w:kern w:val="28"/>
          <w:sz w:val="24"/>
          <w:szCs w:val="24"/>
        </w:rPr>
        <w:t xml:space="preserve">ou </w:t>
      </w:r>
      <w:r w:rsidRPr="00A60BF9">
        <w:rPr>
          <w:rFonts w:cs="Arial"/>
          <w:color w:val="000000" w:themeColor="text1"/>
          <w:kern w:val="28"/>
          <w:sz w:val="24"/>
          <w:szCs w:val="24"/>
        </w:rPr>
        <w:t>déposer le lait (un congélateur est mis à leur disposition) qu’elles ont</w:t>
      </w:r>
      <w:r w:rsidR="000D1BF1" w:rsidRPr="00A60BF9">
        <w:rPr>
          <w:rFonts w:cs="Arial"/>
          <w:color w:val="000000" w:themeColor="text1"/>
          <w:kern w:val="28"/>
          <w:sz w:val="24"/>
          <w:szCs w:val="24"/>
        </w:rPr>
        <w:t xml:space="preserve"> tiré pour leur enfant.</w:t>
      </w:r>
      <w:r w:rsidRPr="00A60BF9">
        <w:rPr>
          <w:rFonts w:cs="Arial"/>
          <w:color w:val="000000" w:themeColor="text1"/>
          <w:kern w:val="28"/>
          <w:sz w:val="24"/>
          <w:szCs w:val="24"/>
        </w:rPr>
        <w:t xml:space="preserve"> Celui-ci sera donné aux </w:t>
      </w:r>
      <w:r w:rsidR="00A5657A">
        <w:rPr>
          <w:rFonts w:cs="Arial"/>
          <w:color w:val="000000" w:themeColor="text1"/>
          <w:kern w:val="28"/>
          <w:sz w:val="24"/>
          <w:szCs w:val="24"/>
        </w:rPr>
        <w:t>enfants par les puéricultrices.</w:t>
      </w:r>
    </w:p>
    <w:p w:rsidR="00F47704" w:rsidRPr="00D636A5" w:rsidRDefault="00F47704" w:rsidP="00F31C1C">
      <w:pPr>
        <w:widowControl w:val="0"/>
        <w:autoSpaceDE w:val="0"/>
        <w:autoSpaceDN w:val="0"/>
        <w:adjustRightInd w:val="0"/>
        <w:spacing w:after="0" w:line="240" w:lineRule="auto"/>
        <w:jc w:val="both"/>
        <w:rPr>
          <w:rFonts w:cs="Arial"/>
          <w:color w:val="92D050"/>
          <w:kern w:val="28"/>
          <w:sz w:val="24"/>
          <w:szCs w:val="24"/>
        </w:rPr>
      </w:pPr>
    </w:p>
    <w:p w:rsidR="00A82FA3" w:rsidRDefault="00A82FA3" w:rsidP="00F31C1C">
      <w:pPr>
        <w:widowControl w:val="0"/>
        <w:autoSpaceDE w:val="0"/>
        <w:autoSpaceDN w:val="0"/>
        <w:adjustRightInd w:val="0"/>
        <w:spacing w:after="0" w:line="240" w:lineRule="auto"/>
        <w:jc w:val="both"/>
        <w:rPr>
          <w:rFonts w:cs="Arial"/>
          <w:b/>
          <w:color w:val="000000" w:themeColor="text1"/>
          <w:kern w:val="28"/>
          <w:sz w:val="24"/>
          <w:szCs w:val="24"/>
        </w:rPr>
      </w:pPr>
    </w:p>
    <w:p w:rsidR="00F47704" w:rsidRPr="00A60BF9" w:rsidRDefault="00D636A5" w:rsidP="00F31C1C">
      <w:pPr>
        <w:widowControl w:val="0"/>
        <w:autoSpaceDE w:val="0"/>
        <w:autoSpaceDN w:val="0"/>
        <w:adjustRightInd w:val="0"/>
        <w:spacing w:after="0" w:line="240" w:lineRule="auto"/>
        <w:jc w:val="both"/>
        <w:rPr>
          <w:rFonts w:cs="Arial"/>
          <w:b/>
          <w:color w:val="000000" w:themeColor="text1"/>
          <w:kern w:val="28"/>
          <w:sz w:val="24"/>
          <w:szCs w:val="24"/>
        </w:rPr>
      </w:pPr>
      <w:r w:rsidRPr="00A60BF9">
        <w:rPr>
          <w:rFonts w:cs="Arial"/>
          <w:b/>
          <w:color w:val="000000" w:themeColor="text1"/>
          <w:kern w:val="28"/>
          <w:sz w:val="24"/>
          <w:szCs w:val="24"/>
        </w:rPr>
        <w:t>Chez les plus grands, les heures des repas sont fixes</w:t>
      </w:r>
      <w:r w:rsidR="00E7107D" w:rsidRPr="00A60BF9">
        <w:rPr>
          <w:rFonts w:cs="Arial"/>
          <w:b/>
          <w:color w:val="000000" w:themeColor="text1"/>
          <w:kern w:val="28"/>
          <w:sz w:val="24"/>
          <w:szCs w:val="24"/>
        </w:rPr>
        <w:t>. A</w:t>
      </w:r>
      <w:r w:rsidRPr="00A60BF9">
        <w:rPr>
          <w:rFonts w:cs="Arial"/>
          <w:b/>
          <w:color w:val="000000" w:themeColor="text1"/>
          <w:kern w:val="28"/>
          <w:sz w:val="24"/>
          <w:szCs w:val="24"/>
        </w:rPr>
        <w:t xml:space="preserve">insi une collation </w:t>
      </w:r>
      <w:r w:rsidR="00837BA8">
        <w:rPr>
          <w:rFonts w:cs="Arial"/>
          <w:b/>
          <w:color w:val="000000" w:themeColor="text1"/>
          <w:kern w:val="28"/>
          <w:sz w:val="24"/>
          <w:szCs w:val="24"/>
        </w:rPr>
        <w:t xml:space="preserve">est </w:t>
      </w:r>
      <w:r w:rsidR="00837BA8" w:rsidRPr="00A82FA3">
        <w:rPr>
          <w:rFonts w:cs="Arial"/>
          <w:b/>
          <w:kern w:val="28"/>
          <w:sz w:val="24"/>
          <w:szCs w:val="24"/>
        </w:rPr>
        <w:t>prévue dans la matinée</w:t>
      </w:r>
      <w:r w:rsidRPr="00A82FA3">
        <w:rPr>
          <w:rFonts w:cs="Arial"/>
          <w:b/>
          <w:kern w:val="28"/>
          <w:sz w:val="24"/>
          <w:szCs w:val="24"/>
        </w:rPr>
        <w:t xml:space="preserve">, les dîners sont servis vers 11h30 puis un goûter est proposé vers 15h30. Le </w:t>
      </w:r>
      <w:r w:rsidRPr="00A60BF9">
        <w:rPr>
          <w:rFonts w:cs="Arial"/>
          <w:b/>
          <w:color w:val="000000" w:themeColor="text1"/>
          <w:kern w:val="28"/>
          <w:sz w:val="24"/>
          <w:szCs w:val="24"/>
        </w:rPr>
        <w:t xml:space="preserve">dîner se déroule sous forme de </w:t>
      </w:r>
      <w:r w:rsidRPr="00A60BF9">
        <w:rPr>
          <w:rFonts w:cs="Arial"/>
          <w:color w:val="000000" w:themeColor="text1"/>
          <w:kern w:val="28"/>
          <w:sz w:val="24"/>
          <w:szCs w:val="24"/>
          <w:u w:val="single"/>
        </w:rPr>
        <w:t>self-service</w:t>
      </w:r>
      <w:r w:rsidRPr="00A60BF9">
        <w:rPr>
          <w:rFonts w:cs="Arial"/>
          <w:b/>
          <w:color w:val="000000" w:themeColor="text1"/>
          <w:kern w:val="28"/>
          <w:sz w:val="24"/>
          <w:szCs w:val="24"/>
        </w:rPr>
        <w:t>.</w:t>
      </w:r>
    </w:p>
    <w:p w:rsidR="00D636A5" w:rsidRPr="00A60BF9" w:rsidRDefault="00D636A5" w:rsidP="00F31C1C">
      <w:pPr>
        <w:widowControl w:val="0"/>
        <w:autoSpaceDE w:val="0"/>
        <w:autoSpaceDN w:val="0"/>
        <w:adjustRightInd w:val="0"/>
        <w:spacing w:after="0" w:line="240" w:lineRule="auto"/>
        <w:jc w:val="both"/>
        <w:rPr>
          <w:rFonts w:cs="Arial"/>
          <w:color w:val="000000" w:themeColor="text1"/>
          <w:kern w:val="28"/>
          <w:sz w:val="24"/>
          <w:szCs w:val="24"/>
        </w:rPr>
      </w:pPr>
    </w:p>
    <w:p w:rsidR="00F47704" w:rsidRPr="00A60BF9" w:rsidRDefault="00F47704" w:rsidP="00F31C1C">
      <w:pPr>
        <w:widowControl w:val="0"/>
        <w:autoSpaceDE w:val="0"/>
        <w:autoSpaceDN w:val="0"/>
        <w:adjustRightInd w:val="0"/>
        <w:spacing w:after="0" w:line="240" w:lineRule="auto"/>
        <w:jc w:val="both"/>
        <w:rPr>
          <w:rFonts w:cs="Arial"/>
          <w:color w:val="000000" w:themeColor="text1"/>
          <w:kern w:val="28"/>
          <w:sz w:val="24"/>
          <w:szCs w:val="24"/>
        </w:rPr>
      </w:pPr>
      <w:r w:rsidRPr="00A60BF9">
        <w:rPr>
          <w:rFonts w:cs="Arial"/>
          <w:color w:val="000000" w:themeColor="text1"/>
          <w:kern w:val="28"/>
          <w:sz w:val="24"/>
          <w:szCs w:val="24"/>
        </w:rPr>
        <w:t>L’accen</w:t>
      </w:r>
      <w:r w:rsidR="00C2124C">
        <w:rPr>
          <w:rFonts w:cs="Arial"/>
          <w:color w:val="000000" w:themeColor="text1"/>
          <w:kern w:val="28"/>
          <w:sz w:val="24"/>
          <w:szCs w:val="24"/>
        </w:rPr>
        <w:t>t est mis durant les repas sur 3</w:t>
      </w:r>
      <w:r w:rsidRPr="00A60BF9">
        <w:rPr>
          <w:rFonts w:cs="Arial"/>
          <w:color w:val="000000" w:themeColor="text1"/>
          <w:kern w:val="28"/>
          <w:sz w:val="24"/>
          <w:szCs w:val="24"/>
        </w:rPr>
        <w:t xml:space="preserve"> points essentiels :</w:t>
      </w:r>
    </w:p>
    <w:p w:rsidR="00F47704" w:rsidRPr="00A60BF9" w:rsidRDefault="00F47704" w:rsidP="00F31C1C">
      <w:pPr>
        <w:widowControl w:val="0"/>
        <w:numPr>
          <w:ilvl w:val="1"/>
          <w:numId w:val="5"/>
        </w:numPr>
        <w:autoSpaceDE w:val="0"/>
        <w:autoSpaceDN w:val="0"/>
        <w:adjustRightInd w:val="0"/>
        <w:spacing w:after="0" w:line="240" w:lineRule="auto"/>
        <w:jc w:val="both"/>
        <w:rPr>
          <w:rFonts w:cs="Arial"/>
          <w:b/>
          <w:color w:val="000000" w:themeColor="text1"/>
          <w:kern w:val="28"/>
          <w:sz w:val="24"/>
          <w:szCs w:val="24"/>
        </w:rPr>
      </w:pPr>
      <w:r w:rsidRPr="00A60BF9">
        <w:rPr>
          <w:rFonts w:cs="Arial"/>
          <w:b/>
          <w:color w:val="000000" w:themeColor="text1"/>
          <w:kern w:val="28"/>
          <w:sz w:val="24"/>
          <w:szCs w:val="24"/>
        </w:rPr>
        <w:t>Le respect des rythmes et besoins de chaque enfant.</w:t>
      </w:r>
    </w:p>
    <w:p w:rsidR="00F47704" w:rsidRPr="00A60BF9" w:rsidRDefault="00952A56" w:rsidP="00F31C1C">
      <w:pPr>
        <w:widowControl w:val="0"/>
        <w:numPr>
          <w:ilvl w:val="1"/>
          <w:numId w:val="5"/>
        </w:numPr>
        <w:autoSpaceDE w:val="0"/>
        <w:autoSpaceDN w:val="0"/>
        <w:adjustRightInd w:val="0"/>
        <w:spacing w:after="0" w:line="240" w:lineRule="auto"/>
        <w:jc w:val="both"/>
        <w:rPr>
          <w:rFonts w:cs="Arial"/>
          <w:color w:val="000000" w:themeColor="text1"/>
          <w:kern w:val="28"/>
          <w:sz w:val="24"/>
          <w:szCs w:val="24"/>
        </w:rPr>
      </w:pPr>
      <w:r w:rsidRPr="00A60BF9">
        <w:rPr>
          <w:rFonts w:cs="Arial"/>
          <w:b/>
          <w:color w:val="000000" w:themeColor="text1"/>
          <w:kern w:val="28"/>
          <w:sz w:val="24"/>
          <w:szCs w:val="24"/>
        </w:rPr>
        <w:t>Le soutien</w:t>
      </w:r>
      <w:r w:rsidR="00F47704" w:rsidRPr="00A60BF9">
        <w:rPr>
          <w:rFonts w:cs="Arial"/>
          <w:b/>
          <w:color w:val="000000" w:themeColor="text1"/>
          <w:kern w:val="28"/>
          <w:sz w:val="24"/>
          <w:szCs w:val="24"/>
        </w:rPr>
        <w:t xml:space="preserve"> d’autonomie et l’apprentissage</w:t>
      </w:r>
      <w:r w:rsidR="00F47704" w:rsidRPr="00A60BF9">
        <w:rPr>
          <w:rFonts w:cs="Arial"/>
          <w:color w:val="000000" w:themeColor="text1"/>
          <w:kern w:val="28"/>
          <w:sz w:val="24"/>
          <w:szCs w:val="24"/>
        </w:rPr>
        <w:t xml:space="preserve"> par des petites activités ludiques : lavage des mains avant et après le repas, explications donné</w:t>
      </w:r>
      <w:r w:rsidRPr="00A60BF9">
        <w:rPr>
          <w:rFonts w:cs="Arial"/>
          <w:color w:val="000000" w:themeColor="text1"/>
          <w:kern w:val="28"/>
          <w:sz w:val="24"/>
          <w:szCs w:val="24"/>
        </w:rPr>
        <w:t>e</w:t>
      </w:r>
      <w:r w:rsidR="00F47704" w:rsidRPr="00A60BF9">
        <w:rPr>
          <w:rFonts w:cs="Arial"/>
          <w:color w:val="000000" w:themeColor="text1"/>
          <w:kern w:val="28"/>
          <w:sz w:val="24"/>
          <w:szCs w:val="24"/>
        </w:rPr>
        <w:t>s aux enfants sur les différents aliments, aide au débarrassage des tables avec les puéricultrices…</w:t>
      </w:r>
    </w:p>
    <w:p w:rsidR="00F47704" w:rsidRDefault="00F47704" w:rsidP="00F31C1C">
      <w:pPr>
        <w:widowControl w:val="0"/>
        <w:numPr>
          <w:ilvl w:val="1"/>
          <w:numId w:val="5"/>
        </w:numPr>
        <w:autoSpaceDE w:val="0"/>
        <w:autoSpaceDN w:val="0"/>
        <w:adjustRightInd w:val="0"/>
        <w:spacing w:after="0" w:line="240" w:lineRule="auto"/>
        <w:jc w:val="both"/>
        <w:rPr>
          <w:rFonts w:cs="Arial"/>
          <w:color w:val="000000" w:themeColor="text1"/>
          <w:kern w:val="28"/>
          <w:sz w:val="24"/>
          <w:szCs w:val="24"/>
        </w:rPr>
      </w:pPr>
      <w:r w:rsidRPr="00A60BF9">
        <w:rPr>
          <w:rFonts w:cs="Arial"/>
          <w:b/>
          <w:color w:val="000000" w:themeColor="text1"/>
          <w:kern w:val="28"/>
          <w:sz w:val="24"/>
          <w:szCs w:val="24"/>
        </w:rPr>
        <w:t>La prévention de l’obésité</w:t>
      </w:r>
      <w:r w:rsidRPr="00A60BF9">
        <w:rPr>
          <w:rFonts w:cs="Arial"/>
          <w:color w:val="000000" w:themeColor="text1"/>
          <w:kern w:val="28"/>
          <w:sz w:val="24"/>
          <w:szCs w:val="24"/>
        </w:rPr>
        <w:t xml:space="preserve"> par la proposition de repas variés, équilibrés, adaptés aux besoins des enfants selon leur âge et la découverte des diverses sa</w:t>
      </w:r>
      <w:r w:rsidR="00BF5892">
        <w:rPr>
          <w:rFonts w:cs="Arial"/>
          <w:color w:val="000000" w:themeColor="text1"/>
          <w:kern w:val="28"/>
          <w:sz w:val="24"/>
          <w:szCs w:val="24"/>
        </w:rPr>
        <w:t>veurs et matières des aliments.</w:t>
      </w:r>
    </w:p>
    <w:p w:rsidR="00233B20" w:rsidRPr="00A60BF9" w:rsidRDefault="00233B20" w:rsidP="00F31C1C">
      <w:pPr>
        <w:widowControl w:val="0"/>
        <w:autoSpaceDE w:val="0"/>
        <w:autoSpaceDN w:val="0"/>
        <w:adjustRightInd w:val="0"/>
        <w:spacing w:after="0" w:line="240" w:lineRule="auto"/>
        <w:ind w:left="1440"/>
        <w:jc w:val="both"/>
        <w:rPr>
          <w:rFonts w:cs="Arial"/>
          <w:color w:val="000000" w:themeColor="text1"/>
          <w:kern w:val="28"/>
          <w:sz w:val="24"/>
          <w:szCs w:val="24"/>
        </w:rPr>
      </w:pPr>
    </w:p>
    <w:p w:rsidR="00F47704" w:rsidRPr="00F52EE2" w:rsidRDefault="00F47704" w:rsidP="00F31C1C">
      <w:pPr>
        <w:widowControl w:val="0"/>
        <w:autoSpaceDE w:val="0"/>
        <w:autoSpaceDN w:val="0"/>
        <w:adjustRightInd w:val="0"/>
        <w:spacing w:after="0" w:line="240" w:lineRule="auto"/>
        <w:jc w:val="both"/>
        <w:rPr>
          <w:rFonts w:cs="Arial"/>
          <w:color w:val="92D050"/>
          <w:kern w:val="28"/>
          <w:sz w:val="24"/>
          <w:szCs w:val="24"/>
        </w:rPr>
      </w:pPr>
    </w:p>
    <w:p w:rsidR="00F47704" w:rsidRDefault="00F47704" w:rsidP="00C2124C">
      <w:pPr>
        <w:pStyle w:val="TitreC"/>
      </w:pPr>
      <w:bookmarkStart w:id="22" w:name="_Toc7089517"/>
      <w:r w:rsidRPr="00F52EE2">
        <w:t>Les activités</w:t>
      </w:r>
      <w:r w:rsidR="004578AD" w:rsidRPr="00F52EE2">
        <w:t>/le jeu</w:t>
      </w:r>
      <w:bookmarkEnd w:id="22"/>
    </w:p>
    <w:p w:rsidR="00BF5892" w:rsidRPr="00F52EE2" w:rsidRDefault="00BF5892" w:rsidP="00BF5892">
      <w:pPr>
        <w:pStyle w:val="Paragraphedeliste"/>
        <w:spacing w:after="0" w:line="240" w:lineRule="auto"/>
        <w:ind w:left="1440"/>
        <w:jc w:val="both"/>
        <w:rPr>
          <w:rFonts w:cs="Arial"/>
          <w:b/>
          <w:color w:val="0070C0"/>
          <w:sz w:val="24"/>
          <w:szCs w:val="24"/>
        </w:rPr>
      </w:pPr>
    </w:p>
    <w:p w:rsidR="00A82FA3" w:rsidRDefault="00F47704" w:rsidP="00F31C1C">
      <w:pPr>
        <w:spacing w:after="0" w:line="240" w:lineRule="auto"/>
        <w:jc w:val="both"/>
        <w:rPr>
          <w:rFonts w:cs="Arial"/>
          <w:color w:val="000000" w:themeColor="text1"/>
          <w:kern w:val="28"/>
          <w:sz w:val="24"/>
          <w:szCs w:val="24"/>
        </w:rPr>
      </w:pPr>
      <w:r w:rsidRPr="00A60BF9">
        <w:rPr>
          <w:rFonts w:cs="Arial"/>
          <w:color w:val="000000" w:themeColor="text1"/>
          <w:sz w:val="24"/>
          <w:szCs w:val="24"/>
        </w:rPr>
        <w:t>Le</w:t>
      </w:r>
      <w:r w:rsidR="004578AD" w:rsidRPr="00A60BF9">
        <w:rPr>
          <w:rFonts w:cs="Arial"/>
          <w:color w:val="000000" w:themeColor="text1"/>
          <w:sz w:val="24"/>
          <w:szCs w:val="24"/>
        </w:rPr>
        <w:t>s activités/le jeu sont des</w:t>
      </w:r>
      <w:r w:rsidRPr="00A60BF9">
        <w:rPr>
          <w:rFonts w:cs="Arial"/>
          <w:color w:val="000000" w:themeColor="text1"/>
          <w:sz w:val="24"/>
          <w:szCs w:val="24"/>
        </w:rPr>
        <w:t xml:space="preserve"> moyen</w:t>
      </w:r>
      <w:r w:rsidR="004578AD" w:rsidRPr="00A60BF9">
        <w:rPr>
          <w:rFonts w:cs="Arial"/>
          <w:color w:val="000000" w:themeColor="text1"/>
          <w:sz w:val="24"/>
          <w:szCs w:val="24"/>
        </w:rPr>
        <w:t>s</w:t>
      </w:r>
      <w:r w:rsidRPr="00A60BF9">
        <w:rPr>
          <w:rFonts w:cs="Arial"/>
          <w:color w:val="000000" w:themeColor="text1"/>
          <w:sz w:val="24"/>
          <w:szCs w:val="24"/>
        </w:rPr>
        <w:t xml:space="preserve"> de découverte de son propre corps, de son environnement, un mode de relation entre en</w:t>
      </w:r>
      <w:r w:rsidR="008F5D76" w:rsidRPr="00A60BF9">
        <w:rPr>
          <w:rFonts w:cs="Arial"/>
          <w:color w:val="000000" w:themeColor="text1"/>
          <w:sz w:val="24"/>
          <w:szCs w:val="24"/>
        </w:rPr>
        <w:t>fants et les personnes qui les entourent</w:t>
      </w:r>
      <w:r w:rsidRPr="00A60BF9">
        <w:rPr>
          <w:rFonts w:cs="Arial"/>
          <w:color w:val="000000" w:themeColor="text1"/>
          <w:sz w:val="24"/>
          <w:szCs w:val="24"/>
        </w:rPr>
        <w:t xml:space="preserve">. </w:t>
      </w:r>
      <w:r w:rsidRPr="00A60BF9">
        <w:rPr>
          <w:rFonts w:cs="Arial"/>
          <w:color w:val="000000" w:themeColor="text1"/>
          <w:kern w:val="28"/>
          <w:sz w:val="24"/>
          <w:szCs w:val="24"/>
        </w:rPr>
        <w:t xml:space="preserve">Les puéricultrices, en fonction du groupe d’enfants (âge, </w:t>
      </w:r>
      <w:r w:rsidR="008F5D76" w:rsidRPr="00A60BF9">
        <w:rPr>
          <w:rFonts w:cs="Arial"/>
          <w:color w:val="000000" w:themeColor="text1"/>
          <w:kern w:val="28"/>
          <w:sz w:val="24"/>
          <w:szCs w:val="24"/>
        </w:rPr>
        <w:t xml:space="preserve">nombre,…) veillent au quotidien </w:t>
      </w:r>
      <w:r w:rsidR="00E07557" w:rsidRPr="00A60BF9">
        <w:rPr>
          <w:rFonts w:cs="Arial"/>
          <w:color w:val="000000" w:themeColor="text1"/>
          <w:kern w:val="28"/>
          <w:sz w:val="24"/>
          <w:szCs w:val="24"/>
        </w:rPr>
        <w:t>à rendre l’environnement stimulant</w:t>
      </w:r>
      <w:r w:rsidRPr="00A60BF9">
        <w:rPr>
          <w:rFonts w:cs="Arial"/>
          <w:color w:val="000000" w:themeColor="text1"/>
          <w:kern w:val="28"/>
          <w:sz w:val="24"/>
          <w:szCs w:val="24"/>
        </w:rPr>
        <w:t>.</w:t>
      </w:r>
    </w:p>
    <w:p w:rsidR="00F47704" w:rsidRDefault="00F47704" w:rsidP="00F31C1C">
      <w:pPr>
        <w:spacing w:after="0" w:line="240" w:lineRule="auto"/>
        <w:jc w:val="both"/>
        <w:rPr>
          <w:rFonts w:cs="Arial"/>
          <w:color w:val="000000" w:themeColor="text1"/>
          <w:kern w:val="28"/>
          <w:sz w:val="24"/>
          <w:szCs w:val="24"/>
        </w:rPr>
      </w:pPr>
      <w:r w:rsidRPr="00A60BF9">
        <w:rPr>
          <w:rFonts w:cs="Arial"/>
          <w:color w:val="000000" w:themeColor="text1"/>
          <w:kern w:val="28"/>
          <w:sz w:val="24"/>
          <w:szCs w:val="24"/>
        </w:rPr>
        <w:lastRenderedPageBreak/>
        <w:t xml:space="preserve"> Ainsi, elles peuvent </w:t>
      </w:r>
      <w:r w:rsidR="00E07557" w:rsidRPr="00A60BF9">
        <w:rPr>
          <w:rFonts w:cs="Arial"/>
          <w:color w:val="000000" w:themeColor="text1"/>
          <w:kern w:val="28"/>
          <w:sz w:val="24"/>
          <w:szCs w:val="24"/>
        </w:rPr>
        <w:t>disposer</w:t>
      </w:r>
      <w:r w:rsidRPr="00A60BF9">
        <w:rPr>
          <w:rFonts w:cs="Arial"/>
          <w:color w:val="000000" w:themeColor="text1"/>
          <w:kern w:val="28"/>
          <w:sz w:val="24"/>
          <w:szCs w:val="24"/>
        </w:rPr>
        <w:t xml:space="preserve"> des jeux </w:t>
      </w:r>
      <w:r w:rsidR="00E07557" w:rsidRPr="00A60BF9">
        <w:rPr>
          <w:rFonts w:cs="Arial"/>
          <w:color w:val="000000" w:themeColor="text1"/>
          <w:kern w:val="28"/>
          <w:sz w:val="24"/>
          <w:szCs w:val="24"/>
        </w:rPr>
        <w:t xml:space="preserve">pour les </w:t>
      </w:r>
      <w:r w:rsidRPr="00A60BF9">
        <w:rPr>
          <w:rFonts w:cs="Arial"/>
          <w:color w:val="000000" w:themeColor="text1"/>
          <w:kern w:val="28"/>
          <w:sz w:val="24"/>
          <w:szCs w:val="24"/>
        </w:rPr>
        <w:t>enfants sur le tapis et leurs permett</w:t>
      </w:r>
      <w:r w:rsidR="00E07557" w:rsidRPr="00A60BF9">
        <w:rPr>
          <w:rFonts w:cs="Arial"/>
          <w:color w:val="000000" w:themeColor="text1"/>
          <w:kern w:val="28"/>
          <w:sz w:val="24"/>
          <w:szCs w:val="24"/>
        </w:rPr>
        <w:t>re</w:t>
      </w:r>
      <w:r w:rsidRPr="00A60BF9">
        <w:rPr>
          <w:rFonts w:cs="Arial"/>
          <w:color w:val="000000" w:themeColor="text1"/>
          <w:kern w:val="28"/>
          <w:sz w:val="24"/>
          <w:szCs w:val="24"/>
        </w:rPr>
        <w:t xml:space="preserve"> </w:t>
      </w:r>
      <w:r w:rsidR="00E07557" w:rsidRPr="00A60BF9">
        <w:rPr>
          <w:rFonts w:cs="Arial"/>
          <w:color w:val="000000" w:themeColor="text1"/>
          <w:kern w:val="28"/>
          <w:sz w:val="24"/>
          <w:szCs w:val="24"/>
        </w:rPr>
        <w:t xml:space="preserve">de jouer </w:t>
      </w:r>
      <w:r w:rsidRPr="00A60BF9">
        <w:rPr>
          <w:rFonts w:cs="Arial"/>
          <w:color w:val="000000" w:themeColor="text1"/>
          <w:kern w:val="28"/>
          <w:sz w:val="24"/>
          <w:szCs w:val="24"/>
        </w:rPr>
        <w:t>libre</w:t>
      </w:r>
      <w:r w:rsidR="00E07557" w:rsidRPr="00A60BF9">
        <w:rPr>
          <w:rFonts w:cs="Arial"/>
          <w:color w:val="000000" w:themeColor="text1"/>
          <w:kern w:val="28"/>
          <w:sz w:val="24"/>
          <w:szCs w:val="24"/>
        </w:rPr>
        <w:t>ment</w:t>
      </w:r>
      <w:r w:rsidRPr="00A60BF9">
        <w:rPr>
          <w:rFonts w:cs="Arial"/>
          <w:color w:val="000000" w:themeColor="text1"/>
          <w:kern w:val="28"/>
          <w:sz w:val="24"/>
          <w:szCs w:val="24"/>
        </w:rPr>
        <w:t xml:space="preserve"> (hochets, jeux de construction,…) ou elles favorisent la participation active des enfants en </w:t>
      </w:r>
      <w:r w:rsidR="00E07557" w:rsidRPr="00A60BF9">
        <w:rPr>
          <w:rFonts w:cs="Arial"/>
          <w:color w:val="000000" w:themeColor="text1"/>
          <w:kern w:val="28"/>
          <w:sz w:val="24"/>
          <w:szCs w:val="24"/>
        </w:rPr>
        <w:t>leur proposant certaines activités</w:t>
      </w:r>
      <w:r w:rsidRPr="00A60BF9">
        <w:rPr>
          <w:rFonts w:cs="Arial"/>
          <w:color w:val="000000" w:themeColor="text1"/>
          <w:kern w:val="28"/>
          <w:sz w:val="24"/>
          <w:szCs w:val="24"/>
        </w:rPr>
        <w:t xml:space="preserve"> (bricolage, activité musicale,…).</w:t>
      </w:r>
    </w:p>
    <w:p w:rsidR="00A82FA3" w:rsidRPr="00A60BF9" w:rsidRDefault="00A82FA3" w:rsidP="00F31C1C">
      <w:pPr>
        <w:spacing w:after="0" w:line="240" w:lineRule="auto"/>
        <w:jc w:val="both"/>
        <w:rPr>
          <w:rFonts w:cs="Arial"/>
          <w:color w:val="000000" w:themeColor="text1"/>
          <w:kern w:val="28"/>
          <w:sz w:val="24"/>
          <w:szCs w:val="24"/>
        </w:rPr>
      </w:pPr>
    </w:p>
    <w:p w:rsidR="00EE26EE" w:rsidRPr="00A82FA3" w:rsidRDefault="00837BA8" w:rsidP="00F31C1C">
      <w:pPr>
        <w:spacing w:after="0" w:line="240" w:lineRule="auto"/>
        <w:jc w:val="both"/>
        <w:rPr>
          <w:rFonts w:cs="Arial"/>
          <w:kern w:val="28"/>
          <w:sz w:val="24"/>
          <w:szCs w:val="24"/>
        </w:rPr>
      </w:pPr>
      <w:r w:rsidRPr="00A82FA3">
        <w:rPr>
          <w:rFonts w:cs="Arial"/>
          <w:kern w:val="28"/>
          <w:sz w:val="24"/>
          <w:szCs w:val="24"/>
        </w:rPr>
        <w:t>Pour</w:t>
      </w:r>
      <w:r w:rsidR="008F5D76" w:rsidRPr="00A82FA3">
        <w:rPr>
          <w:rFonts w:cs="Arial"/>
          <w:kern w:val="28"/>
          <w:sz w:val="24"/>
          <w:szCs w:val="24"/>
        </w:rPr>
        <w:t xml:space="preserve"> les bébés, le respect de leur </w:t>
      </w:r>
      <w:r w:rsidR="00FE1A71" w:rsidRPr="00A82FA3">
        <w:rPr>
          <w:rFonts w:cs="Arial"/>
          <w:kern w:val="28"/>
          <w:sz w:val="24"/>
          <w:szCs w:val="24"/>
        </w:rPr>
        <w:t xml:space="preserve">propre </w:t>
      </w:r>
      <w:r w:rsidR="008F5D76" w:rsidRPr="00A82FA3">
        <w:rPr>
          <w:rFonts w:cs="Arial"/>
          <w:kern w:val="28"/>
          <w:sz w:val="24"/>
          <w:szCs w:val="24"/>
        </w:rPr>
        <w:t>évolution</w:t>
      </w:r>
      <w:r w:rsidR="00FE1A71" w:rsidRPr="00A82FA3">
        <w:rPr>
          <w:rFonts w:cs="Arial"/>
          <w:kern w:val="28"/>
          <w:sz w:val="24"/>
          <w:szCs w:val="24"/>
        </w:rPr>
        <w:t xml:space="preserve"> est bien entendu mis en place. Ainsi</w:t>
      </w:r>
      <w:r w:rsidR="00E07557" w:rsidRPr="00A82FA3">
        <w:rPr>
          <w:rFonts w:cs="Arial"/>
          <w:kern w:val="28"/>
          <w:sz w:val="24"/>
          <w:szCs w:val="24"/>
        </w:rPr>
        <w:t>,</w:t>
      </w:r>
      <w:r w:rsidR="00FE1A71" w:rsidRPr="00A82FA3">
        <w:rPr>
          <w:rFonts w:cs="Arial"/>
          <w:kern w:val="28"/>
          <w:sz w:val="24"/>
          <w:szCs w:val="24"/>
        </w:rPr>
        <w:t xml:space="preserve"> lui seul prend l’initiative de </w:t>
      </w:r>
      <w:r w:rsidR="00E7107D" w:rsidRPr="00A82FA3">
        <w:rPr>
          <w:rFonts w:cs="Arial"/>
          <w:kern w:val="28"/>
          <w:sz w:val="24"/>
          <w:szCs w:val="24"/>
        </w:rPr>
        <w:t xml:space="preserve">se mettre assis, </w:t>
      </w:r>
      <w:r w:rsidR="00FE1A71" w:rsidRPr="00A82FA3">
        <w:rPr>
          <w:rFonts w:cs="Arial"/>
          <w:kern w:val="28"/>
          <w:sz w:val="24"/>
          <w:szCs w:val="24"/>
        </w:rPr>
        <w:t xml:space="preserve">ramper, voyager à quatre pattes, se redresser et </w:t>
      </w:r>
      <w:r w:rsidR="00BF5892" w:rsidRPr="00A82FA3">
        <w:rPr>
          <w:rFonts w:cs="Arial"/>
          <w:kern w:val="28"/>
          <w:sz w:val="24"/>
          <w:szCs w:val="24"/>
        </w:rPr>
        <w:t xml:space="preserve">marcher. Nous veillons </w:t>
      </w:r>
      <w:r w:rsidR="00FE1A71" w:rsidRPr="00A82FA3">
        <w:rPr>
          <w:rFonts w:cs="Arial"/>
          <w:kern w:val="28"/>
          <w:sz w:val="24"/>
          <w:szCs w:val="24"/>
        </w:rPr>
        <w:t xml:space="preserve">en contrepartie </w:t>
      </w:r>
      <w:r w:rsidR="00E07557" w:rsidRPr="00A82FA3">
        <w:rPr>
          <w:rFonts w:cs="Arial"/>
          <w:kern w:val="28"/>
          <w:sz w:val="24"/>
          <w:szCs w:val="24"/>
        </w:rPr>
        <w:t>à le</w:t>
      </w:r>
      <w:r w:rsidR="00FE1A71" w:rsidRPr="00A82FA3">
        <w:rPr>
          <w:rFonts w:cs="Arial"/>
          <w:kern w:val="28"/>
          <w:sz w:val="24"/>
          <w:szCs w:val="24"/>
        </w:rPr>
        <w:t xml:space="preserve"> valoriser et </w:t>
      </w:r>
      <w:r w:rsidR="00E07557" w:rsidRPr="00A82FA3">
        <w:rPr>
          <w:rFonts w:cs="Arial"/>
          <w:kern w:val="28"/>
          <w:sz w:val="24"/>
          <w:szCs w:val="24"/>
        </w:rPr>
        <w:t>à l’encourager</w:t>
      </w:r>
      <w:r w:rsidR="00FE1A71" w:rsidRPr="00A82FA3">
        <w:rPr>
          <w:rFonts w:cs="Arial"/>
          <w:kern w:val="28"/>
          <w:sz w:val="24"/>
          <w:szCs w:val="24"/>
        </w:rPr>
        <w:t>.</w:t>
      </w:r>
    </w:p>
    <w:p w:rsidR="00F47704" w:rsidRPr="00A82FA3" w:rsidRDefault="00FE1A71" w:rsidP="00F31C1C">
      <w:pPr>
        <w:spacing w:after="0" w:line="240" w:lineRule="auto"/>
        <w:jc w:val="both"/>
        <w:rPr>
          <w:rFonts w:cs="Arial"/>
          <w:kern w:val="28"/>
          <w:sz w:val="24"/>
          <w:szCs w:val="24"/>
        </w:rPr>
      </w:pPr>
      <w:r w:rsidRPr="00A82FA3">
        <w:rPr>
          <w:rFonts w:cs="Arial"/>
          <w:kern w:val="28"/>
          <w:sz w:val="24"/>
          <w:szCs w:val="24"/>
        </w:rPr>
        <w:t>En se déplaçant librement et en effectuant des mouvements qu’il sait gérer lui-même, l’enfant acquiert ainsi un sentiment de sécurité.</w:t>
      </w:r>
    </w:p>
    <w:p w:rsidR="00A82FA3" w:rsidRDefault="00A82FA3" w:rsidP="00F31C1C">
      <w:pPr>
        <w:spacing w:after="0" w:line="240" w:lineRule="auto"/>
        <w:jc w:val="both"/>
        <w:rPr>
          <w:rFonts w:cs="Arial"/>
          <w:kern w:val="28"/>
          <w:sz w:val="24"/>
          <w:szCs w:val="24"/>
        </w:rPr>
      </w:pPr>
    </w:p>
    <w:p w:rsidR="005F5FA4" w:rsidRPr="00A60BF9" w:rsidRDefault="00837BA8" w:rsidP="00F31C1C">
      <w:pPr>
        <w:spacing w:after="0" w:line="240" w:lineRule="auto"/>
        <w:jc w:val="both"/>
        <w:rPr>
          <w:rFonts w:cs="Arial"/>
          <w:color w:val="000000" w:themeColor="text1"/>
          <w:kern w:val="28"/>
          <w:sz w:val="24"/>
          <w:szCs w:val="24"/>
        </w:rPr>
      </w:pPr>
      <w:r w:rsidRPr="00A82FA3">
        <w:rPr>
          <w:rFonts w:cs="Arial"/>
          <w:kern w:val="28"/>
          <w:sz w:val="24"/>
          <w:szCs w:val="24"/>
        </w:rPr>
        <w:t>Dans la section</w:t>
      </w:r>
      <w:r w:rsidR="005F5FA4" w:rsidRPr="00A82FA3">
        <w:rPr>
          <w:rFonts w:cs="Arial"/>
          <w:kern w:val="28"/>
          <w:sz w:val="24"/>
          <w:szCs w:val="24"/>
        </w:rPr>
        <w:t xml:space="preserve">, plusieurs </w:t>
      </w:r>
      <w:r w:rsidR="005F5FA4" w:rsidRPr="00A60BF9">
        <w:rPr>
          <w:rFonts w:cs="Arial"/>
          <w:color w:val="000000" w:themeColor="text1"/>
          <w:kern w:val="28"/>
          <w:sz w:val="24"/>
          <w:szCs w:val="24"/>
        </w:rPr>
        <w:t>coins sont aménagés (mousses de psychomotricité,</w:t>
      </w:r>
      <w:r w:rsidR="00E07557" w:rsidRPr="00A60BF9">
        <w:rPr>
          <w:rFonts w:cs="Arial"/>
          <w:color w:val="000000" w:themeColor="text1"/>
          <w:kern w:val="28"/>
          <w:sz w:val="24"/>
          <w:szCs w:val="24"/>
        </w:rPr>
        <w:t xml:space="preserve"> coins symboliques tels que poupée, autos, doux, …) </w:t>
      </w:r>
      <w:r w:rsidR="005F5FA4" w:rsidRPr="00A60BF9">
        <w:rPr>
          <w:rFonts w:cs="Arial"/>
          <w:color w:val="000000" w:themeColor="text1"/>
          <w:kern w:val="28"/>
          <w:sz w:val="24"/>
          <w:szCs w:val="24"/>
        </w:rPr>
        <w:t>et des jeux (jeux de construction, déguisements,…) sont régulièrement installés sur les tapis durant la journée. Cet aménagement permet à l’enfant de choisir librement ses activités, de se construire et de favoriser les interactions entre eux et le personnel encadrant.</w:t>
      </w:r>
    </w:p>
    <w:p w:rsidR="005F5FA4" w:rsidRPr="00A60BF9" w:rsidRDefault="005F5FA4" w:rsidP="00F31C1C">
      <w:pPr>
        <w:spacing w:after="0" w:line="240" w:lineRule="auto"/>
        <w:jc w:val="both"/>
        <w:rPr>
          <w:rFonts w:cs="Arial"/>
          <w:color w:val="000000" w:themeColor="text1"/>
          <w:kern w:val="28"/>
          <w:sz w:val="24"/>
          <w:szCs w:val="24"/>
        </w:rPr>
      </w:pPr>
      <w:r w:rsidRPr="00A60BF9">
        <w:rPr>
          <w:rFonts w:cs="Arial"/>
          <w:color w:val="000000" w:themeColor="text1"/>
          <w:kern w:val="28"/>
          <w:sz w:val="24"/>
          <w:szCs w:val="24"/>
        </w:rPr>
        <w:t xml:space="preserve">Des activités sont également proposées régulièrement : </w:t>
      </w:r>
      <w:r w:rsidR="0057033A" w:rsidRPr="00A60BF9">
        <w:rPr>
          <w:rFonts w:cs="Arial"/>
          <w:color w:val="000000" w:themeColor="text1"/>
          <w:kern w:val="28"/>
          <w:sz w:val="24"/>
          <w:szCs w:val="24"/>
        </w:rPr>
        <w:t>chant, danse, lecture, peinture, activité culinaire</w:t>
      </w:r>
      <w:r w:rsidRPr="00A60BF9">
        <w:rPr>
          <w:rFonts w:cs="Arial"/>
          <w:color w:val="000000" w:themeColor="text1"/>
          <w:kern w:val="28"/>
          <w:sz w:val="24"/>
          <w:szCs w:val="24"/>
        </w:rPr>
        <w:t>,… Les enfants sont invités à y participer mais ne sont jamais obligés.</w:t>
      </w:r>
    </w:p>
    <w:p w:rsidR="00A82FA3" w:rsidRDefault="00A82FA3" w:rsidP="00F31C1C">
      <w:pPr>
        <w:spacing w:after="0" w:line="240" w:lineRule="auto"/>
        <w:jc w:val="both"/>
        <w:rPr>
          <w:rFonts w:cs="Arial"/>
          <w:color w:val="000000" w:themeColor="text1"/>
          <w:kern w:val="28"/>
          <w:sz w:val="24"/>
          <w:szCs w:val="24"/>
        </w:rPr>
      </w:pPr>
    </w:p>
    <w:p w:rsidR="005F5FA4" w:rsidRPr="00A60BF9" w:rsidRDefault="005F5FA4" w:rsidP="00F31C1C">
      <w:pPr>
        <w:spacing w:after="0" w:line="240" w:lineRule="auto"/>
        <w:jc w:val="both"/>
        <w:rPr>
          <w:rFonts w:cs="Arial"/>
          <w:color w:val="000000" w:themeColor="text1"/>
          <w:kern w:val="28"/>
          <w:sz w:val="24"/>
          <w:szCs w:val="24"/>
        </w:rPr>
      </w:pPr>
      <w:r w:rsidRPr="00A60BF9">
        <w:rPr>
          <w:rFonts w:cs="Arial"/>
          <w:color w:val="000000" w:themeColor="text1"/>
          <w:kern w:val="28"/>
          <w:sz w:val="24"/>
          <w:szCs w:val="24"/>
        </w:rPr>
        <w:t>Tout au long de la journée, les puéricultrices assurent une présence sécurisante et sont disponibles pour tous les enfants.</w:t>
      </w:r>
    </w:p>
    <w:p w:rsidR="005F5FA4" w:rsidRPr="00A60BF9" w:rsidRDefault="005F5FA4" w:rsidP="00F31C1C">
      <w:pPr>
        <w:spacing w:after="0" w:line="240" w:lineRule="auto"/>
        <w:jc w:val="both"/>
        <w:rPr>
          <w:rFonts w:cs="Arial"/>
          <w:color w:val="000000" w:themeColor="text1"/>
          <w:kern w:val="28"/>
          <w:sz w:val="24"/>
          <w:szCs w:val="24"/>
        </w:rPr>
      </w:pPr>
      <w:r w:rsidRPr="00A60BF9">
        <w:rPr>
          <w:rFonts w:cs="Arial"/>
          <w:color w:val="000000" w:themeColor="text1"/>
          <w:kern w:val="28"/>
          <w:sz w:val="24"/>
          <w:szCs w:val="24"/>
        </w:rPr>
        <w:t xml:space="preserve">Des règles </w:t>
      </w:r>
      <w:r w:rsidR="00E07557" w:rsidRPr="00A60BF9">
        <w:rPr>
          <w:rFonts w:cs="Arial"/>
          <w:color w:val="000000" w:themeColor="text1"/>
          <w:kern w:val="28"/>
          <w:sz w:val="24"/>
          <w:szCs w:val="24"/>
        </w:rPr>
        <w:t>seront établies en fonction du niveau de compréhension des enfants.</w:t>
      </w:r>
      <w:r w:rsidRPr="00A60BF9">
        <w:rPr>
          <w:rFonts w:cs="Arial"/>
          <w:color w:val="000000" w:themeColor="text1"/>
          <w:kern w:val="28"/>
          <w:sz w:val="24"/>
          <w:szCs w:val="24"/>
        </w:rPr>
        <w:t xml:space="preserve"> Les interdits sont simples </w:t>
      </w:r>
      <w:r w:rsidR="008C0927" w:rsidRPr="00A60BF9">
        <w:rPr>
          <w:rFonts w:cs="Arial"/>
          <w:color w:val="000000" w:themeColor="text1"/>
          <w:kern w:val="28"/>
          <w:sz w:val="24"/>
          <w:szCs w:val="24"/>
        </w:rPr>
        <w:t>et leur nombre sera limité</w:t>
      </w:r>
      <w:r w:rsidRPr="00A60BF9">
        <w:rPr>
          <w:rFonts w:cs="Arial"/>
          <w:color w:val="000000" w:themeColor="text1"/>
          <w:kern w:val="28"/>
          <w:sz w:val="24"/>
          <w:szCs w:val="24"/>
        </w:rPr>
        <w:t>.</w:t>
      </w:r>
    </w:p>
    <w:p w:rsidR="00FE1A71" w:rsidRPr="00A60BF9" w:rsidRDefault="00FE1A71" w:rsidP="00F31C1C">
      <w:pPr>
        <w:widowControl w:val="0"/>
        <w:autoSpaceDE w:val="0"/>
        <w:autoSpaceDN w:val="0"/>
        <w:adjustRightInd w:val="0"/>
        <w:spacing w:after="0" w:line="240" w:lineRule="auto"/>
        <w:jc w:val="both"/>
        <w:rPr>
          <w:rFonts w:cs="Arial"/>
          <w:iCs/>
          <w:color w:val="000000" w:themeColor="text1"/>
          <w:kern w:val="28"/>
          <w:sz w:val="24"/>
          <w:szCs w:val="24"/>
        </w:rPr>
      </w:pPr>
    </w:p>
    <w:p w:rsidR="0057033A" w:rsidRPr="00A60BF9" w:rsidRDefault="0057033A" w:rsidP="00F31C1C">
      <w:pPr>
        <w:spacing w:after="0" w:line="240" w:lineRule="auto"/>
        <w:jc w:val="both"/>
        <w:rPr>
          <w:rFonts w:cs="Arial"/>
          <w:color w:val="000000" w:themeColor="text1"/>
          <w:kern w:val="28"/>
          <w:sz w:val="24"/>
          <w:szCs w:val="24"/>
        </w:rPr>
      </w:pPr>
      <w:r w:rsidRPr="00A60BF9">
        <w:rPr>
          <w:rFonts w:cs="Arial"/>
          <w:color w:val="000000" w:themeColor="text1"/>
          <w:kern w:val="28"/>
          <w:sz w:val="24"/>
          <w:szCs w:val="24"/>
        </w:rPr>
        <w:t xml:space="preserve">Dès que la météo le permet, les puéricultrices </w:t>
      </w:r>
      <w:r w:rsidR="008C0927" w:rsidRPr="00A60BF9">
        <w:rPr>
          <w:rFonts w:cs="Arial"/>
          <w:color w:val="000000" w:themeColor="text1"/>
          <w:kern w:val="28"/>
          <w:sz w:val="24"/>
          <w:szCs w:val="24"/>
        </w:rPr>
        <w:t xml:space="preserve">inviteront les enfants à se rendre dehors, </w:t>
      </w:r>
      <w:r w:rsidRPr="00A60BF9">
        <w:rPr>
          <w:rFonts w:cs="Arial"/>
          <w:color w:val="000000" w:themeColor="text1"/>
          <w:kern w:val="28"/>
          <w:sz w:val="24"/>
          <w:szCs w:val="24"/>
        </w:rPr>
        <w:t>dans un espace sécurisé où l’enfant peut jouer avec des vélos</w:t>
      </w:r>
      <w:r w:rsidR="00BF5892">
        <w:rPr>
          <w:rFonts w:cs="Arial"/>
          <w:color w:val="000000" w:themeColor="text1"/>
          <w:kern w:val="28"/>
          <w:sz w:val="24"/>
          <w:szCs w:val="24"/>
        </w:rPr>
        <w:t xml:space="preserve">, des ballons, des poussettes, </w:t>
      </w:r>
      <w:r w:rsidRPr="00A60BF9">
        <w:rPr>
          <w:rFonts w:cs="Arial"/>
          <w:color w:val="000000" w:themeColor="text1"/>
          <w:kern w:val="28"/>
          <w:sz w:val="24"/>
          <w:szCs w:val="24"/>
        </w:rPr>
        <w:t>des cerceaux,….</w:t>
      </w:r>
    </w:p>
    <w:p w:rsidR="00A82FA3" w:rsidRDefault="00A82FA3" w:rsidP="00F31C1C">
      <w:pPr>
        <w:spacing w:after="0" w:line="240" w:lineRule="auto"/>
        <w:jc w:val="both"/>
        <w:rPr>
          <w:rFonts w:cs="Arial"/>
          <w:color w:val="000000" w:themeColor="text1"/>
          <w:kern w:val="28"/>
          <w:sz w:val="24"/>
          <w:szCs w:val="24"/>
        </w:rPr>
      </w:pPr>
    </w:p>
    <w:p w:rsidR="00F47704" w:rsidRDefault="0057033A" w:rsidP="00F31C1C">
      <w:pPr>
        <w:spacing w:after="0" w:line="240" w:lineRule="auto"/>
        <w:jc w:val="both"/>
        <w:rPr>
          <w:rFonts w:cs="Arial"/>
          <w:color w:val="000000" w:themeColor="text1"/>
          <w:kern w:val="28"/>
          <w:sz w:val="24"/>
          <w:szCs w:val="24"/>
        </w:rPr>
      </w:pPr>
      <w:r w:rsidRPr="00A60BF9">
        <w:rPr>
          <w:rFonts w:cs="Arial"/>
          <w:color w:val="000000" w:themeColor="text1"/>
          <w:kern w:val="28"/>
          <w:sz w:val="24"/>
          <w:szCs w:val="24"/>
        </w:rPr>
        <w:t>Notons que l</w:t>
      </w:r>
      <w:r w:rsidR="00FE1A71" w:rsidRPr="00A60BF9">
        <w:rPr>
          <w:rFonts w:cs="Arial"/>
          <w:color w:val="000000" w:themeColor="text1"/>
          <w:kern w:val="28"/>
          <w:sz w:val="24"/>
          <w:szCs w:val="24"/>
        </w:rPr>
        <w:t xml:space="preserve">e doudou </w:t>
      </w:r>
      <w:r w:rsidR="008C0927" w:rsidRPr="00A60BF9">
        <w:rPr>
          <w:rFonts w:cs="Arial"/>
          <w:color w:val="000000" w:themeColor="text1"/>
          <w:kern w:val="28"/>
          <w:sz w:val="24"/>
          <w:szCs w:val="24"/>
        </w:rPr>
        <w:t xml:space="preserve">sera en permanence à disposition des enfants </w:t>
      </w:r>
      <w:r w:rsidR="00FE1A71" w:rsidRPr="00A60BF9">
        <w:rPr>
          <w:rFonts w:cs="Arial"/>
          <w:color w:val="000000" w:themeColor="text1"/>
          <w:kern w:val="28"/>
          <w:sz w:val="24"/>
          <w:szCs w:val="24"/>
        </w:rPr>
        <w:t xml:space="preserve">et la </w:t>
      </w:r>
      <w:r w:rsidR="00106C24">
        <w:rPr>
          <w:rFonts w:cs="Arial"/>
          <w:color w:val="000000" w:themeColor="text1"/>
          <w:kern w:val="28"/>
          <w:sz w:val="24"/>
          <w:szCs w:val="24"/>
        </w:rPr>
        <w:t>« </w:t>
      </w:r>
      <w:proofErr w:type="spellStart"/>
      <w:r w:rsidR="00106C24">
        <w:rPr>
          <w:rFonts w:cs="Arial"/>
          <w:color w:val="000000" w:themeColor="text1"/>
          <w:kern w:val="28"/>
          <w:sz w:val="24"/>
          <w:szCs w:val="24"/>
        </w:rPr>
        <w:t>tûte</w:t>
      </w:r>
      <w:proofErr w:type="spellEnd"/>
      <w:r w:rsidR="00106C24">
        <w:rPr>
          <w:rFonts w:cs="Arial"/>
          <w:color w:val="000000" w:themeColor="text1"/>
          <w:kern w:val="28"/>
          <w:sz w:val="24"/>
          <w:szCs w:val="24"/>
        </w:rPr>
        <w:t> »</w:t>
      </w:r>
      <w:r w:rsidR="00BF5892">
        <w:rPr>
          <w:rFonts w:cs="Arial"/>
          <w:color w:val="000000" w:themeColor="text1"/>
          <w:kern w:val="28"/>
          <w:sz w:val="24"/>
          <w:szCs w:val="24"/>
        </w:rPr>
        <w:t xml:space="preserve"> </w:t>
      </w:r>
      <w:r w:rsidR="008C0927" w:rsidRPr="00A60BF9">
        <w:rPr>
          <w:rFonts w:cs="Arial"/>
          <w:color w:val="000000" w:themeColor="text1"/>
          <w:kern w:val="28"/>
          <w:sz w:val="24"/>
          <w:szCs w:val="24"/>
        </w:rPr>
        <w:t xml:space="preserve">sera </w:t>
      </w:r>
      <w:r w:rsidR="00BC04FF" w:rsidRPr="00A60BF9">
        <w:rPr>
          <w:rFonts w:cs="Arial"/>
          <w:color w:val="000000" w:themeColor="text1"/>
          <w:kern w:val="28"/>
          <w:sz w:val="24"/>
          <w:szCs w:val="24"/>
        </w:rPr>
        <w:t>propos</w:t>
      </w:r>
      <w:r w:rsidR="008C0927" w:rsidRPr="00A60BF9">
        <w:rPr>
          <w:rFonts w:cs="Arial"/>
          <w:color w:val="000000" w:themeColor="text1"/>
          <w:kern w:val="28"/>
          <w:sz w:val="24"/>
          <w:szCs w:val="24"/>
        </w:rPr>
        <w:t>ée</w:t>
      </w:r>
      <w:r w:rsidR="00BC04FF" w:rsidRPr="00A60BF9">
        <w:rPr>
          <w:rFonts w:cs="Arial"/>
          <w:color w:val="000000" w:themeColor="text1"/>
          <w:kern w:val="28"/>
          <w:sz w:val="24"/>
          <w:szCs w:val="24"/>
        </w:rPr>
        <w:t xml:space="preserve"> à l’enfant selon ses besoins.</w:t>
      </w:r>
    </w:p>
    <w:p w:rsidR="00BF5892" w:rsidRDefault="00BF5892" w:rsidP="00F31C1C">
      <w:pPr>
        <w:spacing w:after="0" w:line="240" w:lineRule="auto"/>
        <w:jc w:val="both"/>
        <w:rPr>
          <w:rFonts w:cs="Arial"/>
          <w:color w:val="000000" w:themeColor="text1"/>
          <w:kern w:val="28"/>
          <w:sz w:val="24"/>
          <w:szCs w:val="24"/>
        </w:rPr>
      </w:pPr>
    </w:p>
    <w:p w:rsidR="00BF5892" w:rsidRPr="00A60BF9" w:rsidRDefault="00BF5892" w:rsidP="00F31C1C">
      <w:pPr>
        <w:spacing w:after="0" w:line="240" w:lineRule="auto"/>
        <w:jc w:val="both"/>
        <w:rPr>
          <w:rFonts w:cs="Arial"/>
          <w:color w:val="000000" w:themeColor="text1"/>
          <w:kern w:val="28"/>
          <w:sz w:val="24"/>
          <w:szCs w:val="24"/>
        </w:rPr>
      </w:pPr>
    </w:p>
    <w:p w:rsidR="00F52EE2" w:rsidRDefault="00F52EE2" w:rsidP="00C2124C">
      <w:pPr>
        <w:pStyle w:val="TitreC"/>
      </w:pPr>
      <w:r w:rsidRPr="00B0051C">
        <w:t xml:space="preserve"> </w:t>
      </w:r>
      <w:bookmarkStart w:id="23" w:name="_Toc7089518"/>
      <w:r w:rsidRPr="00B0051C">
        <w:t>Le change</w:t>
      </w:r>
      <w:bookmarkEnd w:id="23"/>
    </w:p>
    <w:p w:rsidR="00BF5892" w:rsidRPr="00B0051C" w:rsidRDefault="00BF5892" w:rsidP="00F31C1C">
      <w:pPr>
        <w:spacing w:after="0" w:line="240" w:lineRule="auto"/>
        <w:jc w:val="both"/>
        <w:rPr>
          <w:rFonts w:cs="Arial"/>
          <w:b/>
          <w:color w:val="0070C0"/>
          <w:kern w:val="28"/>
          <w:sz w:val="24"/>
          <w:szCs w:val="24"/>
        </w:rPr>
      </w:pPr>
    </w:p>
    <w:p w:rsidR="00F52EE2" w:rsidRPr="00106C24" w:rsidRDefault="00F52EE2" w:rsidP="00F31C1C">
      <w:pPr>
        <w:spacing w:after="0" w:line="240" w:lineRule="auto"/>
        <w:jc w:val="both"/>
        <w:rPr>
          <w:rFonts w:cs="Arial"/>
          <w:color w:val="000000" w:themeColor="text1"/>
          <w:kern w:val="28"/>
          <w:sz w:val="24"/>
          <w:szCs w:val="24"/>
        </w:rPr>
      </w:pPr>
      <w:r w:rsidRPr="00106C24">
        <w:rPr>
          <w:rFonts w:cs="Arial"/>
          <w:color w:val="000000" w:themeColor="text1"/>
          <w:kern w:val="28"/>
          <w:sz w:val="24"/>
          <w:szCs w:val="24"/>
        </w:rPr>
        <w:t xml:space="preserve">Le change est un moment privilégié </w:t>
      </w:r>
      <w:r w:rsidR="00B0051C" w:rsidRPr="00106C24">
        <w:rPr>
          <w:rFonts w:cs="Arial"/>
          <w:color w:val="000000" w:themeColor="text1"/>
          <w:kern w:val="28"/>
          <w:sz w:val="24"/>
          <w:szCs w:val="24"/>
        </w:rPr>
        <w:t>d’observation et d’échange</w:t>
      </w:r>
      <w:r w:rsidR="008C0927" w:rsidRPr="00106C24">
        <w:rPr>
          <w:rFonts w:cs="Arial"/>
          <w:color w:val="000000" w:themeColor="text1"/>
          <w:kern w:val="28"/>
          <w:sz w:val="24"/>
          <w:szCs w:val="24"/>
        </w:rPr>
        <w:t>s</w:t>
      </w:r>
      <w:r w:rsidR="00B0051C" w:rsidRPr="00106C24">
        <w:rPr>
          <w:rFonts w:cs="Arial"/>
          <w:color w:val="000000" w:themeColor="text1"/>
          <w:kern w:val="28"/>
          <w:sz w:val="24"/>
          <w:szCs w:val="24"/>
        </w:rPr>
        <w:t xml:space="preserve"> entre l’enfant et </w:t>
      </w:r>
      <w:r w:rsidR="008C0927" w:rsidRPr="00106C24">
        <w:rPr>
          <w:rFonts w:cs="Arial"/>
          <w:color w:val="000000" w:themeColor="text1"/>
          <w:kern w:val="28"/>
          <w:sz w:val="24"/>
          <w:szCs w:val="24"/>
        </w:rPr>
        <w:t>la puéricultrice</w:t>
      </w:r>
      <w:r w:rsidR="00BF5892">
        <w:rPr>
          <w:rFonts w:cs="Arial"/>
          <w:color w:val="000000" w:themeColor="text1"/>
          <w:kern w:val="28"/>
          <w:sz w:val="24"/>
          <w:szCs w:val="24"/>
        </w:rPr>
        <w:t>.</w:t>
      </w:r>
    </w:p>
    <w:p w:rsidR="00B0051C" w:rsidRPr="00A82FA3" w:rsidRDefault="00B0051C" w:rsidP="00F31C1C">
      <w:pPr>
        <w:spacing w:after="0" w:line="240" w:lineRule="auto"/>
        <w:jc w:val="both"/>
        <w:rPr>
          <w:rFonts w:cs="Arial"/>
          <w:kern w:val="28"/>
          <w:sz w:val="24"/>
          <w:szCs w:val="24"/>
        </w:rPr>
      </w:pPr>
      <w:r w:rsidRPr="00106C24">
        <w:rPr>
          <w:rFonts w:cs="Arial"/>
          <w:color w:val="000000" w:themeColor="text1"/>
          <w:kern w:val="28"/>
          <w:sz w:val="24"/>
          <w:szCs w:val="24"/>
        </w:rPr>
        <w:t xml:space="preserve">Lorsque votre enfant commence à aller </w:t>
      </w:r>
      <w:r w:rsidR="00E7107D" w:rsidRPr="00106C24">
        <w:rPr>
          <w:rFonts w:cs="Arial"/>
          <w:color w:val="000000" w:themeColor="text1"/>
          <w:kern w:val="28"/>
          <w:sz w:val="24"/>
          <w:szCs w:val="24"/>
        </w:rPr>
        <w:t>à la</w:t>
      </w:r>
      <w:r w:rsidRPr="00106C24">
        <w:rPr>
          <w:rFonts w:cs="Arial"/>
          <w:color w:val="000000" w:themeColor="text1"/>
          <w:kern w:val="28"/>
          <w:sz w:val="24"/>
          <w:szCs w:val="24"/>
        </w:rPr>
        <w:t xml:space="preserve"> toilette et après </w:t>
      </w:r>
      <w:r w:rsidR="008C0927" w:rsidRPr="00106C24">
        <w:rPr>
          <w:rFonts w:cs="Arial"/>
          <w:color w:val="000000" w:themeColor="text1"/>
          <w:kern w:val="28"/>
          <w:sz w:val="24"/>
          <w:szCs w:val="24"/>
        </w:rPr>
        <w:t xml:space="preserve">avoir </w:t>
      </w:r>
      <w:r w:rsidRPr="00106C24">
        <w:rPr>
          <w:rFonts w:cs="Arial"/>
          <w:color w:val="000000" w:themeColor="text1"/>
          <w:kern w:val="28"/>
          <w:sz w:val="24"/>
          <w:szCs w:val="24"/>
        </w:rPr>
        <w:t xml:space="preserve">essayé à domicile, nous continuons dans ce sens en lui proposant le petit pot plusieurs fois sur la </w:t>
      </w:r>
      <w:r w:rsidRPr="00A82FA3">
        <w:rPr>
          <w:rFonts w:cs="Arial"/>
          <w:kern w:val="28"/>
          <w:sz w:val="24"/>
          <w:szCs w:val="24"/>
        </w:rPr>
        <w:t xml:space="preserve">journée. </w:t>
      </w:r>
      <w:r w:rsidR="00837BA8" w:rsidRPr="00A82FA3">
        <w:rPr>
          <w:rFonts w:cs="Arial"/>
          <w:kern w:val="28"/>
          <w:sz w:val="24"/>
          <w:szCs w:val="24"/>
        </w:rPr>
        <w:t xml:space="preserve">Une tenue de rechange adaptée sera apportée par les parents. </w:t>
      </w:r>
      <w:r w:rsidRPr="00A82FA3">
        <w:rPr>
          <w:rFonts w:cs="Arial"/>
          <w:kern w:val="28"/>
          <w:sz w:val="24"/>
          <w:szCs w:val="24"/>
        </w:rPr>
        <w:t>Nous ne forçons jamais l’enfant dans cette démarche et ne prenons aucune initiative sans votre collaboration.</w:t>
      </w:r>
    </w:p>
    <w:p w:rsidR="00233B20" w:rsidRPr="00A82FA3" w:rsidRDefault="00233B20" w:rsidP="00F31C1C">
      <w:pPr>
        <w:spacing w:after="0" w:line="240" w:lineRule="auto"/>
        <w:jc w:val="both"/>
        <w:rPr>
          <w:rFonts w:cs="Arial"/>
          <w:kern w:val="28"/>
          <w:sz w:val="24"/>
          <w:szCs w:val="24"/>
        </w:rPr>
      </w:pPr>
    </w:p>
    <w:p w:rsidR="00BF5892" w:rsidRPr="00106C24" w:rsidRDefault="00BF5892" w:rsidP="00F31C1C">
      <w:pPr>
        <w:spacing w:after="0" w:line="240" w:lineRule="auto"/>
        <w:jc w:val="both"/>
        <w:rPr>
          <w:rFonts w:cs="Arial"/>
          <w:color w:val="000000" w:themeColor="text1"/>
          <w:kern w:val="28"/>
          <w:sz w:val="24"/>
          <w:szCs w:val="24"/>
        </w:rPr>
      </w:pPr>
    </w:p>
    <w:p w:rsidR="00F47704" w:rsidRDefault="00B0051C" w:rsidP="00C2124C">
      <w:pPr>
        <w:pStyle w:val="TitreC"/>
      </w:pPr>
      <w:r>
        <w:t xml:space="preserve"> </w:t>
      </w:r>
      <w:bookmarkStart w:id="24" w:name="_Toc7089519"/>
      <w:r w:rsidR="00F47704" w:rsidRPr="00B0051C">
        <w:t>L’hygiène</w:t>
      </w:r>
      <w:bookmarkEnd w:id="24"/>
    </w:p>
    <w:p w:rsidR="00BF5892" w:rsidRPr="00B0051C" w:rsidRDefault="00BF5892" w:rsidP="00F31C1C">
      <w:pPr>
        <w:spacing w:after="0" w:line="240" w:lineRule="auto"/>
        <w:ind w:firstLine="708"/>
        <w:jc w:val="both"/>
        <w:rPr>
          <w:rFonts w:cs="Arial"/>
          <w:b/>
          <w:color w:val="0070C0"/>
          <w:sz w:val="24"/>
          <w:szCs w:val="24"/>
        </w:rPr>
      </w:pPr>
    </w:p>
    <w:p w:rsidR="00F47704" w:rsidRPr="00106C24" w:rsidRDefault="00F47704" w:rsidP="00F31C1C">
      <w:pPr>
        <w:widowControl w:val="0"/>
        <w:autoSpaceDE w:val="0"/>
        <w:autoSpaceDN w:val="0"/>
        <w:adjustRightInd w:val="0"/>
        <w:spacing w:after="0" w:line="240" w:lineRule="auto"/>
        <w:jc w:val="both"/>
        <w:rPr>
          <w:rFonts w:cs="Arial"/>
          <w:color w:val="000000" w:themeColor="text1"/>
          <w:kern w:val="28"/>
          <w:sz w:val="24"/>
          <w:szCs w:val="24"/>
        </w:rPr>
      </w:pPr>
      <w:r w:rsidRPr="00106C24">
        <w:rPr>
          <w:rFonts w:cs="Arial"/>
          <w:color w:val="000000" w:themeColor="text1"/>
          <w:kern w:val="28"/>
          <w:sz w:val="24"/>
          <w:szCs w:val="24"/>
        </w:rPr>
        <w:t>La crèche se doit de mettre à disposition de l’enfant un milieu de vie sain. A cet effet, certaines règles d’hygiène doivent être appliquées par toutes les personnes qui entrent dans le milieu d’accueil.</w:t>
      </w:r>
    </w:p>
    <w:p w:rsidR="00F47704" w:rsidRDefault="00F47704" w:rsidP="00F31C1C">
      <w:pPr>
        <w:widowControl w:val="0"/>
        <w:autoSpaceDE w:val="0"/>
        <w:autoSpaceDN w:val="0"/>
        <w:adjustRightInd w:val="0"/>
        <w:spacing w:after="0" w:line="240" w:lineRule="auto"/>
        <w:jc w:val="both"/>
        <w:rPr>
          <w:rFonts w:cs="Arial"/>
          <w:color w:val="92D050"/>
          <w:kern w:val="28"/>
          <w:sz w:val="20"/>
          <w:szCs w:val="20"/>
          <w:u w:val="single"/>
        </w:rPr>
      </w:pPr>
    </w:p>
    <w:p w:rsidR="00EE26EE" w:rsidRPr="00F47704" w:rsidRDefault="00EE26EE" w:rsidP="00F31C1C">
      <w:pPr>
        <w:widowControl w:val="0"/>
        <w:autoSpaceDE w:val="0"/>
        <w:autoSpaceDN w:val="0"/>
        <w:adjustRightInd w:val="0"/>
        <w:spacing w:after="0" w:line="240" w:lineRule="auto"/>
        <w:jc w:val="both"/>
        <w:rPr>
          <w:rFonts w:cs="Arial"/>
          <w:color w:val="92D050"/>
          <w:kern w:val="28"/>
          <w:sz w:val="20"/>
          <w:szCs w:val="20"/>
          <w:u w:val="single"/>
        </w:rPr>
      </w:pPr>
    </w:p>
    <w:p w:rsidR="00F47704" w:rsidRPr="00A03193" w:rsidRDefault="00F47704" w:rsidP="00C2124C">
      <w:pPr>
        <w:pStyle w:val="TitreD"/>
      </w:pPr>
      <w:bookmarkStart w:id="25" w:name="_Toc7089520"/>
      <w:r w:rsidRPr="00A03193">
        <w:lastRenderedPageBreak/>
        <w:t>Equipe d’encadrement </w:t>
      </w:r>
      <w:bookmarkEnd w:id="25"/>
    </w:p>
    <w:p w:rsidR="00F47704" w:rsidRPr="00106C24" w:rsidRDefault="00F47704" w:rsidP="00F31C1C">
      <w:pPr>
        <w:widowControl w:val="0"/>
        <w:autoSpaceDE w:val="0"/>
        <w:autoSpaceDN w:val="0"/>
        <w:adjustRightInd w:val="0"/>
        <w:spacing w:after="0" w:line="240" w:lineRule="auto"/>
        <w:jc w:val="both"/>
        <w:rPr>
          <w:rFonts w:cs="Arial"/>
          <w:b/>
          <w:iCs/>
          <w:color w:val="000000" w:themeColor="text1"/>
          <w:kern w:val="28"/>
          <w:sz w:val="24"/>
          <w:szCs w:val="24"/>
          <w:u w:val="single"/>
        </w:rPr>
      </w:pPr>
    </w:p>
    <w:p w:rsidR="00F47704" w:rsidRPr="00106C24" w:rsidRDefault="00F47704" w:rsidP="00F31C1C">
      <w:pPr>
        <w:widowControl w:val="0"/>
        <w:autoSpaceDE w:val="0"/>
        <w:autoSpaceDN w:val="0"/>
        <w:adjustRightInd w:val="0"/>
        <w:spacing w:after="0" w:line="240" w:lineRule="auto"/>
        <w:jc w:val="both"/>
        <w:rPr>
          <w:rFonts w:cs="Arial"/>
          <w:iCs/>
          <w:color w:val="000000" w:themeColor="text1"/>
          <w:kern w:val="28"/>
          <w:sz w:val="24"/>
          <w:szCs w:val="24"/>
        </w:rPr>
      </w:pPr>
      <w:r w:rsidRPr="00106C24">
        <w:rPr>
          <w:rFonts w:cs="Arial"/>
          <w:iCs/>
          <w:color w:val="000000" w:themeColor="text1"/>
          <w:kern w:val="28"/>
          <w:sz w:val="24"/>
          <w:szCs w:val="24"/>
        </w:rPr>
        <w:t xml:space="preserve">Les puéricultrices </w:t>
      </w:r>
      <w:r w:rsidR="00B0051C" w:rsidRPr="00106C24">
        <w:rPr>
          <w:rFonts w:cs="Arial"/>
          <w:iCs/>
          <w:color w:val="000000" w:themeColor="text1"/>
          <w:kern w:val="28"/>
          <w:sz w:val="24"/>
          <w:szCs w:val="24"/>
        </w:rPr>
        <w:t>utilisent des chaussures destinées uniquement à la</w:t>
      </w:r>
      <w:r w:rsidRPr="00106C24">
        <w:rPr>
          <w:rFonts w:cs="Arial"/>
          <w:iCs/>
          <w:color w:val="000000" w:themeColor="text1"/>
          <w:kern w:val="28"/>
          <w:sz w:val="24"/>
          <w:szCs w:val="24"/>
        </w:rPr>
        <w:t xml:space="preserve"> crèche. Des gants à usage unique sont à leur disposition pour toutes manipulations représentant un risque de contamination pour elle-même ou pour l’enfant que ce soit en cuisine, dans les zones d’activités ou dans tout autre espace au sein de la crèche.</w:t>
      </w:r>
    </w:p>
    <w:p w:rsidR="00A82FA3" w:rsidRDefault="00A82FA3" w:rsidP="00F31C1C">
      <w:pPr>
        <w:widowControl w:val="0"/>
        <w:autoSpaceDE w:val="0"/>
        <w:autoSpaceDN w:val="0"/>
        <w:adjustRightInd w:val="0"/>
        <w:spacing w:after="0" w:line="240" w:lineRule="auto"/>
        <w:jc w:val="both"/>
        <w:rPr>
          <w:rFonts w:cs="Arial"/>
          <w:iCs/>
          <w:color w:val="000000" w:themeColor="text1"/>
          <w:kern w:val="28"/>
          <w:sz w:val="24"/>
          <w:szCs w:val="24"/>
        </w:rPr>
      </w:pPr>
    </w:p>
    <w:p w:rsidR="00F47704" w:rsidRDefault="00F47704" w:rsidP="00F31C1C">
      <w:pPr>
        <w:widowControl w:val="0"/>
        <w:autoSpaceDE w:val="0"/>
        <w:autoSpaceDN w:val="0"/>
        <w:adjustRightInd w:val="0"/>
        <w:spacing w:after="0" w:line="240" w:lineRule="auto"/>
        <w:jc w:val="both"/>
        <w:rPr>
          <w:rFonts w:cs="Arial"/>
          <w:iCs/>
          <w:color w:val="000000" w:themeColor="text1"/>
          <w:kern w:val="28"/>
          <w:sz w:val="24"/>
          <w:szCs w:val="24"/>
        </w:rPr>
      </w:pPr>
      <w:r w:rsidRPr="00106C24">
        <w:rPr>
          <w:rFonts w:cs="Arial"/>
          <w:iCs/>
          <w:color w:val="000000" w:themeColor="text1"/>
          <w:kern w:val="28"/>
          <w:sz w:val="24"/>
          <w:szCs w:val="24"/>
        </w:rPr>
        <w:t>Les personnes qui sont chargées de préparer les repas des enfants portent un tablier</w:t>
      </w:r>
      <w:r w:rsidR="002F4E97" w:rsidRPr="00106C24">
        <w:rPr>
          <w:rFonts w:cs="Arial"/>
          <w:iCs/>
          <w:color w:val="000000" w:themeColor="text1"/>
          <w:kern w:val="28"/>
          <w:sz w:val="24"/>
          <w:szCs w:val="24"/>
        </w:rPr>
        <w:t>, des gants</w:t>
      </w:r>
      <w:r w:rsidRPr="00106C24">
        <w:rPr>
          <w:rFonts w:cs="Arial"/>
          <w:iCs/>
          <w:color w:val="000000" w:themeColor="text1"/>
          <w:kern w:val="28"/>
          <w:sz w:val="24"/>
          <w:szCs w:val="24"/>
        </w:rPr>
        <w:t xml:space="preserve"> et une charlotte qui couvrira l’ensemble des cheveux.</w:t>
      </w:r>
    </w:p>
    <w:p w:rsidR="00A82FA3" w:rsidRDefault="00A82FA3" w:rsidP="00F31C1C">
      <w:pPr>
        <w:widowControl w:val="0"/>
        <w:autoSpaceDE w:val="0"/>
        <w:autoSpaceDN w:val="0"/>
        <w:adjustRightInd w:val="0"/>
        <w:spacing w:after="0" w:line="240" w:lineRule="auto"/>
        <w:jc w:val="both"/>
        <w:rPr>
          <w:rFonts w:cs="Arial"/>
          <w:iCs/>
          <w:color w:val="000000" w:themeColor="text1"/>
          <w:kern w:val="28"/>
          <w:sz w:val="24"/>
          <w:szCs w:val="24"/>
        </w:rPr>
      </w:pPr>
    </w:p>
    <w:p w:rsidR="00A82FA3" w:rsidRPr="00106C24" w:rsidRDefault="00F47704" w:rsidP="00F31C1C">
      <w:pPr>
        <w:widowControl w:val="0"/>
        <w:autoSpaceDE w:val="0"/>
        <w:autoSpaceDN w:val="0"/>
        <w:adjustRightInd w:val="0"/>
        <w:spacing w:after="0" w:line="240" w:lineRule="auto"/>
        <w:jc w:val="both"/>
        <w:rPr>
          <w:rFonts w:cs="Arial"/>
          <w:iCs/>
          <w:color w:val="000000" w:themeColor="text1"/>
          <w:kern w:val="28"/>
          <w:sz w:val="24"/>
          <w:szCs w:val="24"/>
        </w:rPr>
      </w:pPr>
      <w:r w:rsidRPr="00106C24">
        <w:rPr>
          <w:rFonts w:cs="Arial"/>
          <w:iCs/>
          <w:color w:val="000000" w:themeColor="text1"/>
          <w:kern w:val="28"/>
          <w:sz w:val="24"/>
          <w:szCs w:val="24"/>
        </w:rPr>
        <w:t>Aucun bijou n’est accepté pour raison d’hygiène mais aussi afin d’éviter les risques de blessures.</w:t>
      </w:r>
    </w:p>
    <w:p w:rsidR="00F47704" w:rsidRDefault="00F47704" w:rsidP="00F31C1C">
      <w:pPr>
        <w:widowControl w:val="0"/>
        <w:autoSpaceDE w:val="0"/>
        <w:autoSpaceDN w:val="0"/>
        <w:adjustRightInd w:val="0"/>
        <w:spacing w:after="0" w:line="240" w:lineRule="auto"/>
        <w:jc w:val="both"/>
        <w:rPr>
          <w:rFonts w:cs="Arial"/>
          <w:iCs/>
          <w:color w:val="000000" w:themeColor="text1"/>
          <w:kern w:val="28"/>
          <w:sz w:val="24"/>
          <w:szCs w:val="24"/>
        </w:rPr>
      </w:pPr>
      <w:r w:rsidRPr="00106C24">
        <w:rPr>
          <w:rFonts w:cs="Arial"/>
          <w:iCs/>
          <w:color w:val="000000" w:themeColor="text1"/>
          <w:kern w:val="28"/>
          <w:sz w:val="24"/>
          <w:szCs w:val="24"/>
        </w:rPr>
        <w:t xml:space="preserve">Une importance toute particulière est accordée au </w:t>
      </w:r>
      <w:r w:rsidR="00A03193">
        <w:rPr>
          <w:rFonts w:cs="Arial"/>
          <w:iCs/>
          <w:color w:val="000000" w:themeColor="text1"/>
          <w:kern w:val="28"/>
          <w:sz w:val="24"/>
          <w:szCs w:val="24"/>
        </w:rPr>
        <w:t>lavage consciencieux des mains.</w:t>
      </w:r>
    </w:p>
    <w:p w:rsidR="00A03193" w:rsidRPr="00106C24" w:rsidRDefault="00A03193" w:rsidP="00F31C1C">
      <w:pPr>
        <w:widowControl w:val="0"/>
        <w:autoSpaceDE w:val="0"/>
        <w:autoSpaceDN w:val="0"/>
        <w:adjustRightInd w:val="0"/>
        <w:spacing w:after="0" w:line="240" w:lineRule="auto"/>
        <w:jc w:val="both"/>
        <w:rPr>
          <w:rFonts w:cs="Arial"/>
          <w:iCs/>
          <w:color w:val="000000" w:themeColor="text1"/>
          <w:kern w:val="28"/>
          <w:sz w:val="24"/>
          <w:szCs w:val="24"/>
        </w:rPr>
      </w:pPr>
    </w:p>
    <w:p w:rsidR="00F47704" w:rsidRPr="00106C24" w:rsidRDefault="00F47704" w:rsidP="00F31C1C">
      <w:pPr>
        <w:widowControl w:val="0"/>
        <w:autoSpaceDE w:val="0"/>
        <w:autoSpaceDN w:val="0"/>
        <w:adjustRightInd w:val="0"/>
        <w:spacing w:after="0" w:line="240" w:lineRule="auto"/>
        <w:jc w:val="both"/>
        <w:rPr>
          <w:rFonts w:cs="Arial"/>
          <w:iCs/>
          <w:color w:val="000000" w:themeColor="text1"/>
          <w:kern w:val="28"/>
        </w:rPr>
      </w:pPr>
    </w:p>
    <w:p w:rsidR="00F47704" w:rsidRPr="00A03193" w:rsidRDefault="00F47704" w:rsidP="00C2124C">
      <w:pPr>
        <w:pStyle w:val="TitreD"/>
      </w:pPr>
      <w:bookmarkStart w:id="26" w:name="_Toc7089521"/>
      <w:r w:rsidRPr="00A03193">
        <w:t>Toute personne qui entre dans la crèche</w:t>
      </w:r>
      <w:bookmarkEnd w:id="26"/>
    </w:p>
    <w:p w:rsidR="00F47704" w:rsidRPr="00106C24" w:rsidRDefault="00F47704" w:rsidP="00F31C1C">
      <w:pPr>
        <w:widowControl w:val="0"/>
        <w:autoSpaceDE w:val="0"/>
        <w:autoSpaceDN w:val="0"/>
        <w:adjustRightInd w:val="0"/>
        <w:spacing w:after="0" w:line="240" w:lineRule="auto"/>
        <w:jc w:val="both"/>
        <w:rPr>
          <w:rFonts w:cs="Arial"/>
          <w:b/>
          <w:iCs/>
          <w:color w:val="000000" w:themeColor="text1"/>
          <w:kern w:val="28"/>
          <w:sz w:val="24"/>
          <w:szCs w:val="24"/>
          <w:u w:val="single"/>
        </w:rPr>
      </w:pPr>
    </w:p>
    <w:p w:rsidR="00F47704" w:rsidRPr="00106C24" w:rsidRDefault="00A03193" w:rsidP="00F31C1C">
      <w:pPr>
        <w:widowControl w:val="0"/>
        <w:autoSpaceDE w:val="0"/>
        <w:autoSpaceDN w:val="0"/>
        <w:adjustRightInd w:val="0"/>
        <w:spacing w:after="0" w:line="240" w:lineRule="auto"/>
        <w:jc w:val="both"/>
        <w:rPr>
          <w:rFonts w:cs="Arial"/>
          <w:iCs/>
          <w:color w:val="000000" w:themeColor="text1"/>
          <w:kern w:val="28"/>
          <w:sz w:val="24"/>
          <w:szCs w:val="24"/>
        </w:rPr>
      </w:pPr>
      <w:r>
        <w:rPr>
          <w:rFonts w:cs="Arial"/>
          <w:iCs/>
          <w:color w:val="000000" w:themeColor="text1"/>
          <w:kern w:val="28"/>
          <w:sz w:val="24"/>
          <w:szCs w:val="24"/>
        </w:rPr>
        <w:t xml:space="preserve">L’accès dans l’espace de vie </w:t>
      </w:r>
      <w:r w:rsidR="00B46677" w:rsidRPr="00106C24">
        <w:rPr>
          <w:rFonts w:cs="Arial"/>
          <w:iCs/>
          <w:color w:val="000000" w:themeColor="text1"/>
          <w:kern w:val="28"/>
          <w:sz w:val="24"/>
          <w:szCs w:val="24"/>
        </w:rPr>
        <w:t xml:space="preserve">de la crèche </w:t>
      </w:r>
      <w:r w:rsidR="00F47704" w:rsidRPr="00106C24">
        <w:rPr>
          <w:rFonts w:cs="Arial"/>
          <w:iCs/>
          <w:color w:val="000000" w:themeColor="text1"/>
          <w:kern w:val="28"/>
          <w:sz w:val="24"/>
          <w:szCs w:val="24"/>
        </w:rPr>
        <w:t>se fait</w:t>
      </w:r>
      <w:r w:rsidR="002F4E97" w:rsidRPr="00106C24">
        <w:rPr>
          <w:rFonts w:cs="Arial"/>
          <w:iCs/>
          <w:color w:val="000000" w:themeColor="text1"/>
          <w:kern w:val="28"/>
          <w:sz w:val="24"/>
          <w:szCs w:val="24"/>
        </w:rPr>
        <w:t xml:space="preserve"> obligatoirement</w:t>
      </w:r>
      <w:r w:rsidR="00F47704" w:rsidRPr="00106C24">
        <w:rPr>
          <w:rFonts w:cs="Arial"/>
          <w:iCs/>
          <w:color w:val="000000" w:themeColor="text1"/>
          <w:kern w:val="28"/>
          <w:sz w:val="24"/>
          <w:szCs w:val="24"/>
        </w:rPr>
        <w:t xml:space="preserve"> avec des</w:t>
      </w:r>
      <w:r w:rsidR="00B46677" w:rsidRPr="00106C24">
        <w:rPr>
          <w:rFonts w:cs="Arial"/>
          <w:iCs/>
          <w:color w:val="000000" w:themeColor="text1"/>
          <w:kern w:val="28"/>
          <w:sz w:val="24"/>
          <w:szCs w:val="24"/>
        </w:rPr>
        <w:t xml:space="preserve"> petits chaussons</w:t>
      </w:r>
      <w:r>
        <w:rPr>
          <w:rFonts w:cs="Arial"/>
          <w:iCs/>
          <w:color w:val="000000" w:themeColor="text1"/>
          <w:kern w:val="28"/>
          <w:sz w:val="24"/>
          <w:szCs w:val="24"/>
        </w:rPr>
        <w:t xml:space="preserve">. </w:t>
      </w:r>
      <w:r w:rsidR="00F47704" w:rsidRPr="00106C24">
        <w:rPr>
          <w:rFonts w:cs="Arial"/>
          <w:iCs/>
          <w:color w:val="000000" w:themeColor="text1"/>
          <w:kern w:val="28"/>
          <w:sz w:val="24"/>
          <w:szCs w:val="24"/>
        </w:rPr>
        <w:t>Ceux-ci sont mis à disposition dans le hall d’entrée.</w:t>
      </w:r>
    </w:p>
    <w:p w:rsidR="00F47704" w:rsidRPr="00106C24" w:rsidRDefault="00F47704" w:rsidP="00F31C1C">
      <w:pPr>
        <w:widowControl w:val="0"/>
        <w:autoSpaceDE w:val="0"/>
        <w:autoSpaceDN w:val="0"/>
        <w:adjustRightInd w:val="0"/>
        <w:spacing w:after="0" w:line="240" w:lineRule="auto"/>
        <w:jc w:val="both"/>
        <w:rPr>
          <w:rFonts w:cs="Arial"/>
          <w:iCs/>
          <w:color w:val="000000" w:themeColor="text1"/>
          <w:kern w:val="28"/>
          <w:sz w:val="24"/>
          <w:szCs w:val="24"/>
        </w:rPr>
      </w:pPr>
    </w:p>
    <w:p w:rsidR="00F47704" w:rsidRPr="00106C24" w:rsidRDefault="00F47704" w:rsidP="00F31C1C">
      <w:pPr>
        <w:widowControl w:val="0"/>
        <w:autoSpaceDE w:val="0"/>
        <w:autoSpaceDN w:val="0"/>
        <w:adjustRightInd w:val="0"/>
        <w:spacing w:after="0" w:line="240" w:lineRule="auto"/>
        <w:jc w:val="both"/>
        <w:rPr>
          <w:rFonts w:cs="Arial"/>
          <w:iCs/>
          <w:color w:val="000000" w:themeColor="text1"/>
          <w:kern w:val="28"/>
          <w:sz w:val="24"/>
          <w:szCs w:val="24"/>
        </w:rPr>
      </w:pPr>
      <w:r w:rsidRPr="00106C24">
        <w:rPr>
          <w:rFonts w:cs="Arial"/>
          <w:iCs/>
          <w:color w:val="000000" w:themeColor="text1"/>
          <w:kern w:val="28"/>
          <w:sz w:val="24"/>
          <w:szCs w:val="24"/>
        </w:rPr>
        <w:t xml:space="preserve">Un coin à langer </w:t>
      </w:r>
      <w:r w:rsidR="002F4E97" w:rsidRPr="00106C24">
        <w:rPr>
          <w:rFonts w:cs="Arial"/>
          <w:iCs/>
          <w:color w:val="000000" w:themeColor="text1"/>
          <w:kern w:val="28"/>
          <w:sz w:val="24"/>
          <w:szCs w:val="24"/>
        </w:rPr>
        <w:t>ainsi qu’un espace de rangement sont</w:t>
      </w:r>
      <w:r w:rsidRPr="00106C24">
        <w:rPr>
          <w:rFonts w:cs="Arial"/>
          <w:iCs/>
          <w:color w:val="000000" w:themeColor="text1"/>
          <w:kern w:val="28"/>
          <w:sz w:val="24"/>
          <w:szCs w:val="24"/>
        </w:rPr>
        <w:t xml:space="preserve"> mis à disposition des parents dans le hall d’accueil.</w:t>
      </w:r>
    </w:p>
    <w:p w:rsidR="00F47704" w:rsidRPr="00106C24" w:rsidRDefault="00F47704" w:rsidP="00F31C1C">
      <w:pPr>
        <w:widowControl w:val="0"/>
        <w:autoSpaceDE w:val="0"/>
        <w:autoSpaceDN w:val="0"/>
        <w:adjustRightInd w:val="0"/>
        <w:spacing w:after="0" w:line="240" w:lineRule="auto"/>
        <w:jc w:val="both"/>
        <w:rPr>
          <w:rFonts w:cs="Arial"/>
          <w:iCs/>
          <w:color w:val="000000" w:themeColor="text1"/>
          <w:kern w:val="28"/>
          <w:sz w:val="24"/>
          <w:szCs w:val="24"/>
        </w:rPr>
      </w:pPr>
    </w:p>
    <w:p w:rsidR="00F47704" w:rsidRPr="00106C24" w:rsidRDefault="00F47704" w:rsidP="00F31C1C">
      <w:pPr>
        <w:widowControl w:val="0"/>
        <w:autoSpaceDE w:val="0"/>
        <w:autoSpaceDN w:val="0"/>
        <w:adjustRightInd w:val="0"/>
        <w:spacing w:after="0" w:line="240" w:lineRule="auto"/>
        <w:jc w:val="both"/>
        <w:rPr>
          <w:rFonts w:cs="Arial"/>
          <w:iCs/>
          <w:color w:val="000000" w:themeColor="text1"/>
          <w:kern w:val="28"/>
          <w:sz w:val="24"/>
          <w:szCs w:val="24"/>
        </w:rPr>
      </w:pPr>
      <w:r w:rsidRPr="00106C24">
        <w:rPr>
          <w:rFonts w:cs="Arial"/>
          <w:iCs/>
          <w:color w:val="000000" w:themeColor="text1"/>
          <w:kern w:val="28"/>
          <w:sz w:val="24"/>
          <w:szCs w:val="24"/>
        </w:rPr>
        <w:t>Les parents peuven</w:t>
      </w:r>
      <w:r w:rsidR="00B46677" w:rsidRPr="00106C24">
        <w:rPr>
          <w:rFonts w:cs="Arial"/>
          <w:iCs/>
          <w:color w:val="000000" w:themeColor="text1"/>
          <w:kern w:val="28"/>
          <w:sz w:val="24"/>
          <w:szCs w:val="24"/>
        </w:rPr>
        <w:t>t déposer les maxi cosys/les poussettes dans les endroits réservés à cet effet.</w:t>
      </w:r>
    </w:p>
    <w:p w:rsidR="00B46677" w:rsidRDefault="00B46677" w:rsidP="00F31C1C">
      <w:pPr>
        <w:widowControl w:val="0"/>
        <w:autoSpaceDE w:val="0"/>
        <w:autoSpaceDN w:val="0"/>
        <w:adjustRightInd w:val="0"/>
        <w:spacing w:after="0" w:line="240" w:lineRule="auto"/>
        <w:jc w:val="both"/>
        <w:rPr>
          <w:rFonts w:cs="Arial"/>
          <w:b/>
          <w:iCs/>
          <w:color w:val="000000" w:themeColor="text1"/>
          <w:kern w:val="28"/>
          <w:sz w:val="24"/>
          <w:szCs w:val="24"/>
          <w:u w:val="single"/>
        </w:rPr>
      </w:pPr>
    </w:p>
    <w:p w:rsidR="00A03193" w:rsidRPr="00106C24" w:rsidRDefault="00A03193" w:rsidP="00F31C1C">
      <w:pPr>
        <w:widowControl w:val="0"/>
        <w:autoSpaceDE w:val="0"/>
        <w:autoSpaceDN w:val="0"/>
        <w:adjustRightInd w:val="0"/>
        <w:spacing w:after="0" w:line="240" w:lineRule="auto"/>
        <w:jc w:val="both"/>
        <w:rPr>
          <w:rFonts w:cs="Arial"/>
          <w:b/>
          <w:iCs/>
          <w:color w:val="000000" w:themeColor="text1"/>
          <w:kern w:val="28"/>
          <w:sz w:val="24"/>
          <w:szCs w:val="24"/>
          <w:u w:val="single"/>
        </w:rPr>
      </w:pPr>
    </w:p>
    <w:p w:rsidR="00F47704" w:rsidRPr="00A03193" w:rsidRDefault="00F47704" w:rsidP="00C2124C">
      <w:pPr>
        <w:pStyle w:val="TitreD"/>
      </w:pPr>
      <w:bookmarkStart w:id="27" w:name="_Toc7089522"/>
      <w:r w:rsidRPr="00A03193">
        <w:t>Locaux</w:t>
      </w:r>
      <w:bookmarkEnd w:id="27"/>
    </w:p>
    <w:p w:rsidR="00F47704" w:rsidRPr="00106C24" w:rsidRDefault="00F47704" w:rsidP="00F31C1C">
      <w:pPr>
        <w:pStyle w:val="Paragraphedeliste"/>
        <w:widowControl w:val="0"/>
        <w:autoSpaceDE w:val="0"/>
        <w:autoSpaceDN w:val="0"/>
        <w:adjustRightInd w:val="0"/>
        <w:spacing w:after="0" w:line="240" w:lineRule="auto"/>
        <w:ind w:left="1080"/>
        <w:jc w:val="both"/>
        <w:rPr>
          <w:rFonts w:cs="Arial"/>
          <w:b/>
          <w:iCs/>
          <w:color w:val="000000" w:themeColor="text1"/>
          <w:kern w:val="28"/>
          <w:sz w:val="24"/>
          <w:szCs w:val="24"/>
          <w:u w:val="single"/>
        </w:rPr>
      </w:pPr>
    </w:p>
    <w:p w:rsidR="00F47704" w:rsidRPr="00A82FA3" w:rsidRDefault="00F47704" w:rsidP="00F31C1C">
      <w:pPr>
        <w:widowControl w:val="0"/>
        <w:autoSpaceDE w:val="0"/>
        <w:autoSpaceDN w:val="0"/>
        <w:adjustRightInd w:val="0"/>
        <w:spacing w:after="0" w:line="240" w:lineRule="auto"/>
        <w:jc w:val="both"/>
        <w:rPr>
          <w:rFonts w:cs="Arial"/>
          <w:iCs/>
          <w:kern w:val="28"/>
          <w:sz w:val="24"/>
          <w:szCs w:val="24"/>
        </w:rPr>
      </w:pPr>
      <w:r w:rsidRPr="00106C24">
        <w:rPr>
          <w:rFonts w:cs="Arial"/>
          <w:iCs/>
          <w:color w:val="000000" w:themeColor="text1"/>
          <w:kern w:val="28"/>
          <w:sz w:val="24"/>
          <w:szCs w:val="24"/>
        </w:rPr>
        <w:t xml:space="preserve">Les zones </w:t>
      </w:r>
      <w:r w:rsidRPr="00A82FA3">
        <w:rPr>
          <w:rFonts w:cs="Arial"/>
          <w:iCs/>
          <w:kern w:val="28"/>
          <w:sz w:val="24"/>
          <w:szCs w:val="24"/>
        </w:rPr>
        <w:t>d’activités sont nettoyées quotidiennement.</w:t>
      </w:r>
    </w:p>
    <w:p w:rsidR="00F47704" w:rsidRPr="00106C24" w:rsidRDefault="00F47704" w:rsidP="00F31C1C">
      <w:pPr>
        <w:widowControl w:val="0"/>
        <w:autoSpaceDE w:val="0"/>
        <w:autoSpaceDN w:val="0"/>
        <w:adjustRightInd w:val="0"/>
        <w:spacing w:after="0" w:line="240" w:lineRule="auto"/>
        <w:jc w:val="both"/>
        <w:rPr>
          <w:rFonts w:cs="Arial"/>
          <w:b/>
          <w:iCs/>
          <w:color w:val="000000" w:themeColor="text1"/>
          <w:kern w:val="28"/>
          <w:sz w:val="24"/>
          <w:szCs w:val="24"/>
          <w:u w:val="single"/>
        </w:rPr>
      </w:pPr>
      <w:r w:rsidRPr="00A82FA3">
        <w:rPr>
          <w:rFonts w:cs="Arial"/>
          <w:iCs/>
          <w:kern w:val="28"/>
          <w:sz w:val="24"/>
          <w:szCs w:val="24"/>
        </w:rPr>
        <w:t xml:space="preserve">Les poubelles sont </w:t>
      </w:r>
      <w:r w:rsidR="00837BA8" w:rsidRPr="00A82FA3">
        <w:rPr>
          <w:rFonts w:cs="Arial"/>
          <w:iCs/>
          <w:kern w:val="28"/>
          <w:sz w:val="24"/>
          <w:szCs w:val="24"/>
        </w:rPr>
        <w:t xml:space="preserve">nettoyées </w:t>
      </w:r>
      <w:r w:rsidR="00837BA8">
        <w:rPr>
          <w:rFonts w:cs="Arial"/>
          <w:iCs/>
          <w:color w:val="000000" w:themeColor="text1"/>
          <w:kern w:val="28"/>
          <w:sz w:val="24"/>
          <w:szCs w:val="24"/>
        </w:rPr>
        <w:t xml:space="preserve">et </w:t>
      </w:r>
      <w:r w:rsidRPr="00106C24">
        <w:rPr>
          <w:rFonts w:cs="Arial"/>
          <w:iCs/>
          <w:color w:val="000000" w:themeColor="text1"/>
          <w:kern w:val="28"/>
          <w:sz w:val="24"/>
          <w:szCs w:val="24"/>
        </w:rPr>
        <w:t>évacuées chaque jour.</w:t>
      </w:r>
    </w:p>
    <w:p w:rsidR="00F47704" w:rsidRDefault="00F47704" w:rsidP="00F31C1C">
      <w:pPr>
        <w:widowControl w:val="0"/>
        <w:autoSpaceDE w:val="0"/>
        <w:autoSpaceDN w:val="0"/>
        <w:adjustRightInd w:val="0"/>
        <w:spacing w:after="0" w:line="240" w:lineRule="auto"/>
        <w:jc w:val="both"/>
        <w:rPr>
          <w:rFonts w:cs="Arial"/>
          <w:iCs/>
          <w:color w:val="000000" w:themeColor="text1"/>
          <w:kern w:val="28"/>
          <w:sz w:val="24"/>
          <w:szCs w:val="24"/>
        </w:rPr>
      </w:pPr>
      <w:r w:rsidRPr="00106C24">
        <w:rPr>
          <w:rFonts w:cs="Arial"/>
          <w:iCs/>
          <w:color w:val="000000" w:themeColor="text1"/>
          <w:kern w:val="28"/>
          <w:sz w:val="24"/>
          <w:szCs w:val="24"/>
        </w:rPr>
        <w:t>Des poubelles spéciales sont prévues pour les langes.</w:t>
      </w:r>
    </w:p>
    <w:p w:rsidR="00A03193" w:rsidRPr="00106C24" w:rsidRDefault="00A03193" w:rsidP="00F31C1C">
      <w:pPr>
        <w:widowControl w:val="0"/>
        <w:autoSpaceDE w:val="0"/>
        <w:autoSpaceDN w:val="0"/>
        <w:adjustRightInd w:val="0"/>
        <w:spacing w:after="0" w:line="240" w:lineRule="auto"/>
        <w:jc w:val="both"/>
        <w:rPr>
          <w:rFonts w:cs="Arial"/>
          <w:b/>
          <w:iCs/>
          <w:color w:val="000000" w:themeColor="text1"/>
          <w:kern w:val="28"/>
          <w:sz w:val="24"/>
          <w:szCs w:val="24"/>
          <w:u w:val="single"/>
        </w:rPr>
      </w:pPr>
    </w:p>
    <w:p w:rsidR="002F4E97" w:rsidRDefault="002F4E97" w:rsidP="00F31C1C">
      <w:pPr>
        <w:spacing w:after="0" w:line="240" w:lineRule="auto"/>
        <w:jc w:val="both"/>
        <w:rPr>
          <w:rFonts w:cs="Arial"/>
          <w:b/>
          <w:color w:val="92D050"/>
        </w:rPr>
      </w:pPr>
    </w:p>
    <w:p w:rsidR="00F47704" w:rsidRDefault="002F4E97" w:rsidP="00C2124C">
      <w:pPr>
        <w:pStyle w:val="TitreC"/>
      </w:pPr>
      <w:bookmarkStart w:id="28" w:name="_Toc7089523"/>
      <w:r w:rsidRPr="002F4E97">
        <w:t>La santé et les accidents</w:t>
      </w:r>
      <w:bookmarkEnd w:id="28"/>
    </w:p>
    <w:p w:rsidR="00A03193" w:rsidRPr="002F4E97" w:rsidRDefault="00A03193" w:rsidP="00F31C1C">
      <w:pPr>
        <w:spacing w:after="0" w:line="240" w:lineRule="auto"/>
        <w:ind w:firstLine="708"/>
        <w:jc w:val="both"/>
        <w:rPr>
          <w:rFonts w:cs="Arial"/>
          <w:b/>
          <w:color w:val="0070C0"/>
          <w:sz w:val="24"/>
          <w:szCs w:val="24"/>
        </w:rPr>
      </w:pPr>
    </w:p>
    <w:p w:rsidR="00F47704" w:rsidRPr="00106C24" w:rsidRDefault="00F47704" w:rsidP="00F31C1C">
      <w:pPr>
        <w:spacing w:after="0" w:line="240" w:lineRule="auto"/>
        <w:jc w:val="both"/>
        <w:rPr>
          <w:rFonts w:cs="Arial"/>
          <w:color w:val="000000" w:themeColor="text1"/>
          <w:sz w:val="24"/>
          <w:szCs w:val="24"/>
        </w:rPr>
      </w:pPr>
      <w:r w:rsidRPr="00106C24">
        <w:rPr>
          <w:rFonts w:cs="Arial"/>
          <w:color w:val="000000" w:themeColor="text1"/>
          <w:sz w:val="24"/>
          <w:szCs w:val="24"/>
        </w:rPr>
        <w:t xml:space="preserve">Le milieu d’accueil </w:t>
      </w:r>
      <w:r w:rsidRPr="00106C24">
        <w:rPr>
          <w:rFonts w:cs="Arial"/>
          <w:b/>
          <w:color w:val="000000" w:themeColor="text1"/>
          <w:sz w:val="24"/>
          <w:szCs w:val="24"/>
        </w:rPr>
        <w:t>permet aux familles de confier l’enfant en toute sérénité</w:t>
      </w:r>
      <w:r w:rsidRPr="00106C24">
        <w:rPr>
          <w:rFonts w:cs="Arial"/>
          <w:color w:val="000000" w:themeColor="text1"/>
          <w:sz w:val="24"/>
          <w:szCs w:val="24"/>
        </w:rPr>
        <w:t xml:space="preserve"> et d’être pleinement disponibles dans le cadre de leurs activités.</w:t>
      </w:r>
    </w:p>
    <w:p w:rsidR="00F47704" w:rsidRPr="00106C24" w:rsidRDefault="00F47704" w:rsidP="00F31C1C">
      <w:pPr>
        <w:spacing w:after="0" w:line="240" w:lineRule="auto"/>
        <w:jc w:val="both"/>
        <w:rPr>
          <w:rFonts w:cs="Arial"/>
          <w:color w:val="000000" w:themeColor="text1"/>
          <w:sz w:val="24"/>
          <w:szCs w:val="24"/>
        </w:rPr>
      </w:pPr>
    </w:p>
    <w:p w:rsidR="00F47704" w:rsidRDefault="008C0927" w:rsidP="00F31C1C">
      <w:pPr>
        <w:spacing w:after="0" w:line="240" w:lineRule="auto"/>
        <w:jc w:val="both"/>
        <w:rPr>
          <w:rFonts w:cs="Arial"/>
          <w:color w:val="000000" w:themeColor="text1"/>
          <w:sz w:val="24"/>
          <w:szCs w:val="24"/>
        </w:rPr>
      </w:pPr>
      <w:r w:rsidRPr="00106C24">
        <w:rPr>
          <w:rFonts w:cs="Arial"/>
          <w:color w:val="000000" w:themeColor="text1"/>
          <w:sz w:val="24"/>
          <w:szCs w:val="24"/>
        </w:rPr>
        <w:t>C’est en tenant compte de cette</w:t>
      </w:r>
      <w:r w:rsidR="00F47704" w:rsidRPr="00106C24">
        <w:rPr>
          <w:rFonts w:cs="Arial"/>
          <w:color w:val="000000" w:themeColor="text1"/>
          <w:sz w:val="24"/>
          <w:szCs w:val="24"/>
        </w:rPr>
        <w:t xml:space="preserve"> finalité que les règles régissant l’accueil des enfants malades ont été rédigées.</w:t>
      </w:r>
    </w:p>
    <w:p w:rsidR="008C0927" w:rsidRPr="00106C24" w:rsidRDefault="00F47704" w:rsidP="00F31C1C">
      <w:pPr>
        <w:spacing w:after="0" w:line="240" w:lineRule="auto"/>
        <w:jc w:val="both"/>
        <w:rPr>
          <w:rFonts w:cs="Arial"/>
          <w:color w:val="000000" w:themeColor="text1"/>
          <w:sz w:val="24"/>
          <w:szCs w:val="24"/>
        </w:rPr>
      </w:pPr>
      <w:r w:rsidRPr="00106C24">
        <w:rPr>
          <w:rFonts w:cs="Arial"/>
          <w:color w:val="000000" w:themeColor="text1"/>
          <w:sz w:val="24"/>
          <w:szCs w:val="24"/>
        </w:rPr>
        <w:t xml:space="preserve">Afin de garantir à chaque enfant, un milieu sain, nous ne pouvons accueillir les enfants présentant des </w:t>
      </w:r>
      <w:r w:rsidRPr="00106C24">
        <w:rPr>
          <w:rFonts w:cs="Arial"/>
          <w:b/>
          <w:color w:val="000000" w:themeColor="text1"/>
          <w:sz w:val="24"/>
          <w:szCs w:val="24"/>
        </w:rPr>
        <w:t>signes d’affections contagieuses</w:t>
      </w:r>
      <w:r w:rsidR="00A03193">
        <w:rPr>
          <w:rFonts w:cs="Arial"/>
          <w:color w:val="000000" w:themeColor="text1"/>
          <w:sz w:val="24"/>
          <w:szCs w:val="24"/>
        </w:rPr>
        <w:t>.</w:t>
      </w:r>
    </w:p>
    <w:p w:rsidR="00A82FA3" w:rsidRDefault="00F47704" w:rsidP="00F31C1C">
      <w:pPr>
        <w:spacing w:after="0" w:line="240" w:lineRule="auto"/>
        <w:jc w:val="both"/>
        <w:rPr>
          <w:rFonts w:cs="Arial"/>
          <w:color w:val="000000" w:themeColor="text1"/>
          <w:sz w:val="24"/>
          <w:szCs w:val="24"/>
        </w:rPr>
      </w:pPr>
      <w:r w:rsidRPr="00106C24">
        <w:rPr>
          <w:rFonts w:cs="Arial"/>
          <w:color w:val="000000" w:themeColor="text1"/>
          <w:sz w:val="24"/>
          <w:szCs w:val="24"/>
        </w:rPr>
        <w:t xml:space="preserve">S’il présente de la température en cours de journée, </w:t>
      </w:r>
      <w:r w:rsidR="008C0927" w:rsidRPr="00106C24">
        <w:rPr>
          <w:rFonts w:cs="Arial"/>
          <w:color w:val="000000" w:themeColor="text1"/>
          <w:sz w:val="24"/>
          <w:szCs w:val="24"/>
        </w:rPr>
        <w:t>le milieu d’accueil doit traiter la température au moyen de Paracétamol (seul médicament pouvant être donné d’initiative sauf prescription médical</w:t>
      </w:r>
      <w:r w:rsidR="00A03193">
        <w:rPr>
          <w:rFonts w:cs="Arial"/>
          <w:color w:val="000000" w:themeColor="text1"/>
          <w:sz w:val="24"/>
          <w:szCs w:val="24"/>
        </w:rPr>
        <w:t>e</w:t>
      </w:r>
      <w:r w:rsidR="008C0927" w:rsidRPr="00106C24">
        <w:rPr>
          <w:rFonts w:cs="Arial"/>
          <w:color w:val="000000" w:themeColor="text1"/>
          <w:sz w:val="24"/>
          <w:szCs w:val="24"/>
        </w:rPr>
        <w:t xml:space="preserve"> contraire), les </w:t>
      </w:r>
      <w:r w:rsidRPr="00106C24">
        <w:rPr>
          <w:rFonts w:cs="Arial"/>
          <w:color w:val="000000" w:themeColor="text1"/>
          <w:sz w:val="24"/>
          <w:szCs w:val="24"/>
        </w:rPr>
        <w:t xml:space="preserve">antipyrétiques prescrits par le médecin traitant seront administrés. </w:t>
      </w:r>
    </w:p>
    <w:p w:rsidR="00F47704" w:rsidRPr="00106C24" w:rsidRDefault="00F47704" w:rsidP="00F31C1C">
      <w:pPr>
        <w:spacing w:after="0" w:line="240" w:lineRule="auto"/>
        <w:jc w:val="both"/>
        <w:rPr>
          <w:rFonts w:cs="Arial"/>
          <w:color w:val="000000" w:themeColor="text1"/>
          <w:sz w:val="24"/>
          <w:szCs w:val="24"/>
        </w:rPr>
      </w:pPr>
      <w:r w:rsidRPr="00106C24">
        <w:rPr>
          <w:rFonts w:cs="Arial"/>
          <w:color w:val="000000" w:themeColor="text1"/>
          <w:sz w:val="24"/>
          <w:szCs w:val="24"/>
        </w:rPr>
        <w:lastRenderedPageBreak/>
        <w:t>Vous serez informé de l’évolution et si nécessaire nous envisagerons une autre solution (retour en famille…)</w:t>
      </w:r>
      <w:r w:rsidR="002F4E97" w:rsidRPr="00106C24">
        <w:rPr>
          <w:rFonts w:cs="Arial"/>
          <w:color w:val="000000" w:themeColor="text1"/>
          <w:sz w:val="24"/>
          <w:szCs w:val="24"/>
        </w:rPr>
        <w:t>.</w:t>
      </w:r>
    </w:p>
    <w:p w:rsidR="00A82FA3" w:rsidRDefault="00A82FA3" w:rsidP="00F31C1C">
      <w:pPr>
        <w:spacing w:after="0" w:line="240" w:lineRule="auto"/>
        <w:jc w:val="both"/>
        <w:rPr>
          <w:rFonts w:cs="Arial"/>
          <w:color w:val="000000" w:themeColor="text1"/>
          <w:sz w:val="24"/>
          <w:szCs w:val="24"/>
        </w:rPr>
      </w:pPr>
    </w:p>
    <w:p w:rsidR="002F4E97" w:rsidRPr="00106C24" w:rsidRDefault="002F4E97" w:rsidP="00F31C1C">
      <w:pPr>
        <w:spacing w:after="0" w:line="240" w:lineRule="auto"/>
        <w:jc w:val="both"/>
        <w:rPr>
          <w:rFonts w:cs="Arial"/>
          <w:color w:val="000000" w:themeColor="text1"/>
          <w:sz w:val="24"/>
          <w:szCs w:val="24"/>
        </w:rPr>
      </w:pPr>
      <w:r w:rsidRPr="00106C24">
        <w:rPr>
          <w:rFonts w:cs="Arial"/>
          <w:color w:val="000000" w:themeColor="text1"/>
          <w:sz w:val="24"/>
          <w:szCs w:val="24"/>
        </w:rPr>
        <w:t xml:space="preserve">En cas de </w:t>
      </w:r>
      <w:r w:rsidRPr="00106C24">
        <w:rPr>
          <w:rFonts w:cs="Arial"/>
          <w:b/>
          <w:color w:val="000000" w:themeColor="text1"/>
          <w:sz w:val="24"/>
          <w:szCs w:val="24"/>
        </w:rPr>
        <w:t>maladie</w:t>
      </w:r>
      <w:r w:rsidRPr="00106C24">
        <w:rPr>
          <w:rFonts w:cs="Arial"/>
          <w:color w:val="000000" w:themeColor="text1"/>
          <w:sz w:val="24"/>
          <w:szCs w:val="24"/>
        </w:rPr>
        <w:t>, si votre enfant ne peut fréquenter la crèche, un certificat médical sera nécessaire, sans quoi nous devrons facturer sa présence (au-delà des 3 jours d’</w:t>
      </w:r>
      <w:r w:rsidR="00E82EAF" w:rsidRPr="00106C24">
        <w:rPr>
          <w:rFonts w:cs="Arial"/>
          <w:color w:val="000000" w:themeColor="text1"/>
          <w:sz w:val="24"/>
          <w:szCs w:val="24"/>
        </w:rPr>
        <w:t xml:space="preserve">absence injustifiés non consécutifs). Si le médecin juge que l’enfant peut fréquenter la crèche une ordonnance le stipulant doit accompagner l’enfant. En cas de </w:t>
      </w:r>
      <w:r w:rsidR="00E82EAF" w:rsidRPr="00106C24">
        <w:rPr>
          <w:rFonts w:cs="Arial"/>
          <w:b/>
          <w:color w:val="000000" w:themeColor="text1"/>
          <w:sz w:val="24"/>
          <w:szCs w:val="24"/>
        </w:rPr>
        <w:t>traitement médical</w:t>
      </w:r>
      <w:r w:rsidR="00E82EAF" w:rsidRPr="00106C24">
        <w:rPr>
          <w:rFonts w:cs="Arial"/>
          <w:color w:val="000000" w:themeColor="text1"/>
          <w:sz w:val="24"/>
          <w:szCs w:val="24"/>
        </w:rPr>
        <w:t>, seule une ordonnance complète (</w:t>
      </w:r>
      <w:r w:rsidR="00CA7384" w:rsidRPr="00106C24">
        <w:rPr>
          <w:rFonts w:cs="Arial"/>
          <w:color w:val="000000" w:themeColor="text1"/>
          <w:sz w:val="24"/>
          <w:szCs w:val="24"/>
        </w:rPr>
        <w:t xml:space="preserve">identité de l’enfant, date, </w:t>
      </w:r>
      <w:r w:rsidR="00E82EAF" w:rsidRPr="00106C24">
        <w:rPr>
          <w:rFonts w:cs="Arial"/>
          <w:color w:val="000000" w:themeColor="text1"/>
          <w:sz w:val="24"/>
          <w:szCs w:val="24"/>
        </w:rPr>
        <w:t>fréquence, posologie et durée) nous permettra d’administrer le traitement.</w:t>
      </w:r>
    </w:p>
    <w:p w:rsidR="00A82FA3" w:rsidRDefault="00A82FA3" w:rsidP="00F31C1C">
      <w:pPr>
        <w:widowControl w:val="0"/>
        <w:autoSpaceDE w:val="0"/>
        <w:autoSpaceDN w:val="0"/>
        <w:adjustRightInd w:val="0"/>
        <w:spacing w:after="0" w:line="240" w:lineRule="auto"/>
        <w:jc w:val="both"/>
        <w:rPr>
          <w:rFonts w:cs="Arial"/>
          <w:iCs/>
          <w:color w:val="000000" w:themeColor="text1"/>
          <w:kern w:val="28"/>
          <w:sz w:val="24"/>
          <w:szCs w:val="24"/>
        </w:rPr>
      </w:pPr>
    </w:p>
    <w:p w:rsidR="00F47704" w:rsidRDefault="00F47704" w:rsidP="00F31C1C">
      <w:pPr>
        <w:widowControl w:val="0"/>
        <w:autoSpaceDE w:val="0"/>
        <w:autoSpaceDN w:val="0"/>
        <w:adjustRightInd w:val="0"/>
        <w:spacing w:after="0" w:line="240" w:lineRule="auto"/>
        <w:jc w:val="both"/>
        <w:rPr>
          <w:rFonts w:cs="Arial"/>
          <w:iCs/>
          <w:color w:val="000000" w:themeColor="text1"/>
          <w:kern w:val="28"/>
          <w:sz w:val="24"/>
          <w:szCs w:val="24"/>
        </w:rPr>
      </w:pPr>
      <w:r w:rsidRPr="00106C24">
        <w:rPr>
          <w:rFonts w:cs="Arial"/>
          <w:iCs/>
          <w:color w:val="000000" w:themeColor="text1"/>
          <w:kern w:val="28"/>
          <w:sz w:val="24"/>
          <w:szCs w:val="24"/>
        </w:rPr>
        <w:t xml:space="preserve">Par souci d’hygiène et surtout par sécurité, </w:t>
      </w:r>
      <w:r w:rsidRPr="00106C24">
        <w:rPr>
          <w:rFonts w:cs="Arial"/>
          <w:b/>
          <w:iCs/>
          <w:color w:val="000000" w:themeColor="text1"/>
          <w:kern w:val="28"/>
          <w:sz w:val="24"/>
          <w:szCs w:val="24"/>
        </w:rPr>
        <w:t>aucun bijou</w:t>
      </w:r>
      <w:r w:rsidRPr="00106C24">
        <w:rPr>
          <w:rFonts w:cs="Arial"/>
          <w:iCs/>
          <w:color w:val="000000" w:themeColor="text1"/>
          <w:kern w:val="28"/>
          <w:sz w:val="24"/>
          <w:szCs w:val="24"/>
        </w:rPr>
        <w:t xml:space="preserve"> n’est accepté à la crèche pour les enfants et les puéricultrices</w:t>
      </w:r>
      <w:r w:rsidRPr="00106C24">
        <w:rPr>
          <w:rFonts w:cs="Arial"/>
          <w:iCs/>
          <w:color w:val="000000" w:themeColor="text1"/>
          <w:kern w:val="28"/>
        </w:rPr>
        <w:t>.</w:t>
      </w:r>
      <w:r w:rsidR="00CA7384" w:rsidRPr="00106C24">
        <w:rPr>
          <w:rFonts w:cs="Arial"/>
          <w:iCs/>
          <w:color w:val="000000" w:themeColor="text1"/>
          <w:kern w:val="28"/>
        </w:rPr>
        <w:t xml:space="preserve"> </w:t>
      </w:r>
      <w:r w:rsidR="00CA7384" w:rsidRPr="00106C24">
        <w:rPr>
          <w:rFonts w:cs="Arial"/>
          <w:iCs/>
          <w:color w:val="000000" w:themeColor="text1"/>
          <w:kern w:val="28"/>
          <w:sz w:val="24"/>
          <w:szCs w:val="24"/>
        </w:rPr>
        <w:t>Le cas échéant, les puéricultrices se don</w:t>
      </w:r>
      <w:r w:rsidR="00A335D4">
        <w:rPr>
          <w:rFonts w:cs="Arial"/>
          <w:iCs/>
          <w:color w:val="000000" w:themeColor="text1"/>
          <w:kern w:val="28"/>
          <w:sz w:val="24"/>
          <w:szCs w:val="24"/>
        </w:rPr>
        <w:t>nent le droit d’ôter les bijoux des enfants.</w:t>
      </w:r>
    </w:p>
    <w:p w:rsidR="00A82FA3" w:rsidRDefault="00A82FA3" w:rsidP="00F31C1C">
      <w:pPr>
        <w:widowControl w:val="0"/>
        <w:autoSpaceDE w:val="0"/>
        <w:autoSpaceDN w:val="0"/>
        <w:adjustRightInd w:val="0"/>
        <w:spacing w:after="0" w:line="240" w:lineRule="auto"/>
        <w:jc w:val="both"/>
        <w:rPr>
          <w:rFonts w:cs="Arial"/>
          <w:iCs/>
          <w:color w:val="000000" w:themeColor="text1"/>
          <w:kern w:val="28"/>
          <w:sz w:val="24"/>
          <w:szCs w:val="24"/>
        </w:rPr>
      </w:pPr>
    </w:p>
    <w:p w:rsidR="00A82FA3" w:rsidRPr="00A82FA3" w:rsidRDefault="00A82FA3" w:rsidP="00F31C1C">
      <w:pPr>
        <w:widowControl w:val="0"/>
        <w:autoSpaceDE w:val="0"/>
        <w:autoSpaceDN w:val="0"/>
        <w:adjustRightInd w:val="0"/>
        <w:spacing w:after="0" w:line="240" w:lineRule="auto"/>
        <w:jc w:val="both"/>
        <w:rPr>
          <w:rFonts w:cs="Arial"/>
          <w:iCs/>
          <w:color w:val="000000" w:themeColor="text1"/>
          <w:kern w:val="28"/>
          <w:sz w:val="24"/>
          <w:szCs w:val="24"/>
        </w:rPr>
      </w:pPr>
    </w:p>
    <w:p w:rsidR="00F47704" w:rsidRPr="00137B2D" w:rsidRDefault="00F47704" w:rsidP="00C2124C">
      <w:pPr>
        <w:pStyle w:val="TitreB2"/>
        <w:rPr>
          <w:color w:val="92D050"/>
        </w:rPr>
      </w:pPr>
      <w:bookmarkStart w:id="29" w:name="_Toc7089524"/>
      <w:r w:rsidRPr="00E82EAF">
        <w:t>Promouvoir la liberté de mouvement et le respect des rythmes de l’enfant</w:t>
      </w:r>
      <w:bookmarkEnd w:id="29"/>
    </w:p>
    <w:p w:rsidR="00137B2D" w:rsidRPr="00F47704" w:rsidRDefault="00137B2D" w:rsidP="00137B2D">
      <w:pPr>
        <w:pStyle w:val="Paragraphedeliste"/>
        <w:spacing w:after="0" w:line="240" w:lineRule="auto"/>
        <w:ind w:left="1070"/>
        <w:jc w:val="both"/>
        <w:rPr>
          <w:rFonts w:cs="Arial"/>
          <w:b/>
          <w:color w:val="92D050"/>
          <w:sz w:val="24"/>
          <w:szCs w:val="24"/>
          <w:u w:val="single"/>
        </w:rPr>
      </w:pPr>
    </w:p>
    <w:p w:rsidR="00F47704" w:rsidRPr="00106C24" w:rsidRDefault="00F47704" w:rsidP="00F31C1C">
      <w:pPr>
        <w:spacing w:after="0" w:line="240" w:lineRule="auto"/>
        <w:jc w:val="both"/>
        <w:rPr>
          <w:rFonts w:cs="Arial"/>
          <w:color w:val="000000" w:themeColor="text1"/>
          <w:sz w:val="24"/>
          <w:szCs w:val="24"/>
        </w:rPr>
      </w:pPr>
      <w:r w:rsidRPr="00106C24">
        <w:rPr>
          <w:rFonts w:cs="Arial"/>
          <w:color w:val="000000" w:themeColor="text1"/>
          <w:sz w:val="24"/>
          <w:szCs w:val="24"/>
        </w:rPr>
        <w:t>L’enfant en pleine découverte de son corps et de son environnement doit être au maximum libre de ses mouvements. C’est pourquoi, il est important qu’il ait des tenues confortables pour se déplacer et jouer à son aise.</w:t>
      </w:r>
    </w:p>
    <w:p w:rsidR="00F47704" w:rsidRPr="00106C24" w:rsidRDefault="00F47704" w:rsidP="00F31C1C">
      <w:pPr>
        <w:widowControl w:val="0"/>
        <w:autoSpaceDE w:val="0"/>
        <w:autoSpaceDN w:val="0"/>
        <w:adjustRightInd w:val="0"/>
        <w:spacing w:after="0" w:line="240" w:lineRule="auto"/>
        <w:jc w:val="both"/>
        <w:rPr>
          <w:rFonts w:cs="Arial"/>
          <w:color w:val="000000" w:themeColor="text1"/>
          <w:kern w:val="28"/>
          <w:sz w:val="24"/>
          <w:szCs w:val="24"/>
        </w:rPr>
      </w:pPr>
      <w:r w:rsidRPr="00106C24">
        <w:rPr>
          <w:rFonts w:cs="Arial"/>
          <w:color w:val="000000" w:themeColor="text1"/>
          <w:kern w:val="28"/>
          <w:sz w:val="24"/>
          <w:szCs w:val="24"/>
        </w:rPr>
        <w:t>Pour les mêmes raisons, le</w:t>
      </w:r>
      <w:r w:rsidR="00137B2D">
        <w:rPr>
          <w:rFonts w:cs="Arial"/>
          <w:color w:val="000000" w:themeColor="text1"/>
          <w:kern w:val="28"/>
          <w:sz w:val="24"/>
          <w:szCs w:val="24"/>
        </w:rPr>
        <w:t xml:space="preserve"> choix est également </w:t>
      </w:r>
      <w:r w:rsidRPr="00106C24">
        <w:rPr>
          <w:rFonts w:cs="Arial"/>
          <w:color w:val="000000" w:themeColor="text1"/>
          <w:kern w:val="28"/>
          <w:sz w:val="24"/>
          <w:szCs w:val="24"/>
        </w:rPr>
        <w:t>fait de laisser les enfants pieds</w:t>
      </w:r>
      <w:r w:rsidR="00E82EAF" w:rsidRPr="00106C24">
        <w:rPr>
          <w:rFonts w:cs="Arial"/>
          <w:color w:val="000000" w:themeColor="text1"/>
          <w:kern w:val="28"/>
          <w:sz w:val="24"/>
          <w:szCs w:val="24"/>
        </w:rPr>
        <w:t xml:space="preserve"> nus.</w:t>
      </w:r>
      <w:r w:rsidRPr="00106C24">
        <w:rPr>
          <w:rFonts w:cs="Arial"/>
          <w:color w:val="000000" w:themeColor="text1"/>
          <w:kern w:val="28"/>
          <w:sz w:val="24"/>
          <w:szCs w:val="24"/>
        </w:rPr>
        <w:t xml:space="preserve"> Les parents peuvent apporter s’ils le désirent des petites chaussettes avec des coussinets antid</w:t>
      </w:r>
      <w:r w:rsidR="00137B2D">
        <w:rPr>
          <w:rFonts w:cs="Arial"/>
          <w:color w:val="000000" w:themeColor="text1"/>
          <w:kern w:val="28"/>
          <w:sz w:val="24"/>
          <w:szCs w:val="24"/>
        </w:rPr>
        <w:t>érapants.</w:t>
      </w:r>
    </w:p>
    <w:p w:rsidR="00F47704" w:rsidRPr="00106C24" w:rsidRDefault="00F47704" w:rsidP="00F31C1C">
      <w:pPr>
        <w:widowControl w:val="0"/>
        <w:autoSpaceDE w:val="0"/>
        <w:autoSpaceDN w:val="0"/>
        <w:adjustRightInd w:val="0"/>
        <w:spacing w:after="0" w:line="240" w:lineRule="auto"/>
        <w:jc w:val="both"/>
        <w:rPr>
          <w:rFonts w:cs="Arial"/>
          <w:color w:val="000000" w:themeColor="text1"/>
          <w:kern w:val="28"/>
          <w:sz w:val="24"/>
          <w:szCs w:val="24"/>
        </w:rPr>
      </w:pPr>
    </w:p>
    <w:p w:rsidR="00F47704" w:rsidRPr="00A82FA3" w:rsidRDefault="00F47704" w:rsidP="00F31C1C">
      <w:pPr>
        <w:widowControl w:val="0"/>
        <w:autoSpaceDE w:val="0"/>
        <w:autoSpaceDN w:val="0"/>
        <w:adjustRightInd w:val="0"/>
        <w:spacing w:after="0" w:line="240" w:lineRule="auto"/>
        <w:jc w:val="both"/>
        <w:rPr>
          <w:rFonts w:cs="Arial"/>
          <w:kern w:val="28"/>
          <w:sz w:val="24"/>
          <w:szCs w:val="24"/>
        </w:rPr>
      </w:pPr>
      <w:r w:rsidRPr="00106C24">
        <w:rPr>
          <w:rFonts w:cs="Arial"/>
          <w:color w:val="000000" w:themeColor="text1"/>
          <w:kern w:val="28"/>
          <w:sz w:val="24"/>
          <w:szCs w:val="24"/>
        </w:rPr>
        <w:t xml:space="preserve">Une grande importance est accordée au respect du rythme de l’enfant dans les différents </w:t>
      </w:r>
      <w:r w:rsidR="00BD59AC" w:rsidRPr="00106C24">
        <w:rPr>
          <w:rFonts w:cs="Arial"/>
          <w:color w:val="000000" w:themeColor="text1"/>
          <w:kern w:val="28"/>
          <w:sz w:val="24"/>
          <w:szCs w:val="24"/>
        </w:rPr>
        <w:t>moments</w:t>
      </w:r>
      <w:r w:rsidRPr="00106C24">
        <w:rPr>
          <w:rFonts w:cs="Arial"/>
          <w:color w:val="000000" w:themeColor="text1"/>
          <w:kern w:val="28"/>
          <w:sz w:val="24"/>
          <w:szCs w:val="24"/>
        </w:rPr>
        <w:t xml:space="preserve"> de la vie quotidienne. Quelques exemples : l’équipe ne réveille pas l’enfant pour lui donn</w:t>
      </w:r>
      <w:r w:rsidRPr="00A82FA3">
        <w:rPr>
          <w:rFonts w:cs="Arial"/>
          <w:kern w:val="28"/>
          <w:sz w:val="24"/>
          <w:szCs w:val="24"/>
        </w:rPr>
        <w:t xml:space="preserve">er à manger, le choix des aliments est fait compte tenu de son </w:t>
      </w:r>
      <w:r w:rsidR="00BD59AC" w:rsidRPr="00A82FA3">
        <w:rPr>
          <w:rFonts w:cs="Arial"/>
          <w:kern w:val="28"/>
          <w:sz w:val="24"/>
          <w:szCs w:val="24"/>
        </w:rPr>
        <w:t>évolution</w:t>
      </w:r>
      <w:r w:rsidR="00837BA8" w:rsidRPr="00A82FA3">
        <w:rPr>
          <w:rFonts w:cs="Arial"/>
          <w:kern w:val="28"/>
          <w:sz w:val="24"/>
          <w:szCs w:val="24"/>
        </w:rPr>
        <w:t>, il ne sera pas assis s’il ne sait pas le faire de lui-même…</w:t>
      </w:r>
    </w:p>
    <w:p w:rsidR="00F47704" w:rsidRPr="00106C24" w:rsidRDefault="00F47704" w:rsidP="00F31C1C">
      <w:pPr>
        <w:widowControl w:val="0"/>
        <w:autoSpaceDE w:val="0"/>
        <w:autoSpaceDN w:val="0"/>
        <w:adjustRightInd w:val="0"/>
        <w:spacing w:after="0" w:line="240" w:lineRule="auto"/>
        <w:jc w:val="both"/>
        <w:rPr>
          <w:rFonts w:cs="Arial"/>
          <w:color w:val="000000" w:themeColor="text1"/>
          <w:kern w:val="28"/>
          <w:sz w:val="24"/>
          <w:szCs w:val="24"/>
        </w:rPr>
      </w:pPr>
    </w:p>
    <w:p w:rsidR="00F47704" w:rsidRPr="00F47704" w:rsidRDefault="00F47704" w:rsidP="00F31C1C">
      <w:pPr>
        <w:pStyle w:val="Paragraphedeliste"/>
        <w:spacing w:after="0" w:line="240" w:lineRule="auto"/>
        <w:ind w:left="1080"/>
        <w:jc w:val="both"/>
        <w:rPr>
          <w:rFonts w:cs="Arial"/>
          <w:b/>
          <w:color w:val="92D050"/>
          <w:sz w:val="24"/>
          <w:szCs w:val="24"/>
          <w:u w:val="single"/>
        </w:rPr>
      </w:pPr>
    </w:p>
    <w:p w:rsidR="00F47704" w:rsidRDefault="00F47704" w:rsidP="00C2124C">
      <w:pPr>
        <w:pStyle w:val="TitreB2"/>
      </w:pPr>
      <w:bookmarkStart w:id="30" w:name="_Toc7089525"/>
      <w:r w:rsidRPr="003A3450">
        <w:t>Accueillir les différences</w:t>
      </w:r>
      <w:bookmarkEnd w:id="30"/>
    </w:p>
    <w:p w:rsidR="00137B2D" w:rsidRPr="003A3450" w:rsidRDefault="00137B2D" w:rsidP="00137B2D">
      <w:pPr>
        <w:pStyle w:val="Paragraphedeliste"/>
        <w:spacing w:after="0" w:line="240" w:lineRule="auto"/>
        <w:ind w:left="1070"/>
        <w:jc w:val="both"/>
        <w:rPr>
          <w:rFonts w:cs="Arial"/>
          <w:b/>
          <w:color w:val="0070C0"/>
          <w:sz w:val="24"/>
          <w:szCs w:val="24"/>
          <w:u w:val="single"/>
        </w:rPr>
      </w:pPr>
    </w:p>
    <w:p w:rsidR="00F47704" w:rsidRPr="00106C24" w:rsidRDefault="00F47704" w:rsidP="00F31C1C">
      <w:pPr>
        <w:spacing w:after="0" w:line="240" w:lineRule="auto"/>
        <w:jc w:val="both"/>
        <w:rPr>
          <w:rFonts w:cs="Arial"/>
          <w:color w:val="000000" w:themeColor="text1"/>
          <w:sz w:val="24"/>
          <w:szCs w:val="24"/>
        </w:rPr>
      </w:pPr>
      <w:r w:rsidRPr="00106C24">
        <w:rPr>
          <w:rFonts w:cs="Arial"/>
          <w:color w:val="000000" w:themeColor="text1"/>
          <w:sz w:val="24"/>
          <w:szCs w:val="24"/>
        </w:rPr>
        <w:t xml:space="preserve">Le milieu souhaite laisser la place dans la mesure du possible à l’accueil </w:t>
      </w:r>
      <w:r w:rsidR="00BD59AC" w:rsidRPr="00106C24">
        <w:rPr>
          <w:rFonts w:cs="Arial"/>
          <w:color w:val="000000" w:themeColor="text1"/>
          <w:sz w:val="24"/>
          <w:szCs w:val="24"/>
        </w:rPr>
        <w:t>d’enfants ayant des besoins spécifiques</w:t>
      </w:r>
      <w:r w:rsidRPr="00106C24">
        <w:rPr>
          <w:rFonts w:cs="Arial"/>
          <w:color w:val="000000" w:themeColor="text1"/>
          <w:sz w:val="24"/>
          <w:szCs w:val="24"/>
        </w:rPr>
        <w:t xml:space="preserve">. Toute demande à ce sujet sera </w:t>
      </w:r>
      <w:r w:rsidRPr="00A82FA3">
        <w:rPr>
          <w:rFonts w:cs="Arial"/>
          <w:sz w:val="24"/>
          <w:szCs w:val="24"/>
        </w:rPr>
        <w:t xml:space="preserve">réfléchie en équipe, avec des intervenants extérieurs. Ceci afin de proposer un </w:t>
      </w:r>
      <w:r w:rsidR="00837BA8" w:rsidRPr="00A82FA3">
        <w:rPr>
          <w:rFonts w:cs="Arial"/>
          <w:sz w:val="24"/>
          <w:szCs w:val="24"/>
        </w:rPr>
        <w:t>accueil de qualité à chacun</w:t>
      </w:r>
      <w:r w:rsidRPr="00A82FA3">
        <w:rPr>
          <w:rFonts w:cs="Arial"/>
          <w:sz w:val="24"/>
          <w:szCs w:val="24"/>
        </w:rPr>
        <w:t>.</w:t>
      </w:r>
    </w:p>
    <w:p w:rsidR="00761C09" w:rsidRDefault="00761C09" w:rsidP="00F31C1C">
      <w:pPr>
        <w:spacing w:after="0" w:line="240" w:lineRule="auto"/>
        <w:jc w:val="both"/>
        <w:rPr>
          <w:rFonts w:cs="Arial"/>
          <w:color w:val="92D050"/>
          <w:sz w:val="24"/>
          <w:szCs w:val="24"/>
        </w:rPr>
      </w:pPr>
    </w:p>
    <w:p w:rsidR="00137B2D" w:rsidRPr="003A3450" w:rsidRDefault="00137B2D" w:rsidP="00F31C1C">
      <w:pPr>
        <w:spacing w:after="0" w:line="240" w:lineRule="auto"/>
        <w:jc w:val="both"/>
        <w:rPr>
          <w:rFonts w:cs="Arial"/>
          <w:color w:val="92D050"/>
          <w:sz w:val="24"/>
          <w:szCs w:val="24"/>
        </w:rPr>
      </w:pPr>
    </w:p>
    <w:p w:rsidR="00F47704" w:rsidRPr="00137B2D" w:rsidRDefault="003A3450" w:rsidP="00C2124C">
      <w:pPr>
        <w:pStyle w:val="TitreB2"/>
        <w:rPr>
          <w:sz w:val="20"/>
          <w:szCs w:val="20"/>
        </w:rPr>
      </w:pPr>
      <w:bookmarkStart w:id="31" w:name="_Toc7089526"/>
      <w:r w:rsidRPr="003A3450">
        <w:t xml:space="preserve">Formation et mise à niveau des connaissances </w:t>
      </w:r>
      <w:r w:rsidR="00F47704" w:rsidRPr="003A3450">
        <w:t>favorisant une vie professionnelle de qualité pour l’ensemble de l’équipe</w:t>
      </w:r>
      <w:bookmarkEnd w:id="31"/>
    </w:p>
    <w:p w:rsidR="00137B2D" w:rsidRPr="003A3450" w:rsidRDefault="00137B2D" w:rsidP="00137B2D">
      <w:pPr>
        <w:pStyle w:val="Paragraphedeliste"/>
        <w:spacing w:after="0" w:line="240" w:lineRule="auto"/>
        <w:ind w:left="1070"/>
        <w:jc w:val="both"/>
        <w:rPr>
          <w:rFonts w:cs="Arial"/>
          <w:b/>
          <w:color w:val="0070C0"/>
          <w:sz w:val="20"/>
          <w:szCs w:val="20"/>
          <w:u w:val="single"/>
        </w:rPr>
      </w:pPr>
    </w:p>
    <w:p w:rsidR="00F47704" w:rsidRPr="00106C24" w:rsidRDefault="003A3450" w:rsidP="00F31C1C">
      <w:pPr>
        <w:spacing w:after="0" w:line="240" w:lineRule="auto"/>
        <w:jc w:val="both"/>
        <w:rPr>
          <w:rFonts w:cs="Arial"/>
          <w:color w:val="000000" w:themeColor="text1"/>
          <w:sz w:val="24"/>
          <w:szCs w:val="20"/>
        </w:rPr>
      </w:pPr>
      <w:r w:rsidRPr="00106C24">
        <w:rPr>
          <w:rFonts w:cs="Arial"/>
          <w:color w:val="000000" w:themeColor="text1"/>
          <w:sz w:val="24"/>
          <w:szCs w:val="20"/>
        </w:rPr>
        <w:t>En tant que professionnels</w:t>
      </w:r>
      <w:r w:rsidR="00F47704" w:rsidRPr="00106C24">
        <w:rPr>
          <w:rFonts w:cs="Arial"/>
          <w:color w:val="000000" w:themeColor="text1"/>
          <w:sz w:val="24"/>
          <w:szCs w:val="20"/>
        </w:rPr>
        <w:t>, nous nous devons de nous former, de nous informer, de nous poser des questions par rapport à notre fonctionnement individuel et d’équipe. Ces formations nous permettent d’être continuellement en mouvement par rapport à notre mode de pensée et de nous remettre régulièrement en question afin d’évoluer positivement dans l’intérêt de chaque enfant, de chaque famille…</w:t>
      </w:r>
      <w:r w:rsidRPr="00106C24">
        <w:rPr>
          <w:rFonts w:cs="Arial"/>
          <w:color w:val="000000" w:themeColor="text1"/>
          <w:sz w:val="24"/>
          <w:szCs w:val="20"/>
        </w:rPr>
        <w:t xml:space="preserve"> Les dates de celles-ci vous seront communiquées au moment opportun.</w:t>
      </w:r>
    </w:p>
    <w:p w:rsidR="00761C09" w:rsidRDefault="00761C09" w:rsidP="00F31C1C">
      <w:pPr>
        <w:spacing w:after="0" w:line="240" w:lineRule="auto"/>
        <w:jc w:val="both"/>
        <w:rPr>
          <w:rFonts w:cs="Arial"/>
          <w:color w:val="000000" w:themeColor="text1"/>
          <w:sz w:val="24"/>
          <w:szCs w:val="20"/>
        </w:rPr>
      </w:pPr>
    </w:p>
    <w:p w:rsidR="00F47704" w:rsidRPr="00C2124C" w:rsidRDefault="00761C09" w:rsidP="00C2124C">
      <w:pPr>
        <w:pStyle w:val="TitreA"/>
      </w:pPr>
      <w:bookmarkStart w:id="32" w:name="_Toc7089527"/>
      <w:r w:rsidRPr="00C2124C">
        <w:lastRenderedPageBreak/>
        <w:t>Départ à l’école</w:t>
      </w:r>
      <w:bookmarkEnd w:id="32"/>
    </w:p>
    <w:p w:rsidR="00137B2D" w:rsidRPr="00137B2D" w:rsidRDefault="00137B2D" w:rsidP="00137B2D">
      <w:pPr>
        <w:pStyle w:val="Paragraphedeliste"/>
        <w:spacing w:after="0" w:line="240" w:lineRule="auto"/>
        <w:ind w:left="1004"/>
        <w:jc w:val="both"/>
        <w:rPr>
          <w:rFonts w:cs="Arial"/>
          <w:color w:val="92D050"/>
        </w:rPr>
      </w:pPr>
    </w:p>
    <w:p w:rsidR="00F47704" w:rsidRPr="00106C24" w:rsidRDefault="00F47704" w:rsidP="00F31C1C">
      <w:pPr>
        <w:spacing w:after="0" w:line="240" w:lineRule="auto"/>
        <w:jc w:val="both"/>
        <w:rPr>
          <w:rFonts w:cs="Arial"/>
          <w:color w:val="000000" w:themeColor="text1"/>
          <w:sz w:val="24"/>
          <w:szCs w:val="20"/>
        </w:rPr>
      </w:pPr>
      <w:r w:rsidRPr="00106C24">
        <w:rPr>
          <w:rFonts w:cs="Arial"/>
          <w:color w:val="000000" w:themeColor="text1"/>
          <w:sz w:val="24"/>
          <w:szCs w:val="20"/>
        </w:rPr>
        <w:t>Tout comme l’arrivée de l’enfant au sein du milieu d’accueil, son départ doit être préparé. Nous vous rappelons que la crèche doit être informée</w:t>
      </w:r>
      <w:r w:rsidR="00CA7384" w:rsidRPr="00106C24">
        <w:rPr>
          <w:rFonts w:cs="Arial"/>
          <w:color w:val="000000" w:themeColor="text1"/>
          <w:sz w:val="24"/>
          <w:szCs w:val="20"/>
        </w:rPr>
        <w:t>, par écrit,</w:t>
      </w:r>
      <w:r w:rsidRPr="00106C24">
        <w:rPr>
          <w:rFonts w:cs="Arial"/>
          <w:color w:val="000000" w:themeColor="text1"/>
          <w:sz w:val="24"/>
          <w:szCs w:val="20"/>
        </w:rPr>
        <w:t xml:space="preserve"> du départ de l’enfa</w:t>
      </w:r>
      <w:r w:rsidR="00761C09" w:rsidRPr="00106C24">
        <w:rPr>
          <w:rFonts w:cs="Arial"/>
          <w:color w:val="000000" w:themeColor="text1"/>
          <w:sz w:val="24"/>
          <w:szCs w:val="20"/>
        </w:rPr>
        <w:t>nt 1 mois à l’avance.</w:t>
      </w:r>
    </w:p>
    <w:p w:rsidR="00F47704" w:rsidRPr="00106C24" w:rsidRDefault="00F47704" w:rsidP="00F31C1C">
      <w:pPr>
        <w:spacing w:after="0" w:line="240" w:lineRule="auto"/>
        <w:jc w:val="both"/>
        <w:rPr>
          <w:rFonts w:cs="Arial"/>
          <w:color w:val="000000" w:themeColor="text1"/>
          <w:sz w:val="24"/>
          <w:szCs w:val="20"/>
        </w:rPr>
      </w:pPr>
      <w:r w:rsidRPr="00106C24">
        <w:rPr>
          <w:rFonts w:cs="Arial"/>
          <w:color w:val="000000" w:themeColor="text1"/>
          <w:sz w:val="24"/>
          <w:szCs w:val="20"/>
        </w:rPr>
        <w:t>Ce délai permet de préparer la transition pour l’enfant. Celle-ci est réfléchie en collaboration avec la famille et expliquée à l’enfant. Ce laps de temps permet également de préparer l’équipe et les autres enfants au départ de l’un d’entre eux.</w:t>
      </w:r>
    </w:p>
    <w:p w:rsidR="00761C09" w:rsidRPr="00106C24" w:rsidRDefault="00761C09" w:rsidP="00F31C1C">
      <w:pPr>
        <w:spacing w:after="0" w:line="240" w:lineRule="auto"/>
        <w:jc w:val="both"/>
        <w:rPr>
          <w:rFonts w:cs="Arial"/>
          <w:color w:val="000000" w:themeColor="text1"/>
          <w:sz w:val="24"/>
          <w:szCs w:val="20"/>
        </w:rPr>
      </w:pPr>
    </w:p>
    <w:p w:rsidR="00F47704" w:rsidRPr="00A82FA3" w:rsidRDefault="00F47704" w:rsidP="00F31C1C">
      <w:pPr>
        <w:spacing w:after="0" w:line="240" w:lineRule="auto"/>
        <w:jc w:val="both"/>
        <w:rPr>
          <w:rFonts w:cs="Arial"/>
          <w:sz w:val="24"/>
          <w:szCs w:val="20"/>
        </w:rPr>
      </w:pPr>
      <w:r w:rsidRPr="00106C24">
        <w:rPr>
          <w:rFonts w:cs="Arial"/>
          <w:color w:val="000000" w:themeColor="text1"/>
          <w:sz w:val="24"/>
          <w:szCs w:val="20"/>
        </w:rPr>
        <w:t xml:space="preserve">Une petite fête, accompagnée d’une collation ou d’un goûter, peut bien entendu être </w:t>
      </w:r>
      <w:r w:rsidRPr="00A82FA3">
        <w:rPr>
          <w:rFonts w:cs="Arial"/>
          <w:sz w:val="24"/>
          <w:szCs w:val="20"/>
        </w:rPr>
        <w:t xml:space="preserve">réalisée </w:t>
      </w:r>
      <w:r w:rsidR="00837BA8" w:rsidRPr="00A82FA3">
        <w:rPr>
          <w:rFonts w:cs="Arial"/>
          <w:sz w:val="24"/>
          <w:szCs w:val="20"/>
        </w:rPr>
        <w:t xml:space="preserve">par le milieu d’accueil </w:t>
      </w:r>
      <w:r w:rsidRPr="00A82FA3">
        <w:rPr>
          <w:rFonts w:cs="Arial"/>
          <w:sz w:val="24"/>
          <w:szCs w:val="20"/>
        </w:rPr>
        <w:t>avant le départ de l’enfant.</w:t>
      </w:r>
    </w:p>
    <w:p w:rsidR="00137B2D" w:rsidRDefault="00137B2D" w:rsidP="00F31C1C">
      <w:pPr>
        <w:spacing w:after="0" w:line="240" w:lineRule="auto"/>
        <w:jc w:val="both"/>
        <w:rPr>
          <w:rFonts w:cs="Arial"/>
          <w:color w:val="000000" w:themeColor="text1"/>
          <w:sz w:val="24"/>
          <w:szCs w:val="20"/>
        </w:rPr>
      </w:pPr>
    </w:p>
    <w:p w:rsidR="00C7434E" w:rsidRDefault="00C7434E" w:rsidP="00F31C1C">
      <w:pPr>
        <w:spacing w:after="0" w:line="240" w:lineRule="auto"/>
        <w:jc w:val="both"/>
        <w:rPr>
          <w:rFonts w:cs="Arial"/>
          <w:color w:val="000000" w:themeColor="text1"/>
          <w:sz w:val="24"/>
          <w:szCs w:val="20"/>
        </w:rPr>
      </w:pPr>
    </w:p>
    <w:p w:rsidR="00A82FA3" w:rsidRDefault="00A82FA3" w:rsidP="00F31C1C">
      <w:pPr>
        <w:spacing w:after="0" w:line="240" w:lineRule="auto"/>
        <w:jc w:val="both"/>
        <w:rPr>
          <w:rFonts w:cs="Arial"/>
          <w:color w:val="000000" w:themeColor="text1"/>
          <w:sz w:val="24"/>
          <w:szCs w:val="20"/>
        </w:rPr>
      </w:pPr>
    </w:p>
    <w:p w:rsidR="00C7434E" w:rsidRPr="00106C24" w:rsidRDefault="00C7434E" w:rsidP="00F31C1C">
      <w:pPr>
        <w:spacing w:after="0" w:line="240" w:lineRule="auto"/>
        <w:jc w:val="both"/>
        <w:rPr>
          <w:rFonts w:cs="Arial"/>
          <w:color w:val="000000" w:themeColor="text1"/>
          <w:sz w:val="24"/>
          <w:szCs w:val="20"/>
        </w:rPr>
      </w:pPr>
    </w:p>
    <w:p w:rsidR="0073456B" w:rsidRPr="00137B2D" w:rsidRDefault="00761C09" w:rsidP="00F31C1C">
      <w:pPr>
        <w:spacing w:after="0" w:line="240" w:lineRule="auto"/>
        <w:jc w:val="both"/>
        <w:rPr>
          <w:rFonts w:cs="Arial"/>
          <w:color w:val="000000" w:themeColor="text1"/>
          <w:sz w:val="24"/>
          <w:szCs w:val="20"/>
        </w:rPr>
      </w:pPr>
      <w:r w:rsidRPr="00106C24">
        <w:rPr>
          <w:rFonts w:cs="Arial"/>
          <w:color w:val="000000" w:themeColor="text1"/>
          <w:sz w:val="24"/>
          <w:szCs w:val="20"/>
        </w:rPr>
        <w:t>Par ces quelques lignes, nous espérons vous avoir expliqué clairement notre manière de travailler au quotidien et le chemin que votre enfant va parcourir avec nous. Nous sommes présents pour échanger avec vous si besoin et ce, pour le confort de tous et tout particulièrement pour le bien-être de votre enfant.</w:t>
      </w:r>
      <w:r w:rsidR="00CA7384" w:rsidRPr="00106C24">
        <w:rPr>
          <w:rFonts w:cs="Arial"/>
          <w:color w:val="000000" w:themeColor="text1"/>
          <w:sz w:val="24"/>
          <w:szCs w:val="20"/>
        </w:rPr>
        <w:t xml:space="preserve"> D’avance, nous vous remercions pour la confiance que vous nous accordez.</w:t>
      </w:r>
    </w:p>
    <w:sectPr w:rsidR="0073456B" w:rsidRPr="00137B2D" w:rsidSect="00DD1E07">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598D" w:rsidRDefault="009C598D" w:rsidP="00DD1E07">
      <w:pPr>
        <w:spacing w:after="0" w:line="240" w:lineRule="auto"/>
      </w:pPr>
      <w:r>
        <w:separator/>
      </w:r>
    </w:p>
  </w:endnote>
  <w:endnote w:type="continuationSeparator" w:id="0">
    <w:p w:rsidR="009C598D" w:rsidRDefault="009C598D" w:rsidP="00DD1E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briola">
    <w:panose1 w:val="04040605051002020D02"/>
    <w:charset w:val="00"/>
    <w:family w:val="decorative"/>
    <w:pitch w:val="variable"/>
    <w:sig w:usb0="E00002E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1960603"/>
      <w:docPartObj>
        <w:docPartGallery w:val="Page Numbers (Bottom of Page)"/>
        <w:docPartUnique/>
      </w:docPartObj>
    </w:sdtPr>
    <w:sdtEndPr/>
    <w:sdtContent>
      <w:p w:rsidR="00DD1E07" w:rsidRDefault="0017474C">
        <w:pPr>
          <w:pStyle w:val="Pieddepage"/>
          <w:jc w:val="right"/>
        </w:pPr>
        <w:r>
          <w:rPr>
            <w:noProof/>
            <w:lang w:eastAsia="fr-BE"/>
          </w:rPr>
          <mc:AlternateContent>
            <mc:Choice Requires="wps">
              <w:drawing>
                <wp:anchor distT="0" distB="0" distL="114300" distR="114300" simplePos="0" relativeHeight="251659264" behindDoc="0" locked="0" layoutInCell="1" allowOverlap="1" wp14:anchorId="67C3D36D" wp14:editId="5E92DAC8">
                  <wp:simplePos x="0" y="0"/>
                  <wp:positionH relativeFrom="column">
                    <wp:posOffset>-730462</wp:posOffset>
                  </wp:positionH>
                  <wp:positionV relativeFrom="paragraph">
                    <wp:posOffset>-29422</wp:posOffset>
                  </wp:positionV>
                  <wp:extent cx="1158240" cy="431800"/>
                  <wp:effectExtent l="0" t="0" r="3810" b="6350"/>
                  <wp:wrapNone/>
                  <wp:docPr id="3" name="Zone de texte 3"/>
                  <wp:cNvGraphicFramePr/>
                  <a:graphic xmlns:a="http://schemas.openxmlformats.org/drawingml/2006/main">
                    <a:graphicData uri="http://schemas.microsoft.com/office/word/2010/wordprocessingShape">
                      <wps:wsp>
                        <wps:cNvSpPr txBox="1"/>
                        <wps:spPr>
                          <a:xfrm>
                            <a:off x="0" y="0"/>
                            <a:ext cx="1158240" cy="431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7474C" w:rsidRDefault="0017474C">
                              <w:r>
                                <w:rPr>
                                  <w:noProof/>
                                  <w:lang w:eastAsia="fr-BE"/>
                                </w:rPr>
                                <w:drawing>
                                  <wp:inline distT="0" distB="0" distL="0" distR="0" wp14:anchorId="3B8054A3" wp14:editId="453BB985">
                                    <wp:extent cx="795866" cy="310641"/>
                                    <wp:effectExtent l="0" t="0" r="444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creux-des-branches-logo-print-cmj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640" cy="3132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7C3D36D" id="_x0000_t202" coordsize="21600,21600" o:spt="202" path="m,l,21600r21600,l21600,xe">
                  <v:stroke joinstyle="miter"/>
                  <v:path gradientshapeok="t" o:connecttype="rect"/>
                </v:shapetype>
                <v:shape id="Zone de texte 3" o:spid="_x0000_s1027" type="#_x0000_t202" style="position:absolute;left:0;text-align:left;margin-left:-57.5pt;margin-top:-2.3pt;width:91.2pt;height:3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6/YjgIAAI8FAAAOAAAAZHJzL2Uyb0RvYy54bWysVEtP3DAQvlfqf7B8L9kXlK7Ioi2IqhIC&#10;VKiQevM6NmvV8bj27CbLr+/YyT5KuVD1kow938x4vnmcnbe1ZWsVogFX8uHRgDPlJFTGPZX8+8PV&#10;h1POIgpXCQtOlXyjIj+fvX931vipGsESbKUCIycuThtf8iWinxZFlEtVi3gEXjlSagi1QDqGp6IK&#10;oiHvtS1Gg8FJ0UCofACpYqTby07JZ9m/1krirdZRIbMlp7dh/ob8XaRvMTsT06cg/NLI/hniH15R&#10;C+Mo6M7VpUDBVsH85ao2MkAEjUcS6gK0NlLlHCib4eBFNvdL4VXOhciJfkdT/H9u5c36LjBTlXzM&#10;mRM1legHFYpViqFqUbFxoqjxcUrIe09YbD9DS6Xe3ke6TJm3OtTpTzkx0hPZmx3B5InJZDQ8Ph1N&#10;SCVJNxkPTwe5AsXe2oeIXxTULAklD1TAzKtYX0eklxB0C0nBIlhTXRlr8yE1jbqwga0FldtifiNZ&#10;/IGyjjUlPxkfD7JjB8m882xdcqNy2/ThUuZdhlnCjVUJY903pYm2nOgrsYWUyu3iZ3RCaQr1FsMe&#10;v3/VW4y7PMgiRwaHO+PaOAg5+zxne8qqn1vKdIcnwg/yTiK2i7bviAVUG2qIAN1URS+vDFXtWkS8&#10;E4HGiApNqwFv6aMtEOvQS5wtITy/dp/w1N2k5ayhsSx5/LUSQXFmvzrq+0/DSeofzIfJ8ccRHcKh&#10;ZnGocav6AqgVhrSEvMxiwqPdijpA/UgbZJ6ikko4SbFLjlvxArtlQRtIqvk8g2hyvcBrd+9lcp3o&#10;TT350D6K4PvGTcNzA9sBFtMX/dthk6WD+QpBm9zcieCO1Z54mvrc8/2GSmvl8JxR+z06+w0AAP//&#10;AwBQSwMEFAAGAAgAAAAhANesOpjhAAAACQEAAA8AAABkcnMvZG93bnJldi54bWxMj0tPhEAQhO8m&#10;/odJm3gxuwPCsgYZNsb4SLy5+Ii3WaYFItNDmFnAf2970lN3pyrVXxW7xfZiwtF3jhTE6wgEUu1M&#10;R42Cl+p+dQXCB01G945QwTd62JWnJ4XOjZvpGad9aASHkM+1gjaEIZfS1y1a7dduQGLt041WBz7H&#10;RppRzxxue3kZRZm0uiP+0OoBb1usv/ZHq+Djonl/8svD65xskuHucaq2b6ZS6vxsubkGEXAJf2b4&#10;xWd0KJnp4I5kvOgVrOJ4w2UCb2kGgh3ZNgVx4JmkIMtC/m9Q/gAAAP//AwBQSwECLQAUAAYACAAA&#10;ACEAtoM4kv4AAADhAQAAEwAAAAAAAAAAAAAAAAAAAAAAW0NvbnRlbnRfVHlwZXNdLnhtbFBLAQIt&#10;ABQABgAIAAAAIQA4/SH/1gAAAJQBAAALAAAAAAAAAAAAAAAAAC8BAABfcmVscy8ucmVsc1BLAQIt&#10;ABQABgAIAAAAIQC0Z6/YjgIAAI8FAAAOAAAAAAAAAAAAAAAAAC4CAABkcnMvZTJvRG9jLnhtbFBL&#10;AQItABQABgAIAAAAIQDXrDqY4QAAAAkBAAAPAAAAAAAAAAAAAAAAAOgEAABkcnMvZG93bnJldi54&#10;bWxQSwUGAAAAAAQABADzAAAA9gUAAAAA&#10;" fillcolor="white [3201]" stroked="f" strokeweight=".5pt">
                  <v:textbox>
                    <w:txbxContent>
                      <w:p w:rsidR="0017474C" w:rsidRDefault="0017474C">
                        <w:r>
                          <w:rPr>
                            <w:noProof/>
                            <w:lang w:eastAsia="fr-BE"/>
                          </w:rPr>
                          <w:drawing>
                            <wp:inline distT="0" distB="0" distL="0" distR="0" wp14:anchorId="3B8054A3" wp14:editId="453BB985">
                              <wp:extent cx="795866" cy="310641"/>
                              <wp:effectExtent l="0" t="0" r="444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creux-des-branches-logo-print-cmj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640" cy="313285"/>
                                      </a:xfrm>
                                      <a:prstGeom prst="rect">
                                        <a:avLst/>
                                      </a:prstGeom>
                                    </pic:spPr>
                                  </pic:pic>
                                </a:graphicData>
                              </a:graphic>
                            </wp:inline>
                          </w:drawing>
                        </w:r>
                      </w:p>
                    </w:txbxContent>
                  </v:textbox>
                </v:shape>
              </w:pict>
            </mc:Fallback>
          </mc:AlternateContent>
        </w:r>
        <w:r w:rsidR="00DD1E07">
          <w:fldChar w:fldCharType="begin"/>
        </w:r>
        <w:r w:rsidR="00DD1E07">
          <w:instrText>PAGE   \* MERGEFORMAT</w:instrText>
        </w:r>
        <w:r w:rsidR="00DD1E07">
          <w:fldChar w:fldCharType="separate"/>
        </w:r>
        <w:r w:rsidR="003D3A68" w:rsidRPr="003D3A68">
          <w:rPr>
            <w:noProof/>
            <w:lang w:val="fr-FR"/>
          </w:rPr>
          <w:t>6</w:t>
        </w:r>
        <w:r w:rsidR="00DD1E07">
          <w:fldChar w:fldCharType="end"/>
        </w:r>
      </w:p>
    </w:sdtContent>
  </w:sdt>
  <w:p w:rsidR="00DD1E07" w:rsidRDefault="00DD1E0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598D" w:rsidRDefault="009C598D" w:rsidP="00DD1E07">
      <w:pPr>
        <w:spacing w:after="0" w:line="240" w:lineRule="auto"/>
      </w:pPr>
      <w:r>
        <w:separator/>
      </w:r>
    </w:p>
  </w:footnote>
  <w:footnote w:type="continuationSeparator" w:id="0">
    <w:p w:rsidR="009C598D" w:rsidRDefault="009C598D" w:rsidP="00DD1E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30689"/>
    <w:multiLevelType w:val="hybridMultilevel"/>
    <w:tmpl w:val="68D403A4"/>
    <w:lvl w:ilvl="0" w:tplc="D5907D26">
      <w:start w:val="1"/>
      <w:numFmt w:val="upperLetter"/>
      <w:lvlText w:val="%1)"/>
      <w:lvlJc w:val="left"/>
      <w:pPr>
        <w:ind w:left="720" w:hanging="360"/>
      </w:pPr>
      <w:rPr>
        <w:rFonts w:hint="default"/>
      </w:rPr>
    </w:lvl>
    <w:lvl w:ilvl="1" w:tplc="080C000F">
      <w:start w:val="1"/>
      <w:numFmt w:val="decimal"/>
      <w:lvlText w:val="%2."/>
      <w:lvlJc w:val="left"/>
      <w:pPr>
        <w:ind w:left="1440" w:hanging="360"/>
      </w:pPr>
      <w:rPr>
        <w:rFonts w:hint="default"/>
      </w:rPr>
    </w:lvl>
    <w:lvl w:ilvl="2" w:tplc="B6684C52">
      <w:start w:val="1"/>
      <w:numFmt w:val="decimal"/>
      <w:lvlText w:val="4.%3"/>
      <w:lvlJc w:val="right"/>
      <w:pPr>
        <w:ind w:left="2160" w:hanging="180"/>
      </w:pPr>
      <w:rPr>
        <w:rFonts w:hint="default"/>
      </w:r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056F1592"/>
    <w:multiLevelType w:val="multilevel"/>
    <w:tmpl w:val="74AC47FE"/>
    <w:lvl w:ilvl="0">
      <w:start w:val="3"/>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192C5430"/>
    <w:multiLevelType w:val="hybridMultilevel"/>
    <w:tmpl w:val="DC52C870"/>
    <w:lvl w:ilvl="0" w:tplc="070A7BFE">
      <w:start w:val="1"/>
      <w:numFmt w:val="decimal"/>
      <w:lvlText w:val="4.5.%1"/>
      <w:lvlJc w:val="left"/>
      <w:pPr>
        <w:ind w:left="1428"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1CE406FA"/>
    <w:multiLevelType w:val="hybridMultilevel"/>
    <w:tmpl w:val="9A146310"/>
    <w:lvl w:ilvl="0" w:tplc="E0360762">
      <w:start w:val="1"/>
      <w:numFmt w:val="upperLetter"/>
      <w:pStyle w:val="TitreA"/>
      <w:lvlText w:val="%1)"/>
      <w:lvlJc w:val="left"/>
      <w:pPr>
        <w:ind w:left="1004" w:hanging="720"/>
      </w:pPr>
      <w:rPr>
        <w:rFonts w:hint="default"/>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abstractNum w:abstractNumId="4" w15:restartNumberingAfterBreak="0">
    <w:nsid w:val="24AC1797"/>
    <w:multiLevelType w:val="hybridMultilevel"/>
    <w:tmpl w:val="D2C0A65A"/>
    <w:lvl w:ilvl="0" w:tplc="75A825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5295023"/>
    <w:multiLevelType w:val="hybridMultilevel"/>
    <w:tmpl w:val="14C2DEE2"/>
    <w:lvl w:ilvl="0" w:tplc="6DC82E3E">
      <w:start w:val="1"/>
      <w:numFmt w:val="decimal"/>
      <w:lvlText w:val="4.5.%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30723F98"/>
    <w:multiLevelType w:val="hybridMultilevel"/>
    <w:tmpl w:val="0234DE1E"/>
    <w:lvl w:ilvl="0" w:tplc="070A7BFE">
      <w:start w:val="1"/>
      <w:numFmt w:val="decimal"/>
      <w:lvlText w:val="4.5.%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321102D5"/>
    <w:multiLevelType w:val="hybridMultilevel"/>
    <w:tmpl w:val="B4E2D5A8"/>
    <w:lvl w:ilvl="0" w:tplc="F89E5AD2">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7E311F"/>
    <w:multiLevelType w:val="hybridMultilevel"/>
    <w:tmpl w:val="77DCB5A4"/>
    <w:lvl w:ilvl="0" w:tplc="0890EF90">
      <w:start w:val="1"/>
      <w:numFmt w:val="bullet"/>
      <w:lvlText w:val=""/>
      <w:lvlJc w:val="left"/>
      <w:pPr>
        <w:ind w:left="720" w:hanging="360"/>
      </w:pPr>
      <w:rPr>
        <w:rFonts w:ascii="Symbol" w:hAnsi="Symbol" w:hint="default"/>
        <w:sz w:val="2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371301E0"/>
    <w:multiLevelType w:val="hybridMultilevel"/>
    <w:tmpl w:val="372045A4"/>
    <w:lvl w:ilvl="0" w:tplc="070A7BFE">
      <w:start w:val="1"/>
      <w:numFmt w:val="decimal"/>
      <w:lvlText w:val="4.5.%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43DC110C"/>
    <w:multiLevelType w:val="multilevel"/>
    <w:tmpl w:val="47863F48"/>
    <w:lvl w:ilvl="0">
      <w:start w:val="4"/>
      <w:numFmt w:val="decimal"/>
      <w:lvlText w:val="%1"/>
      <w:lvlJc w:val="left"/>
      <w:pPr>
        <w:ind w:left="360" w:hanging="360"/>
      </w:pPr>
      <w:rPr>
        <w:rFonts w:hint="default"/>
      </w:rPr>
    </w:lvl>
    <w:lvl w:ilvl="1">
      <w:start w:val="5"/>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4B29196F"/>
    <w:multiLevelType w:val="hybridMultilevel"/>
    <w:tmpl w:val="DD64E93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56F23C01"/>
    <w:multiLevelType w:val="hybridMultilevel"/>
    <w:tmpl w:val="B042579A"/>
    <w:lvl w:ilvl="0" w:tplc="38545C98">
      <w:start w:val="1"/>
      <w:numFmt w:val="upperLetter"/>
      <w:lvlText w:val="%1."/>
      <w:lvlJc w:val="left"/>
      <w:pPr>
        <w:ind w:left="644" w:hanging="360"/>
      </w:pPr>
      <w:rPr>
        <w:rFonts w:hint="default"/>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abstractNum w:abstractNumId="13" w15:restartNumberingAfterBreak="0">
    <w:nsid w:val="72E50632"/>
    <w:multiLevelType w:val="hybridMultilevel"/>
    <w:tmpl w:val="7B26D016"/>
    <w:lvl w:ilvl="0" w:tplc="A7BA0ED6">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324B04"/>
    <w:multiLevelType w:val="multilevel"/>
    <w:tmpl w:val="7A3A82FC"/>
    <w:lvl w:ilvl="0">
      <w:start w:val="1"/>
      <w:numFmt w:val="decimal"/>
      <w:pStyle w:val="TitreB2"/>
      <w:lvlText w:val="%1."/>
      <w:lvlJc w:val="left"/>
      <w:pPr>
        <w:ind w:left="1070" w:hanging="360"/>
      </w:pPr>
      <w:rPr>
        <w:rFonts w:hint="default"/>
        <w:color w:val="548DD4" w:themeColor="text2" w:themeTint="99"/>
        <w:sz w:val="24"/>
        <w:szCs w:val="24"/>
      </w:rPr>
    </w:lvl>
    <w:lvl w:ilvl="1">
      <w:start w:val="1"/>
      <w:numFmt w:val="decimal"/>
      <w:pStyle w:val="TitreC"/>
      <w:isLgl/>
      <w:lvlText w:val="%1.%2."/>
      <w:lvlJc w:val="left"/>
      <w:pPr>
        <w:ind w:left="1440" w:hanging="720"/>
      </w:pPr>
      <w:rPr>
        <w:rFonts w:hint="default"/>
        <w:b/>
      </w:rPr>
    </w:lvl>
    <w:lvl w:ilvl="2">
      <w:start w:val="1"/>
      <w:numFmt w:val="decimal"/>
      <w:pStyle w:val="TitreD"/>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num w:numId="1">
    <w:abstractNumId w:val="11"/>
  </w:num>
  <w:num w:numId="2">
    <w:abstractNumId w:val="3"/>
  </w:num>
  <w:num w:numId="3">
    <w:abstractNumId w:val="12"/>
  </w:num>
  <w:num w:numId="4">
    <w:abstractNumId w:val="14"/>
  </w:num>
  <w:num w:numId="5">
    <w:abstractNumId w:val="13"/>
  </w:num>
  <w:num w:numId="6">
    <w:abstractNumId w:val="7"/>
  </w:num>
  <w:num w:numId="7">
    <w:abstractNumId w:val="4"/>
  </w:num>
  <w:num w:numId="8">
    <w:abstractNumId w:val="10"/>
  </w:num>
  <w:num w:numId="9">
    <w:abstractNumId w:val="0"/>
  </w:num>
  <w:num w:numId="10">
    <w:abstractNumId w:val="8"/>
  </w:num>
  <w:num w:numId="11">
    <w:abstractNumId w:val="2"/>
  </w:num>
  <w:num w:numId="12">
    <w:abstractNumId w:val="6"/>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5"/>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302BF"/>
    <w:rsid w:val="0007099A"/>
    <w:rsid w:val="00071C4B"/>
    <w:rsid w:val="000D1BF1"/>
    <w:rsid w:val="000E47B5"/>
    <w:rsid w:val="00100766"/>
    <w:rsid w:val="00101FEF"/>
    <w:rsid w:val="00106C24"/>
    <w:rsid w:val="001216EA"/>
    <w:rsid w:val="00123521"/>
    <w:rsid w:val="00137B2D"/>
    <w:rsid w:val="00141F04"/>
    <w:rsid w:val="00173E43"/>
    <w:rsid w:val="0017474C"/>
    <w:rsid w:val="00186221"/>
    <w:rsid w:val="00196D0F"/>
    <w:rsid w:val="00233B20"/>
    <w:rsid w:val="00255908"/>
    <w:rsid w:val="00262B32"/>
    <w:rsid w:val="00287BB2"/>
    <w:rsid w:val="002F4E97"/>
    <w:rsid w:val="002F5319"/>
    <w:rsid w:val="00323D83"/>
    <w:rsid w:val="003302BF"/>
    <w:rsid w:val="00352F7D"/>
    <w:rsid w:val="003706FA"/>
    <w:rsid w:val="00375CDB"/>
    <w:rsid w:val="00382FFF"/>
    <w:rsid w:val="003856B4"/>
    <w:rsid w:val="003A3450"/>
    <w:rsid w:val="003A56E4"/>
    <w:rsid w:val="003C5C70"/>
    <w:rsid w:val="003D3A68"/>
    <w:rsid w:val="003D4205"/>
    <w:rsid w:val="003F3316"/>
    <w:rsid w:val="003F4E60"/>
    <w:rsid w:val="004578AD"/>
    <w:rsid w:val="004E3233"/>
    <w:rsid w:val="0057033A"/>
    <w:rsid w:val="005B7D4F"/>
    <w:rsid w:val="005C044E"/>
    <w:rsid w:val="005C3F5B"/>
    <w:rsid w:val="005F5FA4"/>
    <w:rsid w:val="006855CF"/>
    <w:rsid w:val="006E5FCE"/>
    <w:rsid w:val="00731775"/>
    <w:rsid w:val="0073456B"/>
    <w:rsid w:val="0075587C"/>
    <w:rsid w:val="0075704D"/>
    <w:rsid w:val="00760342"/>
    <w:rsid w:val="00761C09"/>
    <w:rsid w:val="0076329A"/>
    <w:rsid w:val="007977E5"/>
    <w:rsid w:val="007D09CD"/>
    <w:rsid w:val="007E3CEF"/>
    <w:rsid w:val="0083438F"/>
    <w:rsid w:val="00837BA8"/>
    <w:rsid w:val="008C0927"/>
    <w:rsid w:val="008C3C34"/>
    <w:rsid w:val="008E13EB"/>
    <w:rsid w:val="008E68B3"/>
    <w:rsid w:val="008F5D76"/>
    <w:rsid w:val="009258BD"/>
    <w:rsid w:val="00952A56"/>
    <w:rsid w:val="009564BB"/>
    <w:rsid w:val="009C43F7"/>
    <w:rsid w:val="009C598D"/>
    <w:rsid w:val="009F7E39"/>
    <w:rsid w:val="00A03193"/>
    <w:rsid w:val="00A113BC"/>
    <w:rsid w:val="00A335D4"/>
    <w:rsid w:val="00A40FF2"/>
    <w:rsid w:val="00A47880"/>
    <w:rsid w:val="00A5657A"/>
    <w:rsid w:val="00A60BF9"/>
    <w:rsid w:val="00A82FA3"/>
    <w:rsid w:val="00B0051C"/>
    <w:rsid w:val="00B34945"/>
    <w:rsid w:val="00B46677"/>
    <w:rsid w:val="00B80F4A"/>
    <w:rsid w:val="00BC04FF"/>
    <w:rsid w:val="00BD59AC"/>
    <w:rsid w:val="00BF5892"/>
    <w:rsid w:val="00C15A12"/>
    <w:rsid w:val="00C2124C"/>
    <w:rsid w:val="00C33256"/>
    <w:rsid w:val="00C7434E"/>
    <w:rsid w:val="00C9601F"/>
    <w:rsid w:val="00CA7384"/>
    <w:rsid w:val="00CB003F"/>
    <w:rsid w:val="00CD30CD"/>
    <w:rsid w:val="00D360D7"/>
    <w:rsid w:val="00D636A5"/>
    <w:rsid w:val="00D71A78"/>
    <w:rsid w:val="00DD1E07"/>
    <w:rsid w:val="00E07557"/>
    <w:rsid w:val="00E3380C"/>
    <w:rsid w:val="00E66CD9"/>
    <w:rsid w:val="00E7107D"/>
    <w:rsid w:val="00E82EAF"/>
    <w:rsid w:val="00E90E8F"/>
    <w:rsid w:val="00EE26EE"/>
    <w:rsid w:val="00F2725C"/>
    <w:rsid w:val="00F31C1C"/>
    <w:rsid w:val="00F3673E"/>
    <w:rsid w:val="00F47704"/>
    <w:rsid w:val="00F52EE2"/>
    <w:rsid w:val="00F7192E"/>
    <w:rsid w:val="00F7430B"/>
    <w:rsid w:val="00FE1A7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2E4F16"/>
  <w15:docId w15:val="{CEB71176-B731-46D3-BA8D-C20D0B47F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uiPriority w:val="9"/>
    <w:rsid w:val="00C2124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iPriority w:val="9"/>
    <w:semiHidden/>
    <w:unhideWhenUsed/>
    <w:rsid w:val="00F3673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link w:val="Titre3Car"/>
    <w:uiPriority w:val="9"/>
    <w:semiHidden/>
    <w:unhideWhenUsed/>
    <w:qFormat/>
    <w:rsid w:val="00F3673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3456B"/>
    <w:pPr>
      <w:ind w:left="720"/>
      <w:contextualSpacing/>
    </w:pPr>
  </w:style>
  <w:style w:type="paragraph" w:styleId="Textedebulles">
    <w:name w:val="Balloon Text"/>
    <w:basedOn w:val="Normal"/>
    <w:link w:val="TextedebullesCar"/>
    <w:uiPriority w:val="99"/>
    <w:semiHidden/>
    <w:unhideWhenUsed/>
    <w:rsid w:val="006E5FC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E5FCE"/>
    <w:rPr>
      <w:rFonts w:ascii="Tahoma" w:hAnsi="Tahoma" w:cs="Tahoma"/>
      <w:sz w:val="16"/>
      <w:szCs w:val="16"/>
    </w:rPr>
  </w:style>
  <w:style w:type="paragraph" w:customStyle="1" w:styleId="TitreA">
    <w:name w:val="Titre A"/>
    <w:basedOn w:val="Paragraphedeliste"/>
    <w:qFormat/>
    <w:rsid w:val="00A40FF2"/>
    <w:pPr>
      <w:numPr>
        <w:numId w:val="2"/>
      </w:numPr>
      <w:spacing w:after="0" w:line="240" w:lineRule="auto"/>
      <w:jc w:val="both"/>
    </w:pPr>
    <w:rPr>
      <w:b/>
      <w:color w:val="5F497A" w:themeColor="accent4" w:themeShade="BF"/>
      <w:sz w:val="36"/>
      <w:szCs w:val="36"/>
      <w:u w:val="thick"/>
    </w:rPr>
  </w:style>
  <w:style w:type="paragraph" w:customStyle="1" w:styleId="TitreB">
    <w:name w:val="Titre B"/>
    <w:basedOn w:val="Normal"/>
    <w:rsid w:val="00A40FF2"/>
    <w:pPr>
      <w:spacing w:after="0" w:line="240" w:lineRule="auto"/>
      <w:jc w:val="both"/>
    </w:pPr>
    <w:rPr>
      <w:rFonts w:cs="Arial"/>
      <w:b/>
      <w:sz w:val="24"/>
      <w:szCs w:val="24"/>
      <w:u w:val="single"/>
    </w:rPr>
  </w:style>
  <w:style w:type="paragraph" w:customStyle="1" w:styleId="TitreB2">
    <w:name w:val="Titre B2"/>
    <w:basedOn w:val="Paragraphedeliste"/>
    <w:qFormat/>
    <w:rsid w:val="00262B32"/>
    <w:pPr>
      <w:numPr>
        <w:numId w:val="4"/>
      </w:numPr>
      <w:spacing w:after="0" w:line="240" w:lineRule="auto"/>
      <w:jc w:val="both"/>
    </w:pPr>
    <w:rPr>
      <w:rFonts w:cs="Arial"/>
      <w:b/>
      <w:color w:val="548DD4" w:themeColor="text2" w:themeTint="99"/>
      <w:sz w:val="24"/>
      <w:szCs w:val="24"/>
      <w:u w:val="single"/>
    </w:rPr>
  </w:style>
  <w:style w:type="paragraph" w:customStyle="1" w:styleId="TitreC">
    <w:name w:val="Titre C"/>
    <w:basedOn w:val="Paragraphedeliste"/>
    <w:qFormat/>
    <w:rsid w:val="00731775"/>
    <w:pPr>
      <w:numPr>
        <w:ilvl w:val="1"/>
        <w:numId w:val="4"/>
      </w:numPr>
      <w:spacing w:after="0" w:line="240" w:lineRule="auto"/>
      <w:jc w:val="both"/>
    </w:pPr>
    <w:rPr>
      <w:rFonts w:cs="Arial"/>
      <w:b/>
      <w:color w:val="4F81BD" w:themeColor="accent1"/>
      <w:sz w:val="24"/>
      <w:szCs w:val="24"/>
    </w:rPr>
  </w:style>
  <w:style w:type="paragraph" w:customStyle="1" w:styleId="TitreD">
    <w:name w:val="Titre D"/>
    <w:basedOn w:val="TitreB2"/>
    <w:qFormat/>
    <w:rsid w:val="00C2124C"/>
    <w:pPr>
      <w:numPr>
        <w:ilvl w:val="2"/>
      </w:numPr>
    </w:pPr>
    <w:rPr>
      <w:i/>
      <w:u w:val="none"/>
    </w:rPr>
  </w:style>
  <w:style w:type="character" w:customStyle="1" w:styleId="Titre1Car">
    <w:name w:val="Titre 1 Car"/>
    <w:basedOn w:val="Policepardfaut"/>
    <w:link w:val="Titre1"/>
    <w:uiPriority w:val="9"/>
    <w:rsid w:val="00C2124C"/>
    <w:rPr>
      <w:rFonts w:asciiTheme="majorHAnsi" w:eastAsiaTheme="majorEastAsia" w:hAnsiTheme="majorHAnsi" w:cstheme="majorBidi"/>
      <w:color w:val="365F91" w:themeColor="accent1" w:themeShade="BF"/>
      <w:sz w:val="32"/>
      <w:szCs w:val="32"/>
    </w:rPr>
  </w:style>
  <w:style w:type="paragraph" w:styleId="En-ttedetabledesmatires">
    <w:name w:val="TOC Heading"/>
    <w:basedOn w:val="Titre1"/>
    <w:next w:val="Normal"/>
    <w:uiPriority w:val="39"/>
    <w:unhideWhenUsed/>
    <w:qFormat/>
    <w:rsid w:val="00C2124C"/>
    <w:pPr>
      <w:spacing w:line="259" w:lineRule="auto"/>
      <w:outlineLvl w:val="9"/>
    </w:pPr>
    <w:rPr>
      <w:lang w:eastAsia="fr-BE"/>
    </w:rPr>
  </w:style>
  <w:style w:type="character" w:customStyle="1" w:styleId="Titre2Car">
    <w:name w:val="Titre 2 Car"/>
    <w:basedOn w:val="Policepardfaut"/>
    <w:link w:val="Titre2"/>
    <w:uiPriority w:val="9"/>
    <w:semiHidden/>
    <w:rsid w:val="00F3673E"/>
    <w:rPr>
      <w:rFonts w:asciiTheme="majorHAnsi" w:eastAsiaTheme="majorEastAsia" w:hAnsiTheme="majorHAnsi" w:cstheme="majorBidi"/>
      <w:color w:val="365F91" w:themeColor="accent1" w:themeShade="BF"/>
      <w:sz w:val="26"/>
      <w:szCs w:val="26"/>
    </w:rPr>
  </w:style>
  <w:style w:type="character" w:customStyle="1" w:styleId="Titre3Car">
    <w:name w:val="Titre 3 Car"/>
    <w:basedOn w:val="Policepardfaut"/>
    <w:link w:val="Titre3"/>
    <w:uiPriority w:val="9"/>
    <w:semiHidden/>
    <w:rsid w:val="00F3673E"/>
    <w:rPr>
      <w:rFonts w:asciiTheme="majorHAnsi" w:eastAsiaTheme="majorEastAsia" w:hAnsiTheme="majorHAnsi" w:cstheme="majorBidi"/>
      <w:color w:val="243F60" w:themeColor="accent1" w:themeShade="7F"/>
      <w:sz w:val="24"/>
      <w:szCs w:val="24"/>
    </w:rPr>
  </w:style>
  <w:style w:type="paragraph" w:styleId="TM1">
    <w:name w:val="toc 1"/>
    <w:basedOn w:val="Normal"/>
    <w:next w:val="Normal"/>
    <w:autoRedefine/>
    <w:uiPriority w:val="39"/>
    <w:unhideWhenUsed/>
    <w:rsid w:val="00F3673E"/>
    <w:pPr>
      <w:spacing w:after="100"/>
    </w:pPr>
  </w:style>
  <w:style w:type="paragraph" w:styleId="TM2">
    <w:name w:val="toc 2"/>
    <w:basedOn w:val="Normal"/>
    <w:next w:val="Normal"/>
    <w:autoRedefine/>
    <w:uiPriority w:val="39"/>
    <w:unhideWhenUsed/>
    <w:rsid w:val="00F3673E"/>
    <w:pPr>
      <w:spacing w:after="100"/>
      <w:ind w:left="220"/>
    </w:pPr>
  </w:style>
  <w:style w:type="paragraph" w:styleId="TM3">
    <w:name w:val="toc 3"/>
    <w:basedOn w:val="Normal"/>
    <w:next w:val="Normal"/>
    <w:autoRedefine/>
    <w:uiPriority w:val="39"/>
    <w:unhideWhenUsed/>
    <w:rsid w:val="00F3673E"/>
    <w:pPr>
      <w:spacing w:after="100"/>
      <w:ind w:left="440"/>
    </w:pPr>
  </w:style>
  <w:style w:type="paragraph" w:styleId="TM4">
    <w:name w:val="toc 4"/>
    <w:basedOn w:val="Normal"/>
    <w:next w:val="Normal"/>
    <w:autoRedefine/>
    <w:uiPriority w:val="39"/>
    <w:unhideWhenUsed/>
    <w:rsid w:val="00F3673E"/>
    <w:pPr>
      <w:spacing w:after="100"/>
      <w:ind w:left="660"/>
    </w:pPr>
  </w:style>
  <w:style w:type="character" w:styleId="Lienhypertexte">
    <w:name w:val="Hyperlink"/>
    <w:basedOn w:val="Policepardfaut"/>
    <w:uiPriority w:val="99"/>
    <w:unhideWhenUsed/>
    <w:rsid w:val="00F3673E"/>
    <w:rPr>
      <w:color w:val="0000FF" w:themeColor="hyperlink"/>
      <w:u w:val="single"/>
    </w:rPr>
  </w:style>
  <w:style w:type="paragraph" w:styleId="En-tte">
    <w:name w:val="header"/>
    <w:basedOn w:val="Normal"/>
    <w:link w:val="En-tteCar"/>
    <w:uiPriority w:val="99"/>
    <w:unhideWhenUsed/>
    <w:rsid w:val="00DD1E07"/>
    <w:pPr>
      <w:tabs>
        <w:tab w:val="center" w:pos="4536"/>
        <w:tab w:val="right" w:pos="9072"/>
      </w:tabs>
      <w:spacing w:after="0" w:line="240" w:lineRule="auto"/>
    </w:pPr>
  </w:style>
  <w:style w:type="character" w:customStyle="1" w:styleId="En-tteCar">
    <w:name w:val="En-tête Car"/>
    <w:basedOn w:val="Policepardfaut"/>
    <w:link w:val="En-tte"/>
    <w:uiPriority w:val="99"/>
    <w:rsid w:val="00DD1E07"/>
  </w:style>
  <w:style w:type="paragraph" w:styleId="Pieddepage">
    <w:name w:val="footer"/>
    <w:basedOn w:val="Normal"/>
    <w:link w:val="PieddepageCar"/>
    <w:uiPriority w:val="99"/>
    <w:unhideWhenUsed/>
    <w:rsid w:val="00DD1E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D1E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B0DDC5-8879-4335-82CC-73FC07D33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12</Pages>
  <Words>4081</Words>
  <Characters>22447</Characters>
  <Application>Microsoft Office Word</Application>
  <DocSecurity>0</DocSecurity>
  <Lines>187</Lines>
  <Paragraphs>52</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Creche Calins</dc:creator>
  <cp:keywords/>
  <dc:description/>
  <cp:lastModifiedBy>Anne-Sophie Vandingenen</cp:lastModifiedBy>
  <cp:revision>23</cp:revision>
  <cp:lastPrinted>2020-12-07T13:02:00Z</cp:lastPrinted>
  <dcterms:created xsi:type="dcterms:W3CDTF">2019-04-25T07:48:00Z</dcterms:created>
  <dcterms:modified xsi:type="dcterms:W3CDTF">2020-12-23T10:02:00Z</dcterms:modified>
</cp:coreProperties>
</file>