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6B1" w:rsidRDefault="00EA0EC4" w:rsidP="00B05ADC">
      <w:pPr>
        <w:ind w:left="-851"/>
      </w:pPr>
      <w:r>
        <w:t xml:space="preserve">Le « Pays des Merveilles » est un milieu d’accueil de type familial constitué de deux accueillantes autonomes qui ont déjà chacune une expérience professionnelle dans le milieu de la petite enfance. </w:t>
      </w:r>
    </w:p>
    <w:p w:rsidR="00E02D0C" w:rsidRDefault="00EA0EC4" w:rsidP="00B05ADC">
      <w:pPr>
        <w:ind w:left="-851"/>
      </w:pPr>
      <w:r w:rsidRPr="00E02D0C">
        <w:rPr>
          <w:b/>
        </w:rPr>
        <w:t>Caro</w:t>
      </w:r>
      <w:r>
        <w:t xml:space="preserve"> a suivi une formation d’un an comme accueillante et de deux ans comme directrice de maison d’enfants à l’IFAPME de Liège. </w:t>
      </w:r>
    </w:p>
    <w:p w:rsidR="003666B1" w:rsidRDefault="00EA0EC4" w:rsidP="00B05ADC">
      <w:pPr>
        <w:ind w:left="-851"/>
      </w:pPr>
      <w:r w:rsidRPr="00E02D0C">
        <w:rPr>
          <w:b/>
        </w:rPr>
        <w:t>Maud</w:t>
      </w:r>
      <w:r>
        <w:t xml:space="preserve"> est diplômée en puériculture et a également suivi une formation d’un an en accueillante à l’IFAPME de Liège. Elle a aussi travaillé durant 5 ans dans une maison d’enfants </w:t>
      </w:r>
      <w:r w:rsidR="00E02D0C">
        <w:t>dont 3 avec Caro.</w:t>
      </w:r>
    </w:p>
    <w:p w:rsidR="00E02D0C" w:rsidRDefault="00E02D0C" w:rsidP="00B05ADC">
      <w:pPr>
        <w:ind w:left="-851"/>
      </w:pPr>
    </w:p>
    <w:p w:rsidR="003666B1" w:rsidRDefault="00E02D0C" w:rsidP="00B05ADC">
      <w:pPr>
        <w:ind w:left="-851"/>
      </w:pPr>
      <w:r>
        <w:t>C’est en raison de</w:t>
      </w:r>
      <w:r w:rsidR="00EA0EC4">
        <w:t xml:space="preserve"> </w:t>
      </w:r>
      <w:r>
        <w:t>leur</w:t>
      </w:r>
      <w:r w:rsidR="00EA0EC4">
        <w:t xml:space="preserve"> expérience et </w:t>
      </w:r>
      <w:r>
        <w:t>de leur</w:t>
      </w:r>
      <w:r w:rsidR="00EA0EC4">
        <w:t xml:space="preserve"> </w:t>
      </w:r>
      <w:r>
        <w:t>savoir-faire</w:t>
      </w:r>
      <w:r w:rsidR="00EA0EC4">
        <w:t xml:space="preserve"> acquis durant ces années qu</w:t>
      </w:r>
      <w:r>
        <w:t>’ell</w:t>
      </w:r>
      <w:r w:rsidR="00EA0EC4">
        <w:t>e</w:t>
      </w:r>
      <w:r>
        <w:t>s</w:t>
      </w:r>
      <w:r w:rsidR="00EA0EC4">
        <w:t xml:space="preserve"> </w:t>
      </w:r>
      <w:r>
        <w:t>ont</w:t>
      </w:r>
      <w:r w:rsidR="00EA0EC4">
        <w:t xml:space="preserve"> décidé d’ouvrir </w:t>
      </w:r>
      <w:r>
        <w:t>leur « propre »</w:t>
      </w:r>
      <w:r w:rsidR="00EA0EC4">
        <w:t xml:space="preserve"> milieu d’accueil.</w:t>
      </w:r>
    </w:p>
    <w:p w:rsidR="003666B1" w:rsidRDefault="003666B1" w:rsidP="00B05ADC">
      <w:pPr>
        <w:ind w:left="-851"/>
      </w:pPr>
    </w:p>
    <w:p w:rsidR="003666B1" w:rsidRDefault="00EA0EC4" w:rsidP="00B05ADC">
      <w:pPr>
        <w:ind w:left="-851"/>
      </w:pPr>
      <w:r>
        <w:t xml:space="preserve">Au « Pays des Merveilles », l’éveil et l’épanouissement de chaque enfant sont </w:t>
      </w:r>
      <w:r w:rsidR="00E02D0C">
        <w:t>leurs</w:t>
      </w:r>
      <w:r>
        <w:t xml:space="preserve"> priorités. L’accompagnement de l’enfant et des parents </w:t>
      </w:r>
      <w:r w:rsidR="00E02D0C">
        <w:t>est garanti</w:t>
      </w:r>
      <w:r>
        <w:t xml:space="preserve"> </w:t>
      </w:r>
      <w:r w:rsidR="00E02D0C">
        <w:t>dès</w:t>
      </w:r>
      <w:r>
        <w:t xml:space="preserve"> l’entrée </w:t>
      </w:r>
      <w:r w:rsidR="00E02D0C">
        <w:t xml:space="preserve">de l’enfant et ce </w:t>
      </w:r>
      <w:r>
        <w:t>jusqu’au moment du « grand » départ pour l’école</w:t>
      </w:r>
      <w:r w:rsidR="00E02D0C">
        <w:t>. L’o</w:t>
      </w:r>
      <w:r>
        <w:t xml:space="preserve">bjectif final </w:t>
      </w:r>
      <w:r w:rsidR="00E02D0C">
        <w:t xml:space="preserve">est </w:t>
      </w:r>
      <w:r>
        <w:t xml:space="preserve">que l’enfant soit prêt pour son envol vers l’école </w:t>
      </w:r>
      <w:r w:rsidR="00E02D0C">
        <w:t>et que son développement global lui apporte l’</w:t>
      </w:r>
      <w:r>
        <w:t xml:space="preserve">autonomie </w:t>
      </w:r>
      <w:r w:rsidR="00E02D0C">
        <w:t>demandée</w:t>
      </w:r>
      <w:r>
        <w:t>.</w:t>
      </w:r>
    </w:p>
    <w:p w:rsidR="00E02D0C" w:rsidRDefault="00E02D0C" w:rsidP="00B05ADC">
      <w:pPr>
        <w:ind w:left="-851"/>
      </w:pPr>
    </w:p>
    <w:p w:rsidR="00DD1D03" w:rsidRDefault="00EA0EC4" w:rsidP="00DD1D03">
      <w:pPr>
        <w:ind w:left="-851"/>
      </w:pPr>
      <w:r>
        <w:t xml:space="preserve">C’est pourquoi il </w:t>
      </w:r>
      <w:r w:rsidR="00290DB9">
        <w:t xml:space="preserve">est </w:t>
      </w:r>
      <w:r>
        <w:t xml:space="preserve">important d’établir un projet éducatif avec les points </w:t>
      </w:r>
      <w:r w:rsidR="00E02D0C">
        <w:t>repris ici</w:t>
      </w:r>
      <w:r>
        <w:t xml:space="preserve"> tout en se référ</w:t>
      </w:r>
      <w:r w:rsidR="00290DB9">
        <w:t>a</w:t>
      </w:r>
      <w:r>
        <w:t>nt au code de qualité de l’ONE.</w:t>
      </w:r>
    </w:p>
    <w:p w:rsidR="00DD1D03" w:rsidRDefault="00DD1D03" w:rsidP="00DD1D03">
      <w:pPr>
        <w:ind w:left="-851"/>
      </w:pPr>
    </w:p>
    <w:p w:rsidR="003666B1" w:rsidRPr="00B35A54" w:rsidRDefault="00EA0EC4" w:rsidP="00DD1D03">
      <w:pPr>
        <w:ind w:left="-851"/>
        <w:rPr>
          <w:rStyle w:val="Emphaseintense"/>
          <w:color w:val="7F7F7F" w:themeColor="text1" w:themeTint="80"/>
          <w:sz w:val="48"/>
        </w:rPr>
      </w:pPr>
      <w:r w:rsidRPr="00B35A54">
        <w:rPr>
          <w:rStyle w:val="Emphaseintense"/>
          <w:color w:val="7F7F7F" w:themeColor="text1" w:themeTint="80"/>
          <w:sz w:val="48"/>
        </w:rPr>
        <w:t>Une entrée en douceur</w:t>
      </w:r>
    </w:p>
    <w:p w:rsidR="00E02D0C" w:rsidRPr="00E02D0C" w:rsidRDefault="00EA0EC4" w:rsidP="00B05ADC">
      <w:pPr>
        <w:pStyle w:val="Titre2"/>
        <w:numPr>
          <w:ilvl w:val="0"/>
          <w:numId w:val="7"/>
        </w:numPr>
        <w:ind w:left="-567"/>
        <w:rPr>
          <w:color w:val="0D0D0D" w:themeColor="text1" w:themeTint="F2"/>
          <w:u w:val="single"/>
        </w:rPr>
      </w:pPr>
      <w:r w:rsidRPr="00E02D0C">
        <w:rPr>
          <w:color w:val="0D0D0D" w:themeColor="text1" w:themeTint="F2"/>
          <w:u w:val="single"/>
        </w:rPr>
        <w:t>Période d’adaptation</w:t>
      </w:r>
    </w:p>
    <w:p w:rsidR="003666B1" w:rsidRDefault="00EA0EC4" w:rsidP="00B05ADC">
      <w:pPr>
        <w:ind w:left="-851"/>
      </w:pPr>
      <w:r>
        <w:t xml:space="preserve">Il est important que l’enfant </w:t>
      </w:r>
      <w:r w:rsidR="00290DB9">
        <w:t>qu</w:t>
      </w:r>
      <w:r w:rsidR="00E02D0C">
        <w:t>i</w:t>
      </w:r>
      <w:r w:rsidR="00290DB9">
        <w:t xml:space="preserve"> va être </w:t>
      </w:r>
      <w:r w:rsidR="00E02D0C">
        <w:t xml:space="preserve"> </w:t>
      </w:r>
      <w:r>
        <w:t>accueilli</w:t>
      </w:r>
      <w:r w:rsidR="00CB66A7">
        <w:t>,</w:t>
      </w:r>
      <w:r>
        <w:t xml:space="preserve"> passe par une période d’adaptation de minimum une semaine avant son entré</w:t>
      </w:r>
      <w:r w:rsidR="00290DB9">
        <w:t>e</w:t>
      </w:r>
      <w:r>
        <w:t xml:space="preserve"> au « Pays des Merveilles ».</w:t>
      </w:r>
    </w:p>
    <w:p w:rsidR="00290DB9" w:rsidRDefault="00290DB9" w:rsidP="00B05ADC">
      <w:pPr>
        <w:ind w:left="-851"/>
      </w:pPr>
    </w:p>
    <w:p w:rsidR="00290DB9" w:rsidRPr="00DC6C5E" w:rsidRDefault="00DC6C5E" w:rsidP="00B05ADC">
      <w:pPr>
        <w:ind w:left="-851"/>
        <w:rPr>
          <w:b/>
          <w:u w:val="single"/>
        </w:rPr>
      </w:pPr>
      <w:r w:rsidRPr="00DC6C5E">
        <w:rPr>
          <w:b/>
          <w:u w:val="single"/>
        </w:rPr>
        <w:t>En pratique :</w:t>
      </w:r>
    </w:p>
    <w:p w:rsidR="00DC6C5E" w:rsidRDefault="00DC6C5E" w:rsidP="00B05ADC">
      <w:pPr>
        <w:ind w:left="-851"/>
      </w:pPr>
      <w:r w:rsidRPr="00DC6C5E">
        <w:rPr>
          <w:b/>
        </w:rPr>
        <w:t>1</w:t>
      </w:r>
      <w:r w:rsidRPr="00DC6C5E">
        <w:rPr>
          <w:b/>
          <w:vertAlign w:val="superscript"/>
        </w:rPr>
        <w:t>er</w:t>
      </w:r>
      <w:r w:rsidRPr="00DC6C5E">
        <w:rPr>
          <w:b/>
        </w:rPr>
        <w:t xml:space="preserve"> jour :</w:t>
      </w:r>
      <w:r w:rsidR="00290DB9">
        <w:t xml:space="preserve"> L’enfant viendra accompagner</w:t>
      </w:r>
      <w:r>
        <w:t xml:space="preserve"> d’un ou de ses parents afin de le présenter. U</w:t>
      </w:r>
      <w:r w:rsidR="00EA0EC4">
        <w:t>ne petite fiche signalétique propre à l’enfant sera établie afin de connaitre ses habitudes d’endormissement, de</w:t>
      </w:r>
      <w:r>
        <w:t>s</w:t>
      </w:r>
      <w:r w:rsidR="00EA0EC4">
        <w:t xml:space="preserve"> positions confortables pour lui, de </w:t>
      </w:r>
      <w:r>
        <w:t>repas,…</w:t>
      </w:r>
      <w:r w:rsidR="00EA0EC4">
        <w:t xml:space="preserve"> Mais aussi de connaitre un éventuel problème de santé, d’handicap et la manière la plus opportune de le soigner et/ou de le stimuler. </w:t>
      </w:r>
    </w:p>
    <w:p w:rsidR="00DC6C5E" w:rsidRDefault="00DC6C5E" w:rsidP="00B05ADC">
      <w:pPr>
        <w:ind w:left="-851"/>
      </w:pPr>
      <w:r w:rsidRPr="00DC6C5E">
        <w:rPr>
          <w:b/>
        </w:rPr>
        <w:t>2</w:t>
      </w:r>
      <w:r w:rsidRPr="00DC6C5E">
        <w:rPr>
          <w:b/>
          <w:vertAlign w:val="superscript"/>
        </w:rPr>
        <w:t>ème</w:t>
      </w:r>
      <w:r w:rsidRPr="00DC6C5E">
        <w:rPr>
          <w:b/>
        </w:rPr>
        <w:t xml:space="preserve"> jour :</w:t>
      </w:r>
      <w:r>
        <w:t xml:space="preserve"> L</w:t>
      </w:r>
      <w:r w:rsidR="00EA0EC4">
        <w:t xml:space="preserve">’enfant est déposé par un parent et restera </w:t>
      </w:r>
      <w:r w:rsidR="0053286F">
        <w:t>seul, pendant</w:t>
      </w:r>
      <w:r w:rsidR="00EA0EC4">
        <w:t xml:space="preserve"> </w:t>
      </w:r>
      <w:r>
        <w:t>environ</w:t>
      </w:r>
      <w:r w:rsidR="00EA0EC4">
        <w:t xml:space="preserve"> une heure afin de voir comment il réagit sans ses parents. </w:t>
      </w:r>
    </w:p>
    <w:p w:rsidR="00CB66A7" w:rsidRDefault="00DC6C5E" w:rsidP="00B05ADC">
      <w:pPr>
        <w:ind w:left="-851"/>
      </w:pPr>
      <w:r w:rsidRPr="00DC6C5E">
        <w:rPr>
          <w:b/>
        </w:rPr>
        <w:t>3</w:t>
      </w:r>
      <w:r w:rsidRPr="00DC6C5E">
        <w:rPr>
          <w:b/>
          <w:vertAlign w:val="superscript"/>
        </w:rPr>
        <w:t>ème</w:t>
      </w:r>
      <w:r w:rsidRPr="00DC6C5E">
        <w:rPr>
          <w:b/>
        </w:rPr>
        <w:t xml:space="preserve"> jour :</w:t>
      </w:r>
      <w:r w:rsidR="00EA0EC4">
        <w:t xml:space="preserve"> </w:t>
      </w:r>
      <w:r>
        <w:t>L’</w:t>
      </w:r>
      <w:r w:rsidR="00CB66A7">
        <w:t>enfant</w:t>
      </w:r>
      <w:r w:rsidR="00EA0EC4">
        <w:t xml:space="preserve"> restera seul pendant deux heures</w:t>
      </w:r>
      <w:r w:rsidR="00CB66A7">
        <w:t>. O</w:t>
      </w:r>
      <w:r w:rsidR="00EA0EC4">
        <w:t xml:space="preserve">n veillera à le déposer durant une période dans laquelle </w:t>
      </w:r>
      <w:r w:rsidR="00CB66A7">
        <w:t xml:space="preserve">un biberon ou </w:t>
      </w:r>
      <w:r w:rsidR="00EA0EC4">
        <w:t>un repas</w:t>
      </w:r>
      <w:r w:rsidR="00CB66A7">
        <w:t xml:space="preserve"> devra être donné</w:t>
      </w:r>
      <w:r w:rsidR="00EA0EC4">
        <w:t xml:space="preserve"> afin de voir s’il mange facilement ou non sans </w:t>
      </w:r>
      <w:r w:rsidR="00CB66A7">
        <w:t>la présence des parents</w:t>
      </w:r>
      <w:r w:rsidR="00EA0EC4">
        <w:t xml:space="preserve">. </w:t>
      </w:r>
    </w:p>
    <w:p w:rsidR="00CB66A7" w:rsidRDefault="00CB66A7" w:rsidP="00B05ADC">
      <w:pPr>
        <w:ind w:left="-851"/>
      </w:pPr>
      <w:r w:rsidRPr="00CB66A7">
        <w:rPr>
          <w:b/>
        </w:rPr>
        <w:t>4</w:t>
      </w:r>
      <w:r w:rsidRPr="00CB66A7">
        <w:rPr>
          <w:b/>
          <w:vertAlign w:val="superscript"/>
        </w:rPr>
        <w:t>ème</w:t>
      </w:r>
      <w:r w:rsidRPr="00CB66A7">
        <w:rPr>
          <w:b/>
        </w:rPr>
        <w:t xml:space="preserve"> jour :</w:t>
      </w:r>
      <w:r w:rsidR="00EA0EC4">
        <w:t xml:space="preserve"> </w:t>
      </w:r>
      <w:r>
        <w:t>L’enfant</w:t>
      </w:r>
      <w:r w:rsidR="00EA0EC4">
        <w:t xml:space="preserve"> restera une demi- journée ce qui lui permettra de faire une sieste au sein du milieu d’accueil. </w:t>
      </w:r>
    </w:p>
    <w:p w:rsidR="004025C0" w:rsidRDefault="00CB66A7" w:rsidP="00B05ADC">
      <w:pPr>
        <w:ind w:left="-851"/>
      </w:pPr>
      <w:r w:rsidRPr="00CB66A7">
        <w:rPr>
          <w:b/>
        </w:rPr>
        <w:t>5</w:t>
      </w:r>
      <w:r w:rsidRPr="00CB66A7">
        <w:rPr>
          <w:b/>
          <w:vertAlign w:val="superscript"/>
        </w:rPr>
        <w:t>ème</w:t>
      </w:r>
      <w:r w:rsidRPr="00CB66A7">
        <w:rPr>
          <w:b/>
        </w:rPr>
        <w:t xml:space="preserve"> jour :</w:t>
      </w:r>
      <w:r w:rsidR="00EA0EC4">
        <w:t xml:space="preserve"> </w:t>
      </w:r>
      <w:r>
        <w:t>L’enfant</w:t>
      </w:r>
      <w:r w:rsidR="00EA0EC4">
        <w:t xml:space="preserve"> restera une journée complète. </w:t>
      </w:r>
    </w:p>
    <w:p w:rsidR="004025C0" w:rsidRDefault="004025C0" w:rsidP="00B05ADC">
      <w:pPr>
        <w:ind w:left="-851"/>
      </w:pPr>
    </w:p>
    <w:p w:rsidR="003666B1" w:rsidRDefault="00EA0EC4" w:rsidP="00B05ADC">
      <w:pPr>
        <w:ind w:left="-851"/>
      </w:pPr>
      <w:r>
        <w:t xml:space="preserve">Il est évident que la période d’adaptation peut </w:t>
      </w:r>
      <w:r w:rsidR="004025C0">
        <w:t xml:space="preserve">être rallongée </w:t>
      </w:r>
      <w:r>
        <w:t>si l’on constate que l’enf</w:t>
      </w:r>
      <w:r w:rsidR="004025C0">
        <w:t xml:space="preserve">ant et/ou vous-mêmes en éprouvez </w:t>
      </w:r>
      <w:r>
        <w:t>le besoin.</w:t>
      </w:r>
    </w:p>
    <w:p w:rsidR="003666B1" w:rsidRDefault="00EA0EC4" w:rsidP="00B05ADC">
      <w:pPr>
        <w:ind w:left="-851"/>
      </w:pPr>
      <w:r>
        <w:t xml:space="preserve">Ce passage est primordial tant pour vous que pour l’enfant. </w:t>
      </w:r>
      <w:r w:rsidR="004025C0">
        <w:t>Il</w:t>
      </w:r>
      <w:r>
        <w:t xml:space="preserve"> permet</w:t>
      </w:r>
      <w:r w:rsidR="004025C0">
        <w:t>tra à l’enfant, une transition</w:t>
      </w:r>
      <w:r>
        <w:t xml:space="preserve"> plus en douceur d’un milieu calme dans lequel il est le centre des </w:t>
      </w:r>
      <w:r w:rsidR="004025C0">
        <w:t xml:space="preserve">attentions, </w:t>
      </w:r>
      <w:r>
        <w:t>entouré de personnes connues et rassurantes à un milieu plus bruy</w:t>
      </w:r>
      <w:r w:rsidR="004025C0">
        <w:t>ant avec des personnes inconnues</w:t>
      </w:r>
      <w:r>
        <w:t>. Cette période nous permet</w:t>
      </w:r>
      <w:r w:rsidR="004025C0">
        <w:t>tra</w:t>
      </w:r>
      <w:r>
        <w:t xml:space="preserve"> également d’entrer en </w:t>
      </w:r>
      <w:r w:rsidR="004025C0">
        <w:t xml:space="preserve">relation de confiance avec vous et l’enfant. </w:t>
      </w:r>
      <w:r w:rsidR="0053286F">
        <w:t>Il est primordial</w:t>
      </w:r>
      <w:r>
        <w:t xml:space="preserve"> que l’entré</w:t>
      </w:r>
      <w:r w:rsidR="0053286F">
        <w:t>e</w:t>
      </w:r>
      <w:r>
        <w:t xml:space="preserve"> de l’enfant se fasse dans </w:t>
      </w:r>
      <w:r w:rsidR="004025C0">
        <w:t>une ambiance détendue et dans ce</w:t>
      </w:r>
      <w:r>
        <w:t xml:space="preserve"> climat de confiance. Ces conditions permettront à l’enfant de se sentir en sécurité dans son nouvel environnement.</w:t>
      </w:r>
    </w:p>
    <w:p w:rsidR="00CD63EF" w:rsidRDefault="00CD63EF" w:rsidP="00B05ADC">
      <w:pPr>
        <w:ind w:left="-851"/>
      </w:pPr>
    </w:p>
    <w:p w:rsidR="003666B1" w:rsidRPr="004025C0" w:rsidRDefault="00EA0EC4" w:rsidP="00B05ADC">
      <w:pPr>
        <w:pStyle w:val="Titre2"/>
        <w:numPr>
          <w:ilvl w:val="0"/>
          <w:numId w:val="7"/>
        </w:numPr>
        <w:ind w:left="-567"/>
        <w:rPr>
          <w:color w:val="0D0D0D" w:themeColor="text1" w:themeTint="F2"/>
          <w:u w:val="single"/>
        </w:rPr>
      </w:pPr>
      <w:r w:rsidRPr="004025C0">
        <w:rPr>
          <w:color w:val="0D0D0D" w:themeColor="text1" w:themeTint="F2"/>
          <w:u w:val="single"/>
        </w:rPr>
        <w:t>Objets rassurants</w:t>
      </w:r>
    </w:p>
    <w:p w:rsidR="003666B1" w:rsidRPr="004025C0" w:rsidRDefault="004025C0" w:rsidP="00B05ADC">
      <w:pPr>
        <w:ind w:left="-851"/>
      </w:pPr>
      <w:r>
        <w:t>Nous demandons d’apporter</w:t>
      </w:r>
      <w:r w:rsidR="00EA0EC4">
        <w:t xml:space="preserve"> dès que l’enfant viendra sans vous, une couverture, un drap, un foulard, un doudou avec l’odeur de la maison et de la maman. En effet, cet objet permettra à l’enfant de ne pas être coupé de son environnement habituel et apportera chez lui un sentiment de sécurité. Il faut également apporter une tétine (si l’enfant en prend une)</w:t>
      </w:r>
      <w:r>
        <w:t>. Celle-ci restera au milieu d’accueil afin d’éviter</w:t>
      </w:r>
      <w:r w:rsidR="00EA0EC4">
        <w:t xml:space="preserve"> un </w:t>
      </w:r>
      <w:r>
        <w:t>éventuel oubli</w:t>
      </w:r>
      <w:r w:rsidR="00EA0EC4">
        <w:t xml:space="preserve"> le matin.</w:t>
      </w:r>
    </w:p>
    <w:p w:rsidR="003666B1" w:rsidRPr="004025C0" w:rsidRDefault="00EA0EC4" w:rsidP="00B05ADC">
      <w:pPr>
        <w:pStyle w:val="Titre2"/>
        <w:numPr>
          <w:ilvl w:val="0"/>
          <w:numId w:val="7"/>
        </w:numPr>
        <w:ind w:left="-567"/>
        <w:rPr>
          <w:color w:val="0D0D0D" w:themeColor="text1" w:themeTint="F2"/>
          <w:u w:val="single"/>
        </w:rPr>
      </w:pPr>
      <w:r w:rsidRPr="004025C0">
        <w:rPr>
          <w:color w:val="0D0D0D" w:themeColor="text1" w:themeTint="F2"/>
          <w:u w:val="single"/>
        </w:rPr>
        <w:t>Liens avec les parents</w:t>
      </w:r>
    </w:p>
    <w:p w:rsidR="00DD1D03" w:rsidRDefault="00EA0EC4" w:rsidP="00DD1D03">
      <w:pPr>
        <w:ind w:left="-851"/>
      </w:pPr>
      <w:r>
        <w:t xml:space="preserve">Il est très important pour nous d’établir une relation de confiance avec vous. C’est pourquoi nous vous demandons de ne pas avoir peur de </w:t>
      </w:r>
      <w:r w:rsidR="004025C0">
        <w:t xml:space="preserve">nous </w:t>
      </w:r>
      <w:r>
        <w:t xml:space="preserve">poser </w:t>
      </w:r>
      <w:r w:rsidR="004025C0">
        <w:t>vos</w:t>
      </w:r>
      <w:r>
        <w:t xml:space="preserve"> questions et de nous faire part de vos sentiments. Nous essayerons d’y répondre </w:t>
      </w:r>
      <w:r w:rsidR="004025C0">
        <w:t>au mieux</w:t>
      </w:r>
      <w:r>
        <w:t xml:space="preserve"> et en toute franchise. Si vous vous sentez bien et détendus en déposant votre enfant, il est prouvé que l’enfant le ressent et peut commencer sa journée plus sereinement.</w:t>
      </w:r>
    </w:p>
    <w:p w:rsidR="00CD63EF" w:rsidRDefault="00CD63EF" w:rsidP="00DD1D03">
      <w:pPr>
        <w:ind w:left="-851"/>
      </w:pPr>
    </w:p>
    <w:p w:rsidR="00DD1D03" w:rsidRPr="00B35A54" w:rsidRDefault="00EA0EC4" w:rsidP="00DD1D03">
      <w:pPr>
        <w:ind w:left="-851"/>
        <w:rPr>
          <w:rStyle w:val="Emphaseintense"/>
          <w:color w:val="7F7F7F" w:themeColor="text1" w:themeTint="80"/>
          <w:sz w:val="48"/>
        </w:rPr>
      </w:pPr>
      <w:r w:rsidRPr="00B35A54">
        <w:rPr>
          <w:rStyle w:val="Emphaseintense"/>
          <w:color w:val="7F7F7F" w:themeColor="text1" w:themeTint="80"/>
          <w:sz w:val="48"/>
        </w:rPr>
        <w:t>L’arrivée et le retour</w:t>
      </w:r>
    </w:p>
    <w:p w:rsidR="003666B1" w:rsidRPr="004025C0" w:rsidRDefault="004025C0" w:rsidP="00DD1D03">
      <w:pPr>
        <w:pStyle w:val="Titre2"/>
        <w:ind w:left="-851"/>
        <w:rPr>
          <w:color w:val="0D0D0D" w:themeColor="text1" w:themeTint="F2"/>
          <w:u w:val="single"/>
        </w:rPr>
      </w:pPr>
      <w:r>
        <w:rPr>
          <w:color w:val="0D0D0D" w:themeColor="text1" w:themeTint="F2"/>
          <w:u w:val="single"/>
        </w:rPr>
        <w:t>L</w:t>
      </w:r>
      <w:r w:rsidR="00EA0EC4" w:rsidRPr="004025C0">
        <w:rPr>
          <w:color w:val="0D0D0D" w:themeColor="text1" w:themeTint="F2"/>
          <w:u w:val="single"/>
        </w:rPr>
        <w:t>’arrivée</w:t>
      </w:r>
    </w:p>
    <w:p w:rsidR="003666B1" w:rsidRDefault="00EA0EC4" w:rsidP="00B05ADC">
      <w:pPr>
        <w:ind w:left="-851"/>
      </w:pPr>
      <w:r>
        <w:t>C’est un moment de séparation pouvant être difficile pour l’enfant mais aussi pour vous. C’est pourquoi il est important de pré</w:t>
      </w:r>
      <w:r w:rsidR="004025C0">
        <w:t xml:space="preserve">voir au minimum 5 minutes dans votre </w:t>
      </w:r>
      <w:r>
        <w:t xml:space="preserve">organisation afin de déposer votre enfant calmement, sans précipitation. Nous demandons à chaque personne déposant l’enfant, de prendre le temps de le déshabiller de sa veste, écharpe, bonnet, chaussures et de les déposer dans l’endroit prévu </w:t>
      </w:r>
      <w:r w:rsidR="00372A39">
        <w:t xml:space="preserve">à cet effet </w:t>
      </w:r>
      <w:r>
        <w:t xml:space="preserve">dans </w:t>
      </w:r>
      <w:r w:rsidR="00372A39">
        <w:t>l’espace d’accueil.</w:t>
      </w:r>
    </w:p>
    <w:p w:rsidR="003666B1" w:rsidRDefault="00EA0EC4" w:rsidP="00B05ADC">
      <w:pPr>
        <w:ind w:left="-851"/>
      </w:pPr>
      <w:r>
        <w:t xml:space="preserve">En nous donnant votre enfant dans les bras, </w:t>
      </w:r>
      <w:r w:rsidR="00372A39">
        <w:t>nous vous demandons de nous donenr</w:t>
      </w:r>
      <w:r>
        <w:t xml:space="preserve"> un bref c</w:t>
      </w:r>
      <w:r w:rsidR="00372A39">
        <w:t>ompte-rendu sur la nuit qu’il  a passée</w:t>
      </w:r>
      <w:r>
        <w:t xml:space="preserve">, de son état général, de ce qui a changé ou pas chez lui depuis </w:t>
      </w:r>
      <w:r w:rsidR="00372A39">
        <w:t>sa dernière venue</w:t>
      </w:r>
      <w:r>
        <w:t>. Cela nous permettra de mieux le comprendre lors de la journée. Vous ne devez pas partir sans dire au revoir à votre enfant et vous  lui expliquerez que vous partez mais que vous reviendrez.</w:t>
      </w:r>
    </w:p>
    <w:p w:rsidR="003666B1" w:rsidRDefault="00372A39" w:rsidP="00B05ADC">
      <w:pPr>
        <w:ind w:left="-851"/>
      </w:pPr>
      <w:r>
        <w:t>A l’arrivée, nous demandons que</w:t>
      </w:r>
      <w:r w:rsidR="00EA0EC4">
        <w:t xml:space="preserve"> votre enfant soit propre, habillé et qu’il ait bu son premier biberon. Ceci </w:t>
      </w:r>
      <w:r>
        <w:t>nous permettra</w:t>
      </w:r>
      <w:r w:rsidR="00EA0EC4">
        <w:t xml:space="preserve"> d’assurer un accueil de qualité pour chaque enfant. </w:t>
      </w:r>
    </w:p>
    <w:p w:rsidR="003666B1" w:rsidRPr="00372A39" w:rsidRDefault="00372A39" w:rsidP="00B05ADC">
      <w:pPr>
        <w:pStyle w:val="Titre2"/>
        <w:ind w:left="-851"/>
        <w:rPr>
          <w:color w:val="0D0D0D" w:themeColor="text1" w:themeTint="F2"/>
          <w:u w:val="single"/>
        </w:rPr>
      </w:pPr>
      <w:r w:rsidRPr="00372A39">
        <w:rPr>
          <w:color w:val="0D0D0D" w:themeColor="text1" w:themeTint="F2"/>
          <w:u w:val="single"/>
        </w:rPr>
        <w:t>Le</w:t>
      </w:r>
      <w:r w:rsidR="00EA0EC4" w:rsidRPr="00372A39">
        <w:rPr>
          <w:color w:val="0D0D0D" w:themeColor="text1" w:themeTint="F2"/>
          <w:u w:val="single"/>
        </w:rPr>
        <w:t xml:space="preserve"> retour</w:t>
      </w:r>
    </w:p>
    <w:p w:rsidR="003666B1" w:rsidRDefault="00EA0EC4" w:rsidP="00B05ADC">
      <w:pPr>
        <w:ind w:left="-851"/>
      </w:pPr>
      <w:r>
        <w:t xml:space="preserve">L’enfant vous sera rendu changé et habillé. Une accueillante ayant passé la journée avec lui, </w:t>
      </w:r>
      <w:r w:rsidR="00372A39">
        <w:t xml:space="preserve">vous </w:t>
      </w:r>
      <w:r>
        <w:t xml:space="preserve">fera un compte-rendu </w:t>
      </w:r>
      <w:r w:rsidR="00372A39">
        <w:t xml:space="preserve">de </w:t>
      </w:r>
      <w:r>
        <w:t xml:space="preserve"> la journée que vient de passer votre enfant.</w:t>
      </w:r>
    </w:p>
    <w:p w:rsidR="00DD1D03" w:rsidRDefault="00EA0EC4" w:rsidP="00DD1D03">
      <w:pPr>
        <w:ind w:left="-851"/>
      </w:pPr>
      <w:r>
        <w:t xml:space="preserve">Vous </w:t>
      </w:r>
      <w:r w:rsidR="00372A39">
        <w:t>remettrez veste et chaussures</w:t>
      </w:r>
      <w:r w:rsidR="00595B3B">
        <w:t xml:space="preserve"> </w:t>
      </w:r>
      <w:r>
        <w:t>dans l’espace d’accueil.</w:t>
      </w:r>
    </w:p>
    <w:p w:rsidR="00CD63EF" w:rsidRDefault="00CD63EF" w:rsidP="00DD1D03">
      <w:pPr>
        <w:ind w:left="-851"/>
        <w:rPr>
          <w:rStyle w:val="Emphaseintense"/>
          <w:color w:val="7F7F7F" w:themeColor="text1" w:themeTint="80"/>
          <w:sz w:val="48"/>
        </w:rPr>
      </w:pPr>
    </w:p>
    <w:p w:rsidR="00CD63EF" w:rsidRDefault="00CD63EF" w:rsidP="00DD1D03">
      <w:pPr>
        <w:ind w:left="-851"/>
        <w:rPr>
          <w:rStyle w:val="Emphaseintense"/>
          <w:color w:val="7F7F7F" w:themeColor="text1" w:themeTint="80"/>
          <w:sz w:val="48"/>
        </w:rPr>
      </w:pPr>
    </w:p>
    <w:p w:rsidR="003666B1" w:rsidRPr="00B35A54" w:rsidRDefault="00595B3B" w:rsidP="00DD1D03">
      <w:pPr>
        <w:ind w:left="-851"/>
        <w:rPr>
          <w:rStyle w:val="Emphaseintense"/>
          <w:color w:val="7F7F7F" w:themeColor="text1" w:themeTint="80"/>
          <w:sz w:val="48"/>
        </w:rPr>
      </w:pPr>
      <w:r w:rsidRPr="00B35A54">
        <w:rPr>
          <w:rStyle w:val="Emphaseintense"/>
          <w:color w:val="7F7F7F" w:themeColor="text1" w:themeTint="80"/>
          <w:sz w:val="48"/>
        </w:rPr>
        <w:t xml:space="preserve">La vie de mon </w:t>
      </w:r>
      <w:r w:rsidR="00EA0EC4" w:rsidRPr="00B35A54">
        <w:rPr>
          <w:rStyle w:val="Emphaseintense"/>
          <w:color w:val="7F7F7F" w:themeColor="text1" w:themeTint="80"/>
          <w:sz w:val="48"/>
        </w:rPr>
        <w:t>enfant au « Pays des Merveilles »</w:t>
      </w:r>
    </w:p>
    <w:p w:rsidR="00595B3B" w:rsidRPr="00843ADF" w:rsidRDefault="00EA0EC4" w:rsidP="00843ADF">
      <w:pPr>
        <w:pStyle w:val="Titre2"/>
        <w:numPr>
          <w:ilvl w:val="0"/>
          <w:numId w:val="19"/>
        </w:numPr>
        <w:ind w:left="-567" w:hanging="349"/>
        <w:rPr>
          <w:color w:val="0D0D0D" w:themeColor="text1" w:themeTint="F2"/>
          <w:u w:val="single"/>
        </w:rPr>
      </w:pPr>
      <w:r w:rsidRPr="00290DB9">
        <w:rPr>
          <w:color w:val="0D0D0D" w:themeColor="text1" w:themeTint="F2"/>
          <w:u w:val="single"/>
        </w:rPr>
        <w:t>Les différents espaces</w:t>
      </w:r>
    </w:p>
    <w:p w:rsidR="003666B1" w:rsidRDefault="00EA0EC4" w:rsidP="00B05ADC">
      <w:pPr>
        <w:ind w:left="-851"/>
      </w:pPr>
      <w:r>
        <w:t>Le milieu d’accueil est aménagé pour accueillir entre 8 et 10 enfants par jour.</w:t>
      </w:r>
    </w:p>
    <w:p w:rsidR="003666B1" w:rsidRDefault="00EA0EC4" w:rsidP="00B05ADC">
      <w:pPr>
        <w:ind w:left="-851"/>
      </w:pPr>
      <w:r>
        <w:t>Différents espaces au sein de la maison sont mis en place pour faciliter l’évolution et l’autonomie des enfants.</w:t>
      </w:r>
    </w:p>
    <w:p w:rsidR="00DD1D03" w:rsidRDefault="00DD1D03" w:rsidP="00B05ADC">
      <w:pPr>
        <w:ind w:left="-851"/>
      </w:pPr>
    </w:p>
    <w:p w:rsidR="00595B3B" w:rsidRDefault="00EA0EC4" w:rsidP="00B05ADC">
      <w:pPr>
        <w:ind w:left="-851"/>
        <w:rPr>
          <w:b/>
        </w:rPr>
      </w:pPr>
      <w:r w:rsidRPr="00595B3B">
        <w:rPr>
          <w:b/>
        </w:rPr>
        <w:t>Pour les plus petits</w:t>
      </w:r>
      <w:r w:rsidR="00595B3B">
        <w:rPr>
          <w:b/>
        </w:rPr>
        <w:t> :</w:t>
      </w:r>
    </w:p>
    <w:p w:rsidR="00595B3B" w:rsidRDefault="00595B3B" w:rsidP="00B05ADC">
      <w:pPr>
        <w:pStyle w:val="Paragraphedeliste"/>
        <w:numPr>
          <w:ilvl w:val="0"/>
          <w:numId w:val="9"/>
        </w:numPr>
        <w:ind w:left="-426"/>
      </w:pPr>
      <w:r>
        <w:t>U</w:t>
      </w:r>
      <w:r w:rsidR="00EA0EC4">
        <w:t xml:space="preserve">n parc au sol avec des tapis afin que chaque bébé puisse explorer son corps et faire ses expériences en toute sécurité et en toute liberté de mouvement. </w:t>
      </w:r>
    </w:p>
    <w:p w:rsidR="003666B1" w:rsidRDefault="00EA0EC4" w:rsidP="00B05ADC">
      <w:pPr>
        <w:pStyle w:val="Paragraphedeliste"/>
        <w:numPr>
          <w:ilvl w:val="0"/>
          <w:numId w:val="9"/>
        </w:numPr>
        <w:ind w:left="-426"/>
      </w:pPr>
      <w:r>
        <w:t>Des jeux seront mis à leur disposition en fonction de l’évolution de chaque enfant et ce afin de l’aider dans son apprentissage.</w:t>
      </w:r>
    </w:p>
    <w:p w:rsidR="004936F9" w:rsidRDefault="004936F9" w:rsidP="00B05ADC">
      <w:pPr>
        <w:ind w:left="-851"/>
        <w:rPr>
          <w:b/>
        </w:rPr>
      </w:pPr>
      <w:r>
        <w:rPr>
          <w:b/>
        </w:rPr>
        <w:t xml:space="preserve">Pour les plus grands : </w:t>
      </w:r>
    </w:p>
    <w:p w:rsidR="004936F9" w:rsidRDefault="004936F9" w:rsidP="00B05ADC">
      <w:pPr>
        <w:ind w:left="-851"/>
      </w:pPr>
      <w:r>
        <w:t>Ils pourront circuler librement dans l’espace de vie dans lequel se trouve :</w:t>
      </w:r>
    </w:p>
    <w:p w:rsidR="004936F9" w:rsidRDefault="004936F9" w:rsidP="00B05ADC">
      <w:pPr>
        <w:pStyle w:val="Paragraphedeliste"/>
        <w:numPr>
          <w:ilvl w:val="0"/>
          <w:numId w:val="10"/>
        </w:numPr>
        <w:ind w:left="-426"/>
      </w:pPr>
      <w:r>
        <w:t>Des bacs d</w:t>
      </w:r>
      <w:r w:rsidR="009838F4">
        <w:t>e jeux qui seront à disposition</w:t>
      </w:r>
      <w:r>
        <w:t xml:space="preserve"> tous les jours. </w:t>
      </w:r>
    </w:p>
    <w:p w:rsidR="004936F9" w:rsidRDefault="004936F9" w:rsidP="00B05ADC">
      <w:pPr>
        <w:pStyle w:val="Paragraphedeliste"/>
        <w:numPr>
          <w:ilvl w:val="0"/>
          <w:numId w:val="10"/>
        </w:numPr>
        <w:ind w:left="-426"/>
      </w:pPr>
      <w:r>
        <w:t>Un coin doux dans lequel ils peuvent se reposer, regarder des livres dans le calme et seul si ils en ont envie. Nous nous installerons également avec eux afin de partager des moments d’échanges.</w:t>
      </w:r>
    </w:p>
    <w:p w:rsidR="004936F9" w:rsidRDefault="004936F9" w:rsidP="00B05ADC">
      <w:pPr>
        <w:pStyle w:val="Paragraphedeliste"/>
        <w:numPr>
          <w:ilvl w:val="0"/>
          <w:numId w:val="10"/>
        </w:numPr>
        <w:ind w:left="-426"/>
      </w:pPr>
      <w:r>
        <w:t>Un espace jeux symboliques avec une petite cuisine, des dînettes, des poupées,… est aussi mis à disposition des enfants.</w:t>
      </w:r>
    </w:p>
    <w:p w:rsidR="00595B3B" w:rsidRPr="00C740EE" w:rsidRDefault="00595B3B" w:rsidP="00B05ADC">
      <w:pPr>
        <w:pStyle w:val="Titre2"/>
        <w:numPr>
          <w:ilvl w:val="0"/>
          <w:numId w:val="19"/>
        </w:numPr>
        <w:ind w:left="-567" w:hanging="349"/>
        <w:rPr>
          <w:color w:val="0D0D0D" w:themeColor="text1" w:themeTint="F2"/>
          <w:u w:val="single"/>
        </w:rPr>
      </w:pPr>
      <w:r w:rsidRPr="00C740EE">
        <w:rPr>
          <w:color w:val="0D0D0D" w:themeColor="text1" w:themeTint="F2"/>
          <w:u w:val="single"/>
        </w:rPr>
        <w:t>Le</w:t>
      </w:r>
      <w:r w:rsidR="00C740EE">
        <w:rPr>
          <w:color w:val="0D0D0D" w:themeColor="text1" w:themeTint="F2"/>
          <w:u w:val="single"/>
        </w:rPr>
        <w:t>s</w:t>
      </w:r>
      <w:r w:rsidR="00EA0EC4" w:rsidRPr="00C740EE">
        <w:rPr>
          <w:color w:val="0D0D0D" w:themeColor="text1" w:themeTint="F2"/>
          <w:u w:val="single"/>
        </w:rPr>
        <w:t xml:space="preserve"> repas</w:t>
      </w:r>
      <w:r w:rsidRPr="00C740EE">
        <w:rPr>
          <w:color w:val="0D0D0D" w:themeColor="text1" w:themeTint="F2"/>
          <w:u w:val="single"/>
        </w:rPr>
        <w:t> :</w:t>
      </w:r>
    </w:p>
    <w:p w:rsidR="004936F9" w:rsidRDefault="004936F9" w:rsidP="00B05ADC">
      <w:pPr>
        <w:ind w:left="-851"/>
      </w:pPr>
      <w:r>
        <w:t>Le repas</w:t>
      </w:r>
      <w:r w:rsidR="00595B3B">
        <w:t xml:space="preserve"> </w:t>
      </w:r>
      <w:r w:rsidR="00EA0EC4">
        <w:t>sera propre à chaque e</w:t>
      </w:r>
      <w:r w:rsidR="00595B3B">
        <w:t xml:space="preserve">nfant en fonction de son rythme. </w:t>
      </w:r>
    </w:p>
    <w:p w:rsidR="004936F9" w:rsidRPr="004936F9" w:rsidRDefault="004936F9" w:rsidP="00B05ADC">
      <w:pPr>
        <w:pStyle w:val="Paragraphedeliste"/>
        <w:numPr>
          <w:ilvl w:val="0"/>
          <w:numId w:val="12"/>
        </w:numPr>
        <w:ind w:left="-426"/>
        <w:rPr>
          <w:b/>
        </w:rPr>
      </w:pPr>
      <w:r w:rsidRPr="004936F9">
        <w:rPr>
          <w:b/>
        </w:rPr>
        <w:t>Pour les plus petits :</w:t>
      </w:r>
    </w:p>
    <w:p w:rsidR="00C740EE" w:rsidRDefault="00595B3B" w:rsidP="00B05ADC">
      <w:pPr>
        <w:ind w:left="-426"/>
      </w:pPr>
      <w:r>
        <w:t>U</w:t>
      </w:r>
      <w:r w:rsidR="00EA0EC4">
        <w:t xml:space="preserve">n fauteuil sera installé </w:t>
      </w:r>
      <w:r>
        <w:t xml:space="preserve">pour y donner </w:t>
      </w:r>
      <w:r w:rsidR="00EA0EC4">
        <w:t xml:space="preserve">les </w:t>
      </w:r>
      <w:r w:rsidR="00C740EE">
        <w:t>repas</w:t>
      </w:r>
      <w:r w:rsidR="004936F9">
        <w:t xml:space="preserve"> de manière</w:t>
      </w:r>
      <w:r w:rsidR="00EA0EC4">
        <w:t xml:space="preserve"> </w:t>
      </w:r>
      <w:r w:rsidR="004936F9">
        <w:t>individuelle et</w:t>
      </w:r>
      <w:r w:rsidR="00EA0EC4">
        <w:t xml:space="preserve"> dans les bras. </w:t>
      </w:r>
      <w:r w:rsidR="00C740EE">
        <w:t>Les biberons seront donnés en fonction du rythme de l’enfant et le lait ainsi que les biberons seront apportés les parents. Nous stérilisons les biberons jusqu’à ce que l’enfant passe à une alimentation plus solide à la cuillère.</w:t>
      </w:r>
    </w:p>
    <w:p w:rsidR="003666B1" w:rsidRDefault="00EA0EC4" w:rsidP="00B05ADC">
      <w:pPr>
        <w:ind w:left="-426"/>
      </w:pPr>
      <w:r>
        <w:t>A la fin de ce repas, l’enfant restera un certain t</w:t>
      </w:r>
      <w:r w:rsidR="004936F9">
        <w:t>emps dans les bras pour faciliter</w:t>
      </w:r>
      <w:r>
        <w:t xml:space="preserve"> sa digestion</w:t>
      </w:r>
      <w:r w:rsidR="004936F9">
        <w:t xml:space="preserve"> et</w:t>
      </w:r>
      <w:r>
        <w:t xml:space="preserve"> puis sera déposé.</w:t>
      </w:r>
    </w:p>
    <w:p w:rsidR="00C740EE" w:rsidRDefault="00C740EE" w:rsidP="00B05ADC">
      <w:pPr>
        <w:pStyle w:val="Paragraphedeliste"/>
        <w:numPr>
          <w:ilvl w:val="0"/>
          <w:numId w:val="12"/>
        </w:numPr>
        <w:ind w:left="-426"/>
      </w:pPr>
      <w:r w:rsidRPr="00C740EE">
        <w:rPr>
          <w:b/>
        </w:rPr>
        <w:t>Pour l</w:t>
      </w:r>
      <w:r w:rsidR="004936F9" w:rsidRPr="00C740EE">
        <w:rPr>
          <w:b/>
        </w:rPr>
        <w:t>es plus grands</w:t>
      </w:r>
      <w:r w:rsidR="00EA0EC4">
        <w:t xml:space="preserve"> </w:t>
      </w:r>
    </w:p>
    <w:p w:rsidR="003666B1" w:rsidRDefault="00C740EE" w:rsidP="00B05ADC">
      <w:pPr>
        <w:pStyle w:val="Paragraphedeliste"/>
        <w:ind w:left="-426"/>
      </w:pPr>
      <w:r>
        <w:t xml:space="preserve">Les enfants </w:t>
      </w:r>
      <w:r w:rsidR="00EA0EC4">
        <w:t>qui ont faim, s’installe</w:t>
      </w:r>
      <w:r w:rsidR="004936F9">
        <w:t>ro</w:t>
      </w:r>
      <w:r w:rsidR="009838F4">
        <w:t>nt à de</w:t>
      </w:r>
      <w:r w:rsidR="00EA0EC4">
        <w:t xml:space="preserve"> petites tables spécialement conçues à leur hauteur. Certains mangeront seul et </w:t>
      </w:r>
      <w:r w:rsidR="004936F9">
        <w:t xml:space="preserve">nous </w:t>
      </w:r>
      <w:r w:rsidR="00EA0EC4">
        <w:t xml:space="preserve">aiderons </w:t>
      </w:r>
      <w:r w:rsidR="004936F9">
        <w:t>les enfants pour qui cela est nécessaire tout en le</w:t>
      </w:r>
      <w:r w:rsidR="00EA0EC4">
        <w:t>s laiss</w:t>
      </w:r>
      <w:r w:rsidR="004936F9">
        <w:t>ant</w:t>
      </w:r>
      <w:r w:rsidR="00EA0EC4">
        <w:t xml:space="preserve"> faire </w:t>
      </w:r>
      <w:r w:rsidR="004936F9">
        <w:t xml:space="preserve">par </w:t>
      </w:r>
      <w:r w:rsidR="00EA0EC4">
        <w:t>eux-mêmes au maximum afin qu’ils y arrivent seuls.</w:t>
      </w:r>
    </w:p>
    <w:p w:rsidR="003666B1" w:rsidRDefault="004936F9" w:rsidP="00B05ADC">
      <w:pPr>
        <w:ind w:left="-426" w:firstLine="360"/>
      </w:pPr>
      <w:r>
        <w:t>L</w:t>
      </w:r>
      <w:r w:rsidR="00EA0EC4">
        <w:t>es repas sont donnés tout au long de la journée</w:t>
      </w:r>
      <w:r>
        <w:t> :</w:t>
      </w:r>
    </w:p>
    <w:p w:rsidR="004936F9" w:rsidRDefault="00EA0EC4" w:rsidP="00B05ADC">
      <w:pPr>
        <w:pStyle w:val="Paragraphedeliste"/>
        <w:numPr>
          <w:ilvl w:val="0"/>
          <w:numId w:val="11"/>
        </w:numPr>
        <w:tabs>
          <w:tab w:val="left" w:pos="426"/>
        </w:tabs>
        <w:ind w:left="284"/>
      </w:pPr>
      <w:r>
        <w:t xml:space="preserve">Un petit déjeuner </w:t>
      </w:r>
      <w:r w:rsidR="009838F4">
        <w:t>sera servi aux enfants arrivant</w:t>
      </w:r>
      <w:r>
        <w:t xml:space="preserve"> avant 8H30. </w:t>
      </w:r>
    </w:p>
    <w:p w:rsidR="004936F9" w:rsidRDefault="00EA0EC4" w:rsidP="00B05ADC">
      <w:pPr>
        <w:pStyle w:val="Paragraphedeliste"/>
        <w:numPr>
          <w:ilvl w:val="0"/>
          <w:numId w:val="11"/>
        </w:numPr>
        <w:tabs>
          <w:tab w:val="left" w:pos="426"/>
        </w:tabs>
        <w:ind w:left="284"/>
      </w:pPr>
      <w:r>
        <w:t xml:space="preserve">Les repas de midi et du goûté seront donnés en fonction de la faim de chaque enfant. </w:t>
      </w:r>
    </w:p>
    <w:p w:rsidR="004936F9" w:rsidRDefault="004936F9" w:rsidP="00B05ADC">
      <w:pPr>
        <w:ind w:left="-851"/>
      </w:pPr>
    </w:p>
    <w:p w:rsidR="003666B1" w:rsidRDefault="004936F9" w:rsidP="00B05ADC">
      <w:pPr>
        <w:ind w:left="-851"/>
      </w:pPr>
      <w:r>
        <w:t>Les repas seront</w:t>
      </w:r>
      <w:r w:rsidR="00EA0EC4">
        <w:t xml:space="preserve"> préparés par nos soins en fonction de l’âge des enfants.</w:t>
      </w:r>
      <w:r w:rsidR="00C740EE">
        <w:t xml:space="preserve"> </w:t>
      </w:r>
      <w:r w:rsidR="00EA0EC4">
        <w:t>Chaque enfant sera équipé d’un bavoir a</w:t>
      </w:r>
      <w:r w:rsidR="00C740EE">
        <w:t>u moment du repas et nous essayerons</w:t>
      </w:r>
      <w:r w:rsidR="00EA0EC4">
        <w:t xml:space="preserve"> au maximum de les aider à apprendre à manger seul. C’est pourquoi les enfants ne retourneront pas toujours aussi propre que le matin.</w:t>
      </w:r>
    </w:p>
    <w:p w:rsidR="00CD63EF" w:rsidRDefault="00CD63EF" w:rsidP="00B05ADC">
      <w:pPr>
        <w:ind w:left="-851"/>
      </w:pPr>
    </w:p>
    <w:p w:rsidR="00CD63EF" w:rsidRDefault="00CD63EF" w:rsidP="00B05ADC">
      <w:pPr>
        <w:ind w:left="-851"/>
      </w:pPr>
    </w:p>
    <w:p w:rsidR="00843ADF" w:rsidRDefault="00843ADF" w:rsidP="00B05ADC">
      <w:pPr>
        <w:ind w:left="-851"/>
      </w:pPr>
    </w:p>
    <w:p w:rsidR="00843ADF" w:rsidRDefault="00843ADF" w:rsidP="00B05ADC">
      <w:pPr>
        <w:ind w:left="-851"/>
      </w:pPr>
    </w:p>
    <w:p w:rsidR="003666B1" w:rsidRPr="00C740EE" w:rsidRDefault="00EA0EC4" w:rsidP="00B05ADC">
      <w:pPr>
        <w:pStyle w:val="Titre2"/>
        <w:numPr>
          <w:ilvl w:val="0"/>
          <w:numId w:val="19"/>
        </w:numPr>
        <w:ind w:left="-567" w:hanging="349"/>
        <w:rPr>
          <w:color w:val="0D0D0D" w:themeColor="text1" w:themeTint="F2"/>
          <w:u w:val="single"/>
        </w:rPr>
      </w:pPr>
      <w:r w:rsidRPr="00C740EE">
        <w:rPr>
          <w:color w:val="0D0D0D" w:themeColor="text1" w:themeTint="F2"/>
          <w:u w:val="single"/>
        </w:rPr>
        <w:t>Les moments de repos</w:t>
      </w:r>
      <w:r w:rsidR="00C740EE">
        <w:rPr>
          <w:color w:val="0D0D0D" w:themeColor="text1" w:themeTint="F2"/>
          <w:u w:val="single"/>
        </w:rPr>
        <w:t> :</w:t>
      </w:r>
    </w:p>
    <w:p w:rsidR="00C740EE" w:rsidRDefault="00EA0EC4" w:rsidP="00B05ADC">
      <w:pPr>
        <w:ind w:left="-851"/>
      </w:pPr>
      <w:r>
        <w:t>Les enfants auront des moments de repos en fonction de leur rythme. Nous serons très attentifs aux différents signes de fatigue de chacun et nous les mettrons au lit dès qu’un enfant en ressent le besoin. Nous les coucherons dans leur</w:t>
      </w:r>
      <w:r w:rsidR="00C740EE">
        <w:t xml:space="preserve"> lit</w:t>
      </w:r>
      <w:r>
        <w:t xml:space="preserve"> sans oublier leur</w:t>
      </w:r>
      <w:r w:rsidR="00C740EE">
        <w:t xml:space="preserve"> doudou et tétine</w:t>
      </w:r>
      <w:r>
        <w:t xml:space="preserve"> ainsi que le rituel propre à chacun. </w:t>
      </w:r>
    </w:p>
    <w:p w:rsidR="003666B1" w:rsidRDefault="00EA0EC4" w:rsidP="00B05ADC">
      <w:pPr>
        <w:ind w:left="-851"/>
      </w:pPr>
      <w:r>
        <w:t>Nous ne réveillerons jamais un enfant qui dort sous prétexte que c’est l’heure du repas. Il mangera au moment de son réveil. Nous ne coucherons pas non plus un enfant qui vient tout juste de manger sans avoir eu le temps de digérer.</w:t>
      </w:r>
    </w:p>
    <w:p w:rsidR="003666B1" w:rsidRDefault="00EA0EC4" w:rsidP="00B05ADC">
      <w:pPr>
        <w:ind w:left="-851"/>
      </w:pPr>
      <w:r>
        <w:t>Les lits sont répartis dans deux chambres et chaque enfant possède</w:t>
      </w:r>
      <w:r w:rsidR="00C740EE">
        <w:t xml:space="preserve"> son propre lit qu’il gardera de </w:t>
      </w:r>
      <w:r>
        <w:t>l’entrée au « Pays des Merveilles » jusqu’à sa sortie.</w:t>
      </w:r>
    </w:p>
    <w:p w:rsidR="00C740EE" w:rsidRDefault="00C740EE" w:rsidP="00B05ADC">
      <w:pPr>
        <w:ind w:left="-851"/>
      </w:pPr>
    </w:p>
    <w:p w:rsidR="003666B1" w:rsidRDefault="00EA0EC4" w:rsidP="00B05ADC">
      <w:pPr>
        <w:ind w:left="-851"/>
      </w:pPr>
      <w:r>
        <w:t>Les lits sont équipés de matelas anti-acariens et les protèges-matelas sont lavés chaque semaine et en cas de souillures.</w:t>
      </w:r>
    </w:p>
    <w:p w:rsidR="004803CE" w:rsidRPr="00843ADF" w:rsidRDefault="00C740EE" w:rsidP="00843ADF">
      <w:pPr>
        <w:pStyle w:val="Titre2"/>
        <w:numPr>
          <w:ilvl w:val="0"/>
          <w:numId w:val="19"/>
        </w:numPr>
        <w:ind w:left="-567" w:hanging="349"/>
        <w:rPr>
          <w:color w:val="0D0D0D" w:themeColor="text1" w:themeTint="F2"/>
          <w:u w:val="single"/>
        </w:rPr>
      </w:pPr>
      <w:r w:rsidRPr="004803CE">
        <w:rPr>
          <w:color w:val="0D0D0D" w:themeColor="text1" w:themeTint="F2"/>
          <w:u w:val="single"/>
        </w:rPr>
        <w:t>L</w:t>
      </w:r>
      <w:r w:rsidR="00EA0EC4" w:rsidRPr="004803CE">
        <w:rPr>
          <w:color w:val="0D0D0D" w:themeColor="text1" w:themeTint="F2"/>
          <w:u w:val="single"/>
        </w:rPr>
        <w:t>es activités dirigées</w:t>
      </w:r>
      <w:r w:rsidRPr="004803CE">
        <w:rPr>
          <w:color w:val="0D0D0D" w:themeColor="text1" w:themeTint="F2"/>
          <w:u w:val="single"/>
        </w:rPr>
        <w:t> :</w:t>
      </w:r>
    </w:p>
    <w:p w:rsidR="00C740EE" w:rsidRDefault="00EA0EC4" w:rsidP="00B05ADC">
      <w:pPr>
        <w:ind w:left="-851"/>
      </w:pPr>
      <w:r>
        <w:t>Lors de ces activités, nous accompagnerons les enfants et les encouragerons à participer sans jamais les forcer.</w:t>
      </w:r>
    </w:p>
    <w:p w:rsidR="003666B1" w:rsidRDefault="00EA0EC4" w:rsidP="00B05ADC">
      <w:pPr>
        <w:ind w:left="-851"/>
      </w:pPr>
      <w:r>
        <w:t>Il y aura au minimum une activité dirigée par jour et sera différente de celle du jour précédent afin de développer tous leurs sens.</w:t>
      </w:r>
    </w:p>
    <w:p w:rsidR="003666B1" w:rsidRDefault="00EA0EC4" w:rsidP="00B05ADC">
      <w:pPr>
        <w:ind w:left="-851"/>
      </w:pPr>
      <w:r>
        <w:t>Ces activités seront de la lecture, de la danse, des chansons, des parcours de psychomotricité, des dessins, de la plasticine, des puzzles, des réalisations de recettes culinaires simples, … .</w:t>
      </w:r>
    </w:p>
    <w:p w:rsidR="003666B1" w:rsidRDefault="00EA0EC4" w:rsidP="00B05ADC">
      <w:pPr>
        <w:ind w:left="-851"/>
      </w:pPr>
      <w:r>
        <w:t>Une fois par mois, une personne de l’extérieur viendra raconter des histoires ou accompagner pour une balade (en fonction de la météo).</w:t>
      </w:r>
    </w:p>
    <w:p w:rsidR="003666B1" w:rsidRDefault="00EA0EC4" w:rsidP="00B05ADC">
      <w:pPr>
        <w:ind w:left="-851"/>
      </w:pPr>
      <w:r>
        <w:t>Les activités réalisées durant la journée seront affichées dans le hall d’accueil en fin de journée.</w:t>
      </w:r>
    </w:p>
    <w:p w:rsidR="003666B1" w:rsidRPr="00C740EE" w:rsidRDefault="00EA0EC4" w:rsidP="00B05ADC">
      <w:pPr>
        <w:pStyle w:val="Titre2"/>
        <w:numPr>
          <w:ilvl w:val="0"/>
          <w:numId w:val="19"/>
        </w:numPr>
        <w:ind w:left="-567" w:hanging="349"/>
        <w:rPr>
          <w:color w:val="0D0D0D" w:themeColor="text1" w:themeTint="F2"/>
          <w:u w:val="single"/>
        </w:rPr>
      </w:pPr>
      <w:r w:rsidRPr="00C740EE">
        <w:rPr>
          <w:color w:val="0D0D0D" w:themeColor="text1" w:themeTint="F2"/>
          <w:u w:val="single"/>
        </w:rPr>
        <w:t>L’espace extérieur</w:t>
      </w:r>
      <w:r w:rsidR="00C740EE">
        <w:rPr>
          <w:color w:val="0D0D0D" w:themeColor="text1" w:themeTint="F2"/>
          <w:u w:val="single"/>
        </w:rPr>
        <w:t> :</w:t>
      </w:r>
    </w:p>
    <w:p w:rsidR="003666B1" w:rsidRDefault="00EA0EC4" w:rsidP="00B05ADC">
      <w:pPr>
        <w:ind w:left="-851"/>
      </w:pPr>
      <w:r>
        <w:t>La maison dispose d’une terrasse et d'un vaste jardin. Dès que les condi</w:t>
      </w:r>
      <w:r w:rsidR="009838F4">
        <w:t>tions climatiques le permettront</w:t>
      </w:r>
      <w:r>
        <w:t>, nous profiterons de l’espace extérieur dans lequel les enfants pourront y trouver module</w:t>
      </w:r>
      <w:r w:rsidR="00C740EE">
        <w:t>s</w:t>
      </w:r>
      <w:r>
        <w:t>, vélos, ballons,… .</w:t>
      </w:r>
    </w:p>
    <w:p w:rsidR="003666B1" w:rsidRDefault="00EA0EC4" w:rsidP="00B05ADC">
      <w:pPr>
        <w:ind w:left="-851"/>
      </w:pPr>
      <w:r>
        <w:t>Les plus petits seront installés sur des tapis d’éveils à l’écart des plus grands afin d’éviter tout accident.</w:t>
      </w:r>
    </w:p>
    <w:p w:rsidR="003666B1" w:rsidRDefault="00EA0EC4" w:rsidP="00B05ADC">
      <w:pPr>
        <w:ind w:left="-851"/>
      </w:pPr>
      <w:r>
        <w:t>Les chapeaux et la crème solaire seront fournis par les parents.</w:t>
      </w:r>
    </w:p>
    <w:p w:rsidR="003666B1" w:rsidRPr="00C740EE" w:rsidRDefault="00EA0EC4" w:rsidP="00B05ADC">
      <w:pPr>
        <w:pStyle w:val="Titre2"/>
        <w:numPr>
          <w:ilvl w:val="0"/>
          <w:numId w:val="19"/>
        </w:numPr>
        <w:ind w:left="-567" w:hanging="349"/>
        <w:rPr>
          <w:color w:val="0D0D0D" w:themeColor="text1" w:themeTint="F2"/>
          <w:u w:val="single"/>
        </w:rPr>
      </w:pPr>
      <w:r w:rsidRPr="00C740EE">
        <w:rPr>
          <w:color w:val="0D0D0D" w:themeColor="text1" w:themeTint="F2"/>
          <w:u w:val="single"/>
        </w:rPr>
        <w:t>Les doudous et tétines</w:t>
      </w:r>
      <w:r w:rsidR="00C740EE">
        <w:rPr>
          <w:color w:val="0D0D0D" w:themeColor="text1" w:themeTint="F2"/>
          <w:u w:val="single"/>
        </w:rPr>
        <w:t> :</w:t>
      </w:r>
    </w:p>
    <w:p w:rsidR="003666B1" w:rsidRDefault="00EA0EC4" w:rsidP="00B05ADC">
      <w:pPr>
        <w:ind w:left="-851"/>
      </w:pPr>
      <w:r>
        <w:t>Les enfants auront accès à leur doudou tout au long de la journée.</w:t>
      </w:r>
    </w:p>
    <w:p w:rsidR="003666B1" w:rsidRDefault="00EA0EC4" w:rsidP="00B05ADC">
      <w:pPr>
        <w:ind w:left="-851"/>
      </w:pPr>
      <w:r>
        <w:t>Un bac à doudou</w:t>
      </w:r>
      <w:r w:rsidR="009838F4">
        <w:t>s</w:t>
      </w:r>
      <w:r>
        <w:t xml:space="preserve"> à leur hauteur sera placé dans le coin doux.</w:t>
      </w:r>
    </w:p>
    <w:p w:rsidR="003666B1" w:rsidRDefault="00C740EE" w:rsidP="00B05ADC">
      <w:pPr>
        <w:ind w:left="-851"/>
      </w:pPr>
      <w:r>
        <w:t>Pour la</w:t>
      </w:r>
      <w:r w:rsidR="00EA0EC4">
        <w:t xml:space="preserve"> tétine, elle</w:t>
      </w:r>
      <w:r>
        <w:t xml:space="preserve"> restera</w:t>
      </w:r>
      <w:r w:rsidR="00EA0EC4">
        <w:t xml:space="preserve"> dans leur lit sauf lorsque l’enfant ressent le besoin de l’avoir en bouche (ex : lors de chagrins, pour les plus petits qui on besoin de téter, …).</w:t>
      </w:r>
    </w:p>
    <w:p w:rsidR="003666B1" w:rsidRPr="00C740EE" w:rsidRDefault="00EA0EC4" w:rsidP="00B05ADC">
      <w:pPr>
        <w:pStyle w:val="Titre2"/>
        <w:numPr>
          <w:ilvl w:val="0"/>
          <w:numId w:val="19"/>
        </w:numPr>
        <w:ind w:left="-567" w:hanging="349"/>
        <w:rPr>
          <w:color w:val="0D0D0D" w:themeColor="text1" w:themeTint="F2"/>
          <w:u w:val="single"/>
        </w:rPr>
      </w:pPr>
      <w:r w:rsidRPr="00C740EE">
        <w:rPr>
          <w:color w:val="0D0D0D" w:themeColor="text1" w:themeTint="F2"/>
          <w:u w:val="single"/>
        </w:rPr>
        <w:t>Gestion des colères et des chagrins</w:t>
      </w:r>
      <w:r w:rsidR="00C740EE">
        <w:rPr>
          <w:color w:val="0D0D0D" w:themeColor="text1" w:themeTint="F2"/>
          <w:u w:val="single"/>
        </w:rPr>
        <w:t> :</w:t>
      </w:r>
    </w:p>
    <w:p w:rsidR="003666B1" w:rsidRDefault="00EA0EC4" w:rsidP="00B05ADC">
      <w:pPr>
        <w:ind w:left="-851"/>
      </w:pPr>
      <w:r>
        <w:t xml:space="preserve">Il est important pour nous de différencier ces deux émotions. </w:t>
      </w:r>
    </w:p>
    <w:p w:rsidR="003666B1" w:rsidRDefault="00EA0EC4" w:rsidP="00B05ADC">
      <w:pPr>
        <w:ind w:left="-851"/>
      </w:pPr>
      <w:r>
        <w:t xml:space="preserve">Nous accepterons toujours les émotions des enfants et nous essayerons de comprendre ce qui se passe afin </w:t>
      </w:r>
      <w:r w:rsidR="00C740EE">
        <w:t xml:space="preserve">le mieux possible afin </w:t>
      </w:r>
      <w:r>
        <w:t>de pouvoir résoudre le problème.</w:t>
      </w:r>
    </w:p>
    <w:p w:rsidR="003666B1" w:rsidRDefault="00EA0EC4" w:rsidP="00B05ADC">
      <w:pPr>
        <w:ind w:left="-851"/>
      </w:pPr>
      <w:r>
        <w:t>Dans tous les cas de figure, nous essayerons d’établir un dialogue avec l’enfant et nous mettrons des mots sur ses émotions afin qu’il puisse dépasser ses frustrations.</w:t>
      </w:r>
    </w:p>
    <w:p w:rsidR="003666B1" w:rsidRDefault="00EA0EC4" w:rsidP="00B05ADC">
      <w:pPr>
        <w:ind w:left="-851"/>
      </w:pPr>
      <w:r>
        <w:t>Si l’enfant ressent le besoin de se retrouver seul, nous lui proposerons d’aller s’installer dans le coin doux.</w:t>
      </w:r>
    </w:p>
    <w:p w:rsidR="00CD63EF" w:rsidRDefault="00CD63EF" w:rsidP="00B05ADC">
      <w:pPr>
        <w:ind w:left="-851"/>
      </w:pPr>
    </w:p>
    <w:p w:rsidR="003666B1" w:rsidRPr="00C740EE" w:rsidRDefault="00EA0EC4" w:rsidP="00B05ADC">
      <w:pPr>
        <w:pStyle w:val="Titre2"/>
        <w:numPr>
          <w:ilvl w:val="0"/>
          <w:numId w:val="19"/>
        </w:numPr>
        <w:ind w:left="-567" w:hanging="349"/>
        <w:rPr>
          <w:color w:val="0D0D0D" w:themeColor="text1" w:themeTint="F2"/>
          <w:u w:val="single"/>
        </w:rPr>
      </w:pPr>
      <w:r w:rsidRPr="00C740EE">
        <w:rPr>
          <w:color w:val="0D0D0D" w:themeColor="text1" w:themeTint="F2"/>
          <w:u w:val="single"/>
        </w:rPr>
        <w:t>Interactions entre les enfants</w:t>
      </w:r>
      <w:r w:rsidR="00C740EE">
        <w:rPr>
          <w:color w:val="0D0D0D" w:themeColor="text1" w:themeTint="F2"/>
          <w:u w:val="single"/>
        </w:rPr>
        <w:t> :</w:t>
      </w:r>
    </w:p>
    <w:p w:rsidR="003666B1" w:rsidRDefault="00EA0EC4" w:rsidP="00B05ADC">
      <w:pPr>
        <w:ind w:left="-851"/>
      </w:pPr>
      <w:r>
        <w:t>De par les activités proposées et les jeux libres, les enfants apprennent à se connaître et très vite des liens se créent. Très vite aussi les disputes commencent à naître, c’est à nous de limiter les sources de conflits.</w:t>
      </w:r>
    </w:p>
    <w:p w:rsidR="003666B1" w:rsidRDefault="00EA0EC4" w:rsidP="00B05ADC">
      <w:pPr>
        <w:ind w:left="-851"/>
      </w:pPr>
      <w:r>
        <w:t>Nous veillerons aussi à ce qu’aucun enfant ne soit mis de côté par les autres. Chaque enfant doit se sentir égal aux autres bien qu’il soit unique.</w:t>
      </w:r>
    </w:p>
    <w:p w:rsidR="004803CE" w:rsidRDefault="00EA0EC4" w:rsidP="00DD1D03">
      <w:pPr>
        <w:ind w:left="-851"/>
      </w:pPr>
      <w:r>
        <w:t>Jouer avec les autres doit venir naturellement, c’est pourquoi nous n’obligerons jamais aucun enfant de jouer avec tel ou tel enfant. Certains enfants sont plus solitaires que d’autres et nous le respecterons.</w:t>
      </w:r>
    </w:p>
    <w:p w:rsidR="00CD63EF" w:rsidRDefault="00CD63EF" w:rsidP="00DD1D03">
      <w:pPr>
        <w:ind w:left="-851"/>
        <w:rPr>
          <w:rStyle w:val="Emphaseintense"/>
          <w:color w:val="7F7F7F" w:themeColor="text1" w:themeTint="80"/>
          <w:sz w:val="48"/>
        </w:rPr>
      </w:pPr>
    </w:p>
    <w:p w:rsidR="003666B1" w:rsidRPr="00B35A54" w:rsidRDefault="00EA0EC4" w:rsidP="00DD1D03">
      <w:pPr>
        <w:ind w:left="-851"/>
        <w:rPr>
          <w:rStyle w:val="Emphaseintense"/>
          <w:color w:val="7F7F7F" w:themeColor="text1" w:themeTint="80"/>
          <w:sz w:val="48"/>
        </w:rPr>
      </w:pPr>
      <w:r w:rsidRPr="00B35A54">
        <w:rPr>
          <w:rStyle w:val="Emphaseintense"/>
          <w:color w:val="7F7F7F" w:themeColor="text1" w:themeTint="80"/>
          <w:sz w:val="48"/>
        </w:rPr>
        <w:t xml:space="preserve">Préparation </w:t>
      </w:r>
      <w:r w:rsidR="00C66ECB">
        <w:rPr>
          <w:rStyle w:val="Emphaseintense"/>
          <w:color w:val="7F7F7F" w:themeColor="text1" w:themeTint="80"/>
          <w:sz w:val="48"/>
        </w:rPr>
        <w:t>de</w:t>
      </w:r>
      <w:r w:rsidRPr="00B35A54">
        <w:rPr>
          <w:rStyle w:val="Emphaseintense"/>
          <w:color w:val="7F7F7F" w:themeColor="text1" w:themeTint="80"/>
          <w:sz w:val="48"/>
        </w:rPr>
        <w:t xml:space="preserve"> l’entrée à l’école</w:t>
      </w:r>
    </w:p>
    <w:p w:rsidR="003666B1" w:rsidRPr="00201819" w:rsidRDefault="00EA0EC4" w:rsidP="00B35A54">
      <w:pPr>
        <w:pStyle w:val="Titre2"/>
        <w:numPr>
          <w:ilvl w:val="0"/>
          <w:numId w:val="20"/>
        </w:numPr>
        <w:ind w:left="-567"/>
        <w:rPr>
          <w:color w:val="0D0D0D" w:themeColor="text1" w:themeTint="F2"/>
          <w:u w:val="single"/>
        </w:rPr>
      </w:pPr>
      <w:r w:rsidRPr="00201819">
        <w:rPr>
          <w:color w:val="0D0D0D" w:themeColor="text1" w:themeTint="F2"/>
          <w:u w:val="single"/>
        </w:rPr>
        <w:t>L’apprentissage de la propreté</w:t>
      </w:r>
    </w:p>
    <w:p w:rsidR="003666B1" w:rsidRDefault="00EA0EC4" w:rsidP="00B05ADC">
      <w:pPr>
        <w:ind w:left="-851"/>
      </w:pPr>
      <w:r>
        <w:t>C’est un passage très important</w:t>
      </w:r>
      <w:r w:rsidR="00201819" w:rsidRPr="00201819">
        <w:t xml:space="preserve"> </w:t>
      </w:r>
      <w:r w:rsidR="00201819">
        <w:t>pour l’enfant</w:t>
      </w:r>
      <w:r>
        <w:t xml:space="preserve"> et souvent très sollicité par les parents et l’entourage. Ce passage se fait de façon naturelle et l’enfant ne doit pas sentir de frustration ni de peur de décevoir son entourage parce qu’il ne va pas encore sur le pot. Il ira quand il sera tout simplement prêt.</w:t>
      </w:r>
    </w:p>
    <w:p w:rsidR="003666B1" w:rsidRDefault="00EA0EC4" w:rsidP="00B05ADC">
      <w:pPr>
        <w:ind w:left="-851"/>
      </w:pPr>
      <w:r>
        <w:t xml:space="preserve">Ceci dit, nous proposerons systématiquement, aux enfants </w:t>
      </w:r>
      <w:r w:rsidR="00201819">
        <w:t>qui pour nous,</w:t>
      </w:r>
      <w:r>
        <w:t xml:space="preserve"> sont prêts,</w:t>
      </w:r>
      <w:r w:rsidR="00201819">
        <w:t xml:space="preserve"> </w:t>
      </w:r>
      <w:r>
        <w:t>d’aller sur le pot. Cela se fera, bien entendu, avec l’accord des parents et suite à une discussion à ce sujet avec eux.</w:t>
      </w:r>
    </w:p>
    <w:p w:rsidR="003666B1" w:rsidRDefault="00EA0EC4" w:rsidP="00B05ADC">
      <w:pPr>
        <w:ind w:left="-851"/>
      </w:pPr>
      <w:r>
        <w:t>Lors de cet apprentissage, les parents devront prévoir plusieurs vêtements de rechanges.</w:t>
      </w:r>
    </w:p>
    <w:p w:rsidR="003666B1" w:rsidRPr="00201819" w:rsidRDefault="00EA0EC4" w:rsidP="00B35A54">
      <w:pPr>
        <w:pStyle w:val="Titre2"/>
        <w:numPr>
          <w:ilvl w:val="0"/>
          <w:numId w:val="20"/>
        </w:numPr>
        <w:ind w:left="-567" w:hanging="349"/>
        <w:rPr>
          <w:color w:val="0D0D0D" w:themeColor="text1" w:themeTint="F2"/>
          <w:u w:val="single"/>
        </w:rPr>
      </w:pPr>
      <w:r w:rsidRPr="00201819">
        <w:rPr>
          <w:color w:val="0D0D0D" w:themeColor="text1" w:themeTint="F2"/>
          <w:u w:val="single"/>
        </w:rPr>
        <w:t>L’adaptation à l’école</w:t>
      </w:r>
    </w:p>
    <w:p w:rsidR="003666B1" w:rsidRDefault="00EA0EC4" w:rsidP="00B05ADC">
      <w:pPr>
        <w:ind w:left="-851"/>
      </w:pPr>
      <w:r>
        <w:t>Il est essentiel pour l’enfant qui est sur le point de changer d’environnement</w:t>
      </w:r>
      <w:r w:rsidR="00201819">
        <w:t>,</w:t>
      </w:r>
      <w:r>
        <w:t xml:space="preserve"> de le préparer à cela. C’est pourquoi nous lui parlerons souvent de l’école et lirons des livres en rapport à ce sujet. </w:t>
      </w:r>
    </w:p>
    <w:p w:rsidR="003666B1" w:rsidRDefault="00EA0EC4" w:rsidP="00B05ADC">
      <w:pPr>
        <w:ind w:left="-851"/>
      </w:pPr>
      <w:r>
        <w:t>Les autres enfants seront prévenu</w:t>
      </w:r>
      <w:r w:rsidR="00201819">
        <w:t xml:space="preserve">s et préparés </w:t>
      </w:r>
      <w:r>
        <w:t>au départ de leur copain ou copine.</w:t>
      </w:r>
    </w:p>
    <w:p w:rsidR="003666B1" w:rsidRDefault="00EA0EC4" w:rsidP="00B05ADC">
      <w:pPr>
        <w:ind w:left="-851"/>
      </w:pPr>
      <w:r>
        <w:t>Un aménagement des horaires d’arrivé</w:t>
      </w:r>
      <w:r w:rsidR="00201819">
        <w:t>e</w:t>
      </w:r>
      <w:r>
        <w:t xml:space="preserve">s et de départs de l’enfant pourra se faire afin de permettre à ce dernier de se rendre quelques fois à l’école avant d’y entrer pour de bon. </w:t>
      </w:r>
    </w:p>
    <w:p w:rsidR="00DD1D03" w:rsidRDefault="00EA0EC4" w:rsidP="00DD1D03">
      <w:pPr>
        <w:ind w:left="-851"/>
      </w:pPr>
      <w:r>
        <w:t>Le dernier jour de l’enfant sera un jour particulier au cours duquel un goûter de départ se fera avec tous les enfants présents ce jour là. Un cadeau souvenir sera également remis à l’enfant.</w:t>
      </w:r>
    </w:p>
    <w:p w:rsidR="004803CE" w:rsidRDefault="004803CE" w:rsidP="00DD1D03">
      <w:pPr>
        <w:ind w:left="-851"/>
      </w:pPr>
    </w:p>
    <w:p w:rsidR="003666B1" w:rsidRPr="00B35A54" w:rsidRDefault="00EA0EC4" w:rsidP="00DD1D03">
      <w:pPr>
        <w:ind w:left="-851"/>
        <w:rPr>
          <w:rStyle w:val="Emphaseintense"/>
          <w:color w:val="7F7F7F" w:themeColor="text1" w:themeTint="80"/>
          <w:sz w:val="48"/>
        </w:rPr>
      </w:pPr>
      <w:r w:rsidRPr="00B35A54">
        <w:rPr>
          <w:rStyle w:val="Emphaseintense"/>
          <w:color w:val="7F7F7F" w:themeColor="text1" w:themeTint="80"/>
          <w:sz w:val="48"/>
        </w:rPr>
        <w:t>L’hygiène au sein du Pays des Merveilles</w:t>
      </w:r>
    </w:p>
    <w:p w:rsidR="003666B1" w:rsidRDefault="003666B1" w:rsidP="00B05ADC">
      <w:pPr>
        <w:ind w:left="-851"/>
      </w:pPr>
    </w:p>
    <w:p w:rsidR="003666B1" w:rsidRDefault="00EA0EC4" w:rsidP="00B05ADC">
      <w:pPr>
        <w:ind w:left="-851"/>
      </w:pPr>
      <w:r>
        <w:t>En milieu d’accueil, les mesures d’hygiène à respecter sont très importantes et se divisent en quatre parties.</w:t>
      </w:r>
    </w:p>
    <w:p w:rsidR="003666B1" w:rsidRPr="00201819" w:rsidRDefault="00EA0EC4" w:rsidP="00B35A54">
      <w:pPr>
        <w:pStyle w:val="Titre2"/>
        <w:numPr>
          <w:ilvl w:val="0"/>
          <w:numId w:val="21"/>
        </w:numPr>
        <w:ind w:left="-567"/>
        <w:rPr>
          <w:color w:val="0D0D0D" w:themeColor="text1" w:themeTint="F2"/>
          <w:u w:val="single"/>
        </w:rPr>
      </w:pPr>
      <w:r w:rsidRPr="00201819">
        <w:rPr>
          <w:color w:val="0D0D0D" w:themeColor="text1" w:themeTint="F2"/>
          <w:u w:val="single"/>
        </w:rPr>
        <w:t>Hygiène des locaux </w:t>
      </w:r>
    </w:p>
    <w:p w:rsidR="003666B1" w:rsidRDefault="00EA0EC4" w:rsidP="00B05ADC">
      <w:pPr>
        <w:ind w:left="-851"/>
      </w:pPr>
      <w:r>
        <w:t>Les locaux seront nettoyés quotid</w:t>
      </w:r>
      <w:r w:rsidR="009838F4">
        <w:t>iennement avec un nettoyant tout</w:t>
      </w:r>
      <w:r>
        <w:t xml:space="preserve"> usage non toxique et biodégradable.</w:t>
      </w:r>
    </w:p>
    <w:p w:rsidR="003666B1" w:rsidRDefault="00EA0EC4" w:rsidP="00B05ADC">
      <w:pPr>
        <w:ind w:left="-851"/>
      </w:pPr>
      <w:r>
        <w:t>Un</w:t>
      </w:r>
      <w:r w:rsidR="009838F4">
        <w:t>e</w:t>
      </w:r>
      <w:r>
        <w:t xml:space="preserve"> fois par semaine (plus en cas de souillures), les espaces seront désinfectés avec javel.</w:t>
      </w:r>
    </w:p>
    <w:p w:rsidR="003666B1" w:rsidRPr="00201819" w:rsidRDefault="00EA0EC4" w:rsidP="00B35A54">
      <w:pPr>
        <w:pStyle w:val="Titre2"/>
        <w:numPr>
          <w:ilvl w:val="0"/>
          <w:numId w:val="21"/>
        </w:numPr>
        <w:ind w:left="-567" w:hanging="349"/>
        <w:rPr>
          <w:color w:val="0D0D0D" w:themeColor="text1" w:themeTint="F2"/>
          <w:u w:val="single"/>
        </w:rPr>
      </w:pPr>
      <w:r w:rsidRPr="00201819">
        <w:rPr>
          <w:color w:val="0D0D0D" w:themeColor="text1" w:themeTint="F2"/>
          <w:u w:val="single"/>
        </w:rPr>
        <w:t>Hygiène des équipements :</w:t>
      </w:r>
    </w:p>
    <w:p w:rsidR="003666B1" w:rsidRDefault="00EA0EC4" w:rsidP="00B05ADC">
      <w:pPr>
        <w:ind w:left="-851"/>
      </w:pPr>
      <w:r>
        <w:t>Le linge de lit sera lavé une fois par semaine (plus en cas de souillures) à 60 degrés. Tandis que les gants de toilettes et bavoirs seront lavés après chaque usage.</w:t>
      </w:r>
    </w:p>
    <w:p w:rsidR="003666B1" w:rsidRDefault="00EA0EC4" w:rsidP="00B05ADC">
      <w:pPr>
        <w:ind w:left="-851"/>
      </w:pPr>
      <w:r>
        <w:t>Pour ce qui est des jouets, ils seront lavés régulièrement en machine ou au lave-vaisselle.</w:t>
      </w:r>
    </w:p>
    <w:p w:rsidR="003666B1" w:rsidRDefault="00EA0EC4" w:rsidP="00B05ADC">
      <w:pPr>
        <w:ind w:left="-851"/>
      </w:pPr>
      <w:r>
        <w:t>Un essuie personnel à votre enfant sera posé sur le coussin à langer à chaque change.</w:t>
      </w:r>
    </w:p>
    <w:p w:rsidR="00CD63EF" w:rsidRDefault="00CD63EF" w:rsidP="00B05ADC">
      <w:pPr>
        <w:ind w:left="-851"/>
      </w:pPr>
    </w:p>
    <w:p w:rsidR="003666B1" w:rsidRPr="00201819" w:rsidRDefault="00EA0EC4" w:rsidP="00B35A54">
      <w:pPr>
        <w:pStyle w:val="Titre2"/>
        <w:numPr>
          <w:ilvl w:val="0"/>
          <w:numId w:val="21"/>
        </w:numPr>
        <w:ind w:left="-567" w:hanging="349"/>
        <w:rPr>
          <w:color w:val="0D0D0D" w:themeColor="text1" w:themeTint="F2"/>
          <w:u w:val="single"/>
        </w:rPr>
      </w:pPr>
      <w:r w:rsidRPr="00201819">
        <w:rPr>
          <w:color w:val="0D0D0D" w:themeColor="text1" w:themeTint="F2"/>
          <w:u w:val="single"/>
        </w:rPr>
        <w:t>Hygiène corporelle </w:t>
      </w:r>
    </w:p>
    <w:p w:rsidR="003666B1" w:rsidRDefault="00EA0EC4" w:rsidP="00B05ADC">
      <w:pPr>
        <w:ind w:left="-851"/>
      </w:pPr>
      <w:r>
        <w:t>Nos mains seront régulièrement lavées et désinfectées tout au long de la journée.</w:t>
      </w:r>
    </w:p>
    <w:p w:rsidR="003666B1" w:rsidRDefault="00EA0EC4" w:rsidP="00B05ADC">
      <w:pPr>
        <w:ind w:left="-851"/>
      </w:pPr>
      <w:r>
        <w:t>Les mains des enfants seront lavées avec un distributeur de savon liquide avant et après le repas, après l’usage du petit pot, après avoir été à l’extérieur et après les activités dirigées telle que plasticine, peinture, … .</w:t>
      </w:r>
    </w:p>
    <w:p w:rsidR="003666B1" w:rsidRPr="00201819" w:rsidRDefault="00EA0EC4" w:rsidP="00B35A54">
      <w:pPr>
        <w:pStyle w:val="Titre2"/>
        <w:numPr>
          <w:ilvl w:val="0"/>
          <w:numId w:val="21"/>
        </w:numPr>
        <w:ind w:left="-567" w:hanging="349"/>
        <w:rPr>
          <w:color w:val="0D0D0D" w:themeColor="text1" w:themeTint="F2"/>
          <w:u w:val="single"/>
        </w:rPr>
      </w:pPr>
      <w:r w:rsidRPr="00201819">
        <w:rPr>
          <w:color w:val="0D0D0D" w:themeColor="text1" w:themeTint="F2"/>
          <w:u w:val="single"/>
        </w:rPr>
        <w:t xml:space="preserve">Hygiène alimentaire : </w:t>
      </w:r>
    </w:p>
    <w:p w:rsidR="003666B1" w:rsidRDefault="00EA0EC4" w:rsidP="00B05ADC">
      <w:pPr>
        <w:ind w:left="-851"/>
      </w:pPr>
      <w:r>
        <w:t>Nous vei</w:t>
      </w:r>
      <w:r w:rsidR="009838F4">
        <w:t xml:space="preserve">llerons toujours à s’être </w:t>
      </w:r>
      <w:r w:rsidR="00CD63EF">
        <w:t>lavés</w:t>
      </w:r>
      <w:r>
        <w:t xml:space="preserve"> les mains avant et après la préparation des repas.</w:t>
      </w:r>
    </w:p>
    <w:p w:rsidR="00CD63EF" w:rsidRDefault="00EA0EC4" w:rsidP="00B05ADC">
      <w:pPr>
        <w:ind w:left="-851"/>
      </w:pPr>
      <w:r>
        <w:t>Les aliments seront toujours stockés dans les endroits adéquats pour leurs bonnes conservations. Ces endroits (frigo, congélateur, armoires) seront lavés régulièrement.</w:t>
      </w:r>
    </w:p>
    <w:p w:rsidR="00CD63EF" w:rsidRDefault="00CD63EF" w:rsidP="00B05ADC">
      <w:pPr>
        <w:ind w:left="-851"/>
      </w:pPr>
    </w:p>
    <w:p w:rsidR="003666B1" w:rsidRPr="00B35A54" w:rsidRDefault="00EA0EC4" w:rsidP="00B05ADC">
      <w:pPr>
        <w:ind w:left="-851"/>
        <w:rPr>
          <w:color w:val="7F7F7F" w:themeColor="text1" w:themeTint="80"/>
        </w:rPr>
      </w:pPr>
      <w:r w:rsidRPr="00B35A54">
        <w:rPr>
          <w:rStyle w:val="Emphaseintense"/>
          <w:color w:val="7F7F7F" w:themeColor="text1" w:themeTint="80"/>
          <w:sz w:val="48"/>
        </w:rPr>
        <w:t>Réunion</w:t>
      </w:r>
    </w:p>
    <w:p w:rsidR="003666B1" w:rsidRPr="00201819" w:rsidRDefault="00EA0EC4" w:rsidP="00B35A54">
      <w:pPr>
        <w:pStyle w:val="Titre2"/>
        <w:numPr>
          <w:ilvl w:val="0"/>
          <w:numId w:val="22"/>
        </w:numPr>
        <w:ind w:left="-567"/>
        <w:rPr>
          <w:color w:val="0D0D0D" w:themeColor="text1" w:themeTint="F2"/>
          <w:u w:val="single"/>
        </w:rPr>
      </w:pPr>
      <w:r w:rsidRPr="00201819">
        <w:rPr>
          <w:color w:val="0D0D0D" w:themeColor="text1" w:themeTint="F2"/>
          <w:u w:val="single"/>
        </w:rPr>
        <w:t>Les réunions formelles</w:t>
      </w:r>
    </w:p>
    <w:p w:rsidR="003666B1" w:rsidRDefault="00EA0EC4" w:rsidP="00B05ADC">
      <w:pPr>
        <w:ind w:left="-851"/>
      </w:pPr>
      <w:r>
        <w:t>D</w:t>
      </w:r>
      <w:r w:rsidR="009838F4">
        <w:t>eux réunions seront organisé</w:t>
      </w:r>
      <w:r w:rsidR="00CD63EF">
        <w:t xml:space="preserve">es </w:t>
      </w:r>
      <w:r w:rsidR="009838F4">
        <w:t>es</w:t>
      </w:r>
      <w:r>
        <w:t>t pour les parents dont les enfants sont dans la même tranche d’âge.</w:t>
      </w:r>
      <w:r w:rsidR="00201819">
        <w:t xml:space="preserve"> </w:t>
      </w:r>
      <w:r>
        <w:t xml:space="preserve">L’une aura lieu au début </w:t>
      </w:r>
      <w:r w:rsidR="00201819">
        <w:t xml:space="preserve">de l’accueil de l’enfant </w:t>
      </w:r>
      <w:r>
        <w:t>lorsqu’il se trouvera chez les petits. Et l’autre, se fera lorsque l’enfant sera dans la tranche d’âge des plus grands. Ces deux réuni</w:t>
      </w:r>
      <w:r w:rsidR="009838F4">
        <w:t>ons ont pour but de rediscuter l</w:t>
      </w:r>
      <w:r>
        <w:t>es règles de base établie</w:t>
      </w:r>
      <w:r w:rsidR="00201819">
        <w:t>s</w:t>
      </w:r>
      <w:r>
        <w:t xml:space="preserve"> dans le milieu d’accueil mais aussi de parler de la vie de l’enfant au « Pays des Merveilles ». Cela permettra aux parents de se rendre mieux compte de ce qui se passe et de ce que son enfant fait lorsqu’il est au milieu d’accueil.</w:t>
      </w:r>
    </w:p>
    <w:p w:rsidR="003666B1" w:rsidRDefault="00EA0EC4" w:rsidP="00B05ADC">
      <w:pPr>
        <w:ind w:left="-851"/>
      </w:pPr>
      <w:r>
        <w:t>C’est à ce moment aussi que nous mettrons les parents au courant d’éventuels changements au niveau du règlement mais aussi du projet éducatif.</w:t>
      </w:r>
    </w:p>
    <w:p w:rsidR="003666B1" w:rsidRDefault="00EA0EC4" w:rsidP="00B05ADC">
      <w:pPr>
        <w:ind w:left="-851"/>
      </w:pPr>
      <w:r>
        <w:t>Il est évident que lorsque les accueillantes et/ou les parents éprouvent le besoin de s’exprimer, une réunion peut être organisée en dehors des heures d’ouvertures.</w:t>
      </w:r>
    </w:p>
    <w:p w:rsidR="003666B1" w:rsidRPr="00201819" w:rsidRDefault="00EA0EC4" w:rsidP="00B35A54">
      <w:pPr>
        <w:pStyle w:val="Titre2"/>
        <w:numPr>
          <w:ilvl w:val="0"/>
          <w:numId w:val="22"/>
        </w:numPr>
        <w:ind w:left="-567" w:hanging="349"/>
        <w:rPr>
          <w:color w:val="0D0D0D" w:themeColor="text1" w:themeTint="F2"/>
          <w:u w:val="single"/>
        </w:rPr>
      </w:pPr>
      <w:r w:rsidRPr="00201819">
        <w:rPr>
          <w:color w:val="0D0D0D" w:themeColor="text1" w:themeTint="F2"/>
          <w:u w:val="single"/>
        </w:rPr>
        <w:t>Les réunions informelles</w:t>
      </w:r>
    </w:p>
    <w:p w:rsidR="003666B1" w:rsidRDefault="009838F4" w:rsidP="00B05ADC">
      <w:pPr>
        <w:ind w:left="-851"/>
      </w:pPr>
      <w:r>
        <w:t>Ces réunions auront lieu</w:t>
      </w:r>
      <w:r w:rsidR="00EA0EC4">
        <w:t xml:space="preserve"> avec les accueillantes et tous les parents et enfants.</w:t>
      </w:r>
    </w:p>
    <w:p w:rsidR="003666B1" w:rsidRDefault="00EA0EC4" w:rsidP="00B05ADC">
      <w:pPr>
        <w:ind w:left="-851"/>
      </w:pPr>
      <w:r>
        <w:t>Il y en aura une lors de la Saint-Nicolas avec la venue du grand Saint et la distribution de cadeau</w:t>
      </w:r>
      <w:r w:rsidR="00201819">
        <w:t>x</w:t>
      </w:r>
      <w:r>
        <w:t xml:space="preserve"> et de friandise</w:t>
      </w:r>
      <w:r w:rsidR="00201819">
        <w:t>s</w:t>
      </w:r>
      <w:r>
        <w:t>.</w:t>
      </w:r>
    </w:p>
    <w:p w:rsidR="003666B1" w:rsidRDefault="00EA0EC4" w:rsidP="00B05ADC">
      <w:pPr>
        <w:ind w:left="-851"/>
      </w:pPr>
      <w:r>
        <w:t>L’autre aura lieu avant les vacances d’été et sera sous forme d’apéro à l’extérieur (si le temps le permet).</w:t>
      </w:r>
    </w:p>
    <w:p w:rsidR="00DD1D03" w:rsidRDefault="00EA0EC4" w:rsidP="00DD1D03">
      <w:pPr>
        <w:ind w:left="-851"/>
      </w:pPr>
      <w:r>
        <w:t>Ces réunions ont pour but de favoriser l’échange entre parents et de mieux se connaître en dehors du stress de la semaine.</w:t>
      </w:r>
    </w:p>
    <w:p w:rsidR="00CD63EF" w:rsidRDefault="00CD63EF" w:rsidP="00DD1D03">
      <w:pPr>
        <w:ind w:left="-851"/>
      </w:pPr>
    </w:p>
    <w:p w:rsidR="003666B1" w:rsidRPr="00B35A54" w:rsidRDefault="00EA0EC4" w:rsidP="00DD1D03">
      <w:pPr>
        <w:ind w:left="-851"/>
        <w:rPr>
          <w:rStyle w:val="Emphaseintense"/>
          <w:color w:val="7F7F7F" w:themeColor="text1" w:themeTint="80"/>
          <w:sz w:val="48"/>
        </w:rPr>
      </w:pPr>
      <w:r w:rsidRPr="00B35A54">
        <w:rPr>
          <w:rStyle w:val="Emphaseintense"/>
          <w:color w:val="7F7F7F" w:themeColor="text1" w:themeTint="80"/>
          <w:sz w:val="48"/>
        </w:rPr>
        <w:t xml:space="preserve">La vie professionnelle </w:t>
      </w:r>
      <w:r w:rsidR="00DD1D03" w:rsidRPr="00B35A54">
        <w:rPr>
          <w:rStyle w:val="Emphaseintense"/>
          <w:color w:val="7F7F7F" w:themeColor="text1" w:themeTint="80"/>
          <w:sz w:val="48"/>
        </w:rPr>
        <w:t>au</w:t>
      </w:r>
      <w:r w:rsidRPr="00B35A54">
        <w:rPr>
          <w:rStyle w:val="Emphaseintense"/>
          <w:color w:val="7F7F7F" w:themeColor="text1" w:themeTint="80"/>
          <w:sz w:val="48"/>
        </w:rPr>
        <w:t xml:space="preserve"> « Pays des Merveilles »</w:t>
      </w:r>
    </w:p>
    <w:p w:rsidR="003666B1" w:rsidRPr="00201819" w:rsidRDefault="00EA0EC4" w:rsidP="00B35A54">
      <w:pPr>
        <w:pStyle w:val="Titre2"/>
        <w:numPr>
          <w:ilvl w:val="0"/>
          <w:numId w:val="23"/>
        </w:numPr>
        <w:ind w:left="-567"/>
        <w:rPr>
          <w:color w:val="0D0D0D" w:themeColor="text1" w:themeTint="F2"/>
          <w:u w:val="single"/>
        </w:rPr>
      </w:pPr>
      <w:r w:rsidRPr="00201819">
        <w:rPr>
          <w:color w:val="0D0D0D" w:themeColor="text1" w:themeTint="F2"/>
          <w:u w:val="single"/>
        </w:rPr>
        <w:t>Formations</w:t>
      </w:r>
    </w:p>
    <w:p w:rsidR="003666B1" w:rsidRDefault="00EA0EC4" w:rsidP="00B05ADC">
      <w:pPr>
        <w:ind w:left="-851"/>
      </w:pPr>
      <w:r>
        <w:t>Afin de garantir la qualité de l’accueil et d’apprendre de nouvelles pratiques, les accueillantes se rendront une fois par mois à la FEDAJE ou à l’ONE en soirée.</w:t>
      </w:r>
    </w:p>
    <w:p w:rsidR="003666B1" w:rsidRPr="00B05ADC" w:rsidRDefault="00EA0EC4" w:rsidP="00B35A54">
      <w:pPr>
        <w:pStyle w:val="Titre2"/>
        <w:numPr>
          <w:ilvl w:val="0"/>
          <w:numId w:val="23"/>
        </w:numPr>
        <w:ind w:left="-567" w:hanging="349"/>
        <w:rPr>
          <w:color w:val="0D0D0D" w:themeColor="text1" w:themeTint="F2"/>
          <w:u w:val="single"/>
        </w:rPr>
      </w:pPr>
      <w:r w:rsidRPr="00B05ADC">
        <w:rPr>
          <w:color w:val="0D0D0D" w:themeColor="text1" w:themeTint="F2"/>
          <w:u w:val="single"/>
        </w:rPr>
        <w:t>Stagiaires</w:t>
      </w:r>
    </w:p>
    <w:p w:rsidR="003666B1" w:rsidRDefault="00EA0EC4" w:rsidP="00B05ADC">
      <w:pPr>
        <w:ind w:left="-851"/>
      </w:pPr>
      <w:r>
        <w:t>Des stagiaires seront les bienvenus au « Pays des Merveilles » lorsque l’occasion se présentera.</w:t>
      </w:r>
    </w:p>
    <w:p w:rsidR="00CD63EF" w:rsidRDefault="00CD63EF" w:rsidP="00B05ADC">
      <w:pPr>
        <w:ind w:left="-851"/>
      </w:pPr>
    </w:p>
    <w:p w:rsidR="00CD63EF" w:rsidRDefault="00CD63EF" w:rsidP="00B05ADC">
      <w:pPr>
        <w:ind w:left="-851"/>
      </w:pPr>
    </w:p>
    <w:p w:rsidR="00CD63EF" w:rsidRDefault="00CD63EF" w:rsidP="00B05ADC">
      <w:pPr>
        <w:ind w:left="-851"/>
      </w:pPr>
    </w:p>
    <w:p w:rsidR="003666B1" w:rsidRPr="00B05ADC" w:rsidRDefault="00EA0EC4" w:rsidP="00B35A54">
      <w:pPr>
        <w:pStyle w:val="Titre2"/>
        <w:numPr>
          <w:ilvl w:val="0"/>
          <w:numId w:val="23"/>
        </w:numPr>
        <w:ind w:left="-567" w:hanging="349"/>
        <w:rPr>
          <w:color w:val="0D0D0D" w:themeColor="text1" w:themeTint="F2"/>
          <w:u w:val="single"/>
        </w:rPr>
      </w:pPr>
      <w:r w:rsidRPr="00B05ADC">
        <w:rPr>
          <w:color w:val="0D0D0D" w:themeColor="text1" w:themeTint="F2"/>
          <w:u w:val="single"/>
        </w:rPr>
        <w:t>Relation entre les accueillantes et les enfants</w:t>
      </w:r>
    </w:p>
    <w:p w:rsidR="003666B1" w:rsidRDefault="00EA0EC4" w:rsidP="00B05ADC">
      <w:pPr>
        <w:ind w:left="-851"/>
      </w:pPr>
      <w:r>
        <w:t>Notre rôle en ce qui concerne les enfants est de les faire évoluer afin qu’ils atteignent plusieurs objectifs en favorisant :</w:t>
      </w:r>
    </w:p>
    <w:p w:rsidR="003666B1" w:rsidRDefault="00EA0EC4" w:rsidP="00B05ADC">
      <w:pPr>
        <w:pStyle w:val="Paragraphedeliste"/>
        <w:numPr>
          <w:ilvl w:val="0"/>
          <w:numId w:val="18"/>
        </w:numPr>
        <w:ind w:left="-426"/>
      </w:pPr>
      <w:r>
        <w:t>L’épanouissement et le respect de sa personnalité.</w:t>
      </w:r>
    </w:p>
    <w:p w:rsidR="003666B1" w:rsidRDefault="00EA0EC4" w:rsidP="00B05ADC">
      <w:pPr>
        <w:pStyle w:val="Paragraphedeliste"/>
        <w:numPr>
          <w:ilvl w:val="0"/>
          <w:numId w:val="18"/>
        </w:numPr>
        <w:ind w:left="-426"/>
      </w:pPr>
      <w:r>
        <w:t>Son autonomie.</w:t>
      </w:r>
    </w:p>
    <w:p w:rsidR="003666B1" w:rsidRDefault="00EA0EC4" w:rsidP="00B05ADC">
      <w:pPr>
        <w:pStyle w:val="Paragraphedeliste"/>
        <w:numPr>
          <w:ilvl w:val="0"/>
          <w:numId w:val="18"/>
        </w:numPr>
        <w:ind w:left="-426"/>
      </w:pPr>
      <w:r>
        <w:t>L’importance de la sécurité affective.</w:t>
      </w:r>
    </w:p>
    <w:p w:rsidR="003666B1" w:rsidRDefault="00EA0EC4" w:rsidP="00B05ADC">
      <w:pPr>
        <w:pStyle w:val="Paragraphedeliste"/>
        <w:numPr>
          <w:ilvl w:val="0"/>
          <w:numId w:val="18"/>
        </w:numPr>
        <w:ind w:left="-426"/>
      </w:pPr>
      <w:r>
        <w:t>Son développement et sa créativité.</w:t>
      </w:r>
    </w:p>
    <w:p w:rsidR="003666B1" w:rsidRDefault="00EA0EC4" w:rsidP="00B05ADC">
      <w:pPr>
        <w:pStyle w:val="Paragraphedeliste"/>
        <w:numPr>
          <w:ilvl w:val="0"/>
          <w:numId w:val="18"/>
        </w:numPr>
        <w:ind w:left="-426"/>
      </w:pPr>
      <w:r>
        <w:t>Sa santé par une alimentation saine et variée.</w:t>
      </w:r>
    </w:p>
    <w:p w:rsidR="00B05ADC" w:rsidRDefault="00B05ADC" w:rsidP="00B05ADC">
      <w:pPr>
        <w:ind w:left="-851"/>
      </w:pPr>
    </w:p>
    <w:p w:rsidR="003666B1" w:rsidRDefault="00EA0EC4" w:rsidP="00B05ADC">
      <w:pPr>
        <w:ind w:left="-851"/>
      </w:pPr>
      <w:r>
        <w:t>La relation établie avec l</w:t>
      </w:r>
      <w:r w:rsidR="009838F4">
        <w:t>es enfants n’est en aucun cas</w:t>
      </w:r>
      <w:r>
        <w:t xml:space="preserve"> dans le but de remplacer les parents ni même de c</w:t>
      </w:r>
      <w:r w:rsidR="00B05ADC">
        <w:t>hanger les méthodes d’éducation</w:t>
      </w:r>
      <w:r w:rsidR="009838F4">
        <w:t xml:space="preserve"> de</w:t>
      </w:r>
      <w:r>
        <w:t xml:space="preserve"> ceux-ci. C’est pourquoi il est important que chaque parent adhère au projet éducatif de la collectivité afin que nous puissions travailler en collaboration et ce pour le bien-être des enfants.</w:t>
      </w:r>
    </w:p>
    <w:p w:rsidR="00977221" w:rsidRDefault="00977221" w:rsidP="00B05ADC">
      <w:pPr>
        <w:ind w:left="-851"/>
      </w:pPr>
    </w:p>
    <w:p w:rsidR="00977221" w:rsidRDefault="00977221" w:rsidP="00B05ADC">
      <w:pPr>
        <w:ind w:left="-851"/>
      </w:pPr>
    </w:p>
    <w:p w:rsidR="00977221" w:rsidRDefault="00977221" w:rsidP="00B05ADC">
      <w:pPr>
        <w:ind w:left="-851"/>
      </w:pPr>
    </w:p>
    <w:p w:rsidR="00977221" w:rsidRDefault="00977221" w:rsidP="00B05ADC">
      <w:pPr>
        <w:ind w:left="-851"/>
      </w:pPr>
    </w:p>
    <w:p w:rsidR="00977221" w:rsidRDefault="00977221" w:rsidP="00977221">
      <w:pPr>
        <w:ind w:left="-851"/>
      </w:pPr>
      <w:r>
        <w:t xml:space="preserve">Merci pour votre attention, </w:t>
      </w:r>
      <w:r w:rsidR="00843ADF">
        <w:t>à</w:t>
      </w:r>
      <w:r>
        <w:t xml:space="preserve"> bientôt….</w:t>
      </w:r>
    </w:p>
    <w:p w:rsidR="00977221" w:rsidRDefault="00977221" w:rsidP="00977221">
      <w:pPr>
        <w:ind w:left="-851"/>
      </w:pPr>
    </w:p>
    <w:p w:rsidR="00977221" w:rsidRDefault="00977221" w:rsidP="00977221">
      <w:pPr>
        <w:ind w:left="-851"/>
      </w:pPr>
    </w:p>
    <w:p w:rsidR="00977221" w:rsidRDefault="00977221" w:rsidP="00977221">
      <w:pPr>
        <w:ind w:left="-851"/>
      </w:pPr>
    </w:p>
    <w:p w:rsidR="00977221" w:rsidRDefault="00977221" w:rsidP="00977221">
      <w:pPr>
        <w:ind w:left="-851"/>
      </w:pPr>
    </w:p>
    <w:p w:rsidR="00977221" w:rsidRDefault="00977221" w:rsidP="00977221">
      <w:pPr>
        <w:ind w:left="-851"/>
      </w:pPr>
      <w:r>
        <w:t>Caroline et Maud</w:t>
      </w:r>
    </w:p>
    <w:p w:rsidR="00977221" w:rsidRDefault="00977221" w:rsidP="00977221">
      <w:pPr>
        <w:ind w:left="-851"/>
      </w:pPr>
    </w:p>
    <w:p w:rsidR="00977221" w:rsidRDefault="00977221" w:rsidP="00977221">
      <w:pPr>
        <w:ind w:left="-851"/>
      </w:pPr>
    </w:p>
    <w:p w:rsidR="00977221" w:rsidRDefault="00977221" w:rsidP="00977221">
      <w:pPr>
        <w:ind w:left="-851"/>
      </w:pPr>
    </w:p>
    <w:p w:rsidR="00977221" w:rsidRDefault="00977221" w:rsidP="00977221"/>
    <w:p w:rsidR="003666B1" w:rsidRDefault="003666B1"/>
    <w:sectPr w:rsidR="003666B1" w:rsidSect="00595B3B">
      <w:footerReference w:type="default" r:id="rId8"/>
      <w:headerReference w:type="first" r:id="rId9"/>
      <w:pgSz w:w="12240" w:h="15840"/>
      <w:pgMar w:top="1440" w:right="1325" w:bottom="1440" w:left="18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13E" w:rsidRDefault="00F6413E" w:rsidP="00C30452">
      <w:r>
        <w:separator/>
      </w:r>
    </w:p>
  </w:endnote>
  <w:endnote w:type="continuationSeparator" w:id="0">
    <w:p w:rsidR="00F6413E" w:rsidRDefault="00F6413E" w:rsidP="00C3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652405"/>
      <w:docPartObj>
        <w:docPartGallery w:val="Page Numbers (Bottom of Page)"/>
        <w:docPartUnique/>
      </w:docPartObj>
    </w:sdtPr>
    <w:sdtEndPr/>
    <w:sdtContent>
      <w:p w:rsidR="0053286F" w:rsidRDefault="00997AFC">
        <w:pPr>
          <w:pStyle w:val="Pieddepage"/>
        </w:pPr>
        <w:r>
          <w:rPr>
            <w:noProof/>
          </w:rPr>
          <mc:AlternateContent>
            <mc:Choice Requires="wps">
              <w:drawing>
                <wp:anchor distT="0" distB="0" distL="114300" distR="114300" simplePos="0" relativeHeight="251661312"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9207500</wp:posOffset>
                      </wp:positionV>
                    </mc:Fallback>
                  </mc:AlternateContent>
                  <wp:extent cx="368300" cy="274320"/>
                  <wp:effectExtent l="0" t="0"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53286F" w:rsidRDefault="0053286F">
                              <w:pPr>
                                <w:jc w:val="center"/>
                              </w:pPr>
                              <w:r>
                                <w:rPr>
                                  <w:sz w:val="22"/>
                                  <w:szCs w:val="22"/>
                                </w:rPr>
                                <w:fldChar w:fldCharType="begin"/>
                              </w:r>
                              <w:r>
                                <w:instrText>PAGE    \* MERGEFORMAT</w:instrText>
                              </w:r>
                              <w:r>
                                <w:rPr>
                                  <w:sz w:val="22"/>
                                  <w:szCs w:val="22"/>
                                </w:rPr>
                                <w:fldChar w:fldCharType="separate"/>
                              </w:r>
                              <w:r w:rsidR="00F80D56" w:rsidRPr="00F80D56">
                                <w:rPr>
                                  <w:noProof/>
                                  <w:sz w:val="16"/>
                                  <w:szCs w:val="16"/>
                                  <w:lang w:val="fr-FR"/>
                                </w:rPr>
                                <w:t>7</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6131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53286F" w:rsidRDefault="0053286F">
                        <w:pPr>
                          <w:jc w:val="center"/>
                        </w:pPr>
                        <w:r>
                          <w:rPr>
                            <w:sz w:val="22"/>
                            <w:szCs w:val="22"/>
                          </w:rPr>
                          <w:fldChar w:fldCharType="begin"/>
                        </w:r>
                        <w:r>
                          <w:instrText>PAGE    \* MERGEFORMAT</w:instrText>
                        </w:r>
                        <w:r>
                          <w:rPr>
                            <w:sz w:val="22"/>
                            <w:szCs w:val="22"/>
                          </w:rPr>
                          <w:fldChar w:fldCharType="separate"/>
                        </w:r>
                        <w:r w:rsidR="00F80D56" w:rsidRPr="00F80D56">
                          <w:rPr>
                            <w:noProof/>
                            <w:sz w:val="16"/>
                            <w:szCs w:val="16"/>
                            <w:lang w:val="fr-FR"/>
                          </w:rPr>
                          <w:t>7</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13E" w:rsidRDefault="00F6413E" w:rsidP="00C30452">
      <w:r>
        <w:separator/>
      </w:r>
    </w:p>
  </w:footnote>
  <w:footnote w:type="continuationSeparator" w:id="0">
    <w:p w:rsidR="00F6413E" w:rsidRDefault="00F6413E" w:rsidP="00C30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ADF" w:rsidRPr="00843ADF" w:rsidRDefault="00843ADF" w:rsidP="00843ADF">
    <w:pPr>
      <w:pStyle w:val="Citationintense"/>
      <w:pBdr>
        <w:bottom w:val="single" w:sz="4" w:space="31" w:color="4F81BD" w:themeColor="accent1"/>
      </w:pBdr>
      <w:tabs>
        <w:tab w:val="left" w:pos="142"/>
        <w:tab w:val="left" w:pos="8640"/>
      </w:tabs>
      <w:ind w:left="-851" w:right="-7"/>
      <w:jc w:val="center"/>
      <w:rPr>
        <w:b w:val="0"/>
        <w:bCs w:val="0"/>
        <w:i w:val="0"/>
        <w:iCs w:val="0"/>
        <w:color w:val="7F7F7F" w:themeColor="text1" w:themeTint="80"/>
        <w:sz w:val="48"/>
      </w:rPr>
    </w:pPr>
    <w:r>
      <w:rPr>
        <w:noProof/>
      </w:rPr>
      <w:drawing>
        <wp:anchor distT="0" distB="0" distL="114300" distR="114300" simplePos="0" relativeHeight="251658752" behindDoc="1" locked="0" layoutInCell="1" allowOverlap="1" wp14:anchorId="3F0C53D1" wp14:editId="56F83BC3">
          <wp:simplePos x="0" y="0"/>
          <wp:positionH relativeFrom="column">
            <wp:posOffset>-628015</wp:posOffset>
          </wp:positionH>
          <wp:positionV relativeFrom="paragraph">
            <wp:posOffset>-342900</wp:posOffset>
          </wp:positionV>
          <wp:extent cx="3276600" cy="1203960"/>
          <wp:effectExtent l="0" t="0" r="0" b="0"/>
          <wp:wrapThrough wrapText="bothSides">
            <wp:wrapPolygon edited="0">
              <wp:start x="0" y="0"/>
              <wp:lineTo x="0" y="21190"/>
              <wp:lineTo x="21474" y="21190"/>
              <wp:lineTo x="21474"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1203960"/>
                  </a:xfrm>
                  <a:prstGeom prst="rect">
                    <a:avLst/>
                  </a:prstGeom>
                  <a:noFill/>
                </pic:spPr>
              </pic:pic>
            </a:graphicData>
          </a:graphic>
          <wp14:sizeRelH relativeFrom="page">
            <wp14:pctWidth>0</wp14:pctWidth>
          </wp14:sizeRelH>
          <wp14:sizeRelV relativeFrom="page">
            <wp14:pctHeight>0</wp14:pctHeight>
          </wp14:sizeRelV>
        </wp:anchor>
      </w:drawing>
    </w:r>
    <w:r>
      <w:rPr>
        <w:rStyle w:val="Emphaseintense"/>
        <w:color w:val="7F7F7F" w:themeColor="text1" w:themeTint="80"/>
        <w:sz w:val="48"/>
      </w:rPr>
      <w:t xml:space="preserve">                                       </w:t>
    </w:r>
    <w:r w:rsidRPr="00B35A54">
      <w:rPr>
        <w:rStyle w:val="Emphaseintense"/>
        <w:color w:val="7F7F7F" w:themeColor="text1" w:themeTint="80"/>
        <w:sz w:val="48"/>
      </w:rPr>
      <w:t>Projet Educatif</w:t>
    </w:r>
    <w:r>
      <w:rPr>
        <w:rStyle w:val="Emphaseintense"/>
        <w:color w:val="7F7F7F" w:themeColor="text1" w:themeTint="80"/>
        <w:sz w:val="48"/>
      </w:rPr>
      <w:t xml:space="preserve">                                                                   </w:t>
    </w:r>
  </w:p>
  <w:p w:rsidR="0053286F" w:rsidRDefault="0053286F" w:rsidP="00CB66A7">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0662"/>
    <w:multiLevelType w:val="hybridMultilevel"/>
    <w:tmpl w:val="175C9C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7CE2265"/>
    <w:multiLevelType w:val="hybridMultilevel"/>
    <w:tmpl w:val="6B3A10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F6A150B"/>
    <w:multiLevelType w:val="hybridMultilevel"/>
    <w:tmpl w:val="DFD4599C"/>
    <w:lvl w:ilvl="0" w:tplc="8682C18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123411D8"/>
    <w:multiLevelType w:val="hybridMultilevel"/>
    <w:tmpl w:val="80D290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24E6559"/>
    <w:multiLevelType w:val="hybridMultilevel"/>
    <w:tmpl w:val="C3CA9C66"/>
    <w:lvl w:ilvl="0" w:tplc="2DB4AA1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1D4344B7"/>
    <w:multiLevelType w:val="hybridMultilevel"/>
    <w:tmpl w:val="E6ECAAA2"/>
    <w:lvl w:ilvl="0" w:tplc="9412FAEA">
      <w:numFmt w:val="bullet"/>
      <w:lvlText w:val=""/>
      <w:lvlJc w:val="left"/>
      <w:pPr>
        <w:ind w:left="720" w:hanging="360"/>
      </w:pPr>
      <w:rPr>
        <w:rFonts w:ascii="Symbol"/>
      </w:rPr>
    </w:lvl>
    <w:lvl w:ilvl="1" w:tplc="70084214">
      <w:numFmt w:val="bullet"/>
      <w:lvlText w:val="o"/>
      <w:lvlJc w:val="left"/>
      <w:pPr>
        <w:ind w:left="1440" w:hanging="1080"/>
      </w:pPr>
      <w:rPr>
        <w:rFonts w:ascii="Courier New"/>
      </w:rPr>
    </w:lvl>
    <w:lvl w:ilvl="2" w:tplc="7D42AD84">
      <w:numFmt w:val="bullet"/>
      <w:lvlText w:val=""/>
      <w:lvlJc w:val="left"/>
      <w:pPr>
        <w:ind w:left="2160" w:hanging="1800"/>
      </w:pPr>
    </w:lvl>
    <w:lvl w:ilvl="3" w:tplc="3F60AE92">
      <w:numFmt w:val="bullet"/>
      <w:lvlText w:val=""/>
      <w:lvlJc w:val="left"/>
      <w:pPr>
        <w:ind w:left="2880" w:hanging="2520"/>
      </w:pPr>
      <w:rPr>
        <w:rFonts w:ascii="Symbol"/>
      </w:rPr>
    </w:lvl>
    <w:lvl w:ilvl="4" w:tplc="90F81342">
      <w:numFmt w:val="bullet"/>
      <w:lvlText w:val="o"/>
      <w:lvlJc w:val="left"/>
      <w:pPr>
        <w:ind w:left="3600" w:hanging="3240"/>
      </w:pPr>
      <w:rPr>
        <w:rFonts w:ascii="Courier New"/>
      </w:rPr>
    </w:lvl>
    <w:lvl w:ilvl="5" w:tplc="3454CAA4">
      <w:numFmt w:val="bullet"/>
      <w:lvlText w:val=""/>
      <w:lvlJc w:val="left"/>
      <w:pPr>
        <w:ind w:left="4320" w:hanging="3960"/>
      </w:pPr>
    </w:lvl>
    <w:lvl w:ilvl="6" w:tplc="A832F770">
      <w:numFmt w:val="bullet"/>
      <w:lvlText w:val=""/>
      <w:lvlJc w:val="left"/>
      <w:pPr>
        <w:ind w:left="5040" w:hanging="4680"/>
      </w:pPr>
      <w:rPr>
        <w:rFonts w:ascii="Symbol"/>
      </w:rPr>
    </w:lvl>
    <w:lvl w:ilvl="7" w:tplc="192C1ED2">
      <w:numFmt w:val="bullet"/>
      <w:lvlText w:val="o"/>
      <w:lvlJc w:val="left"/>
      <w:pPr>
        <w:ind w:left="5760" w:hanging="5400"/>
      </w:pPr>
      <w:rPr>
        <w:rFonts w:ascii="Courier New"/>
      </w:rPr>
    </w:lvl>
    <w:lvl w:ilvl="8" w:tplc="A51A4822">
      <w:numFmt w:val="bullet"/>
      <w:lvlText w:val=""/>
      <w:lvlJc w:val="left"/>
      <w:pPr>
        <w:ind w:left="6480" w:hanging="6120"/>
      </w:pPr>
    </w:lvl>
  </w:abstractNum>
  <w:abstractNum w:abstractNumId="6">
    <w:nsid w:val="23384735"/>
    <w:multiLevelType w:val="hybridMultilevel"/>
    <w:tmpl w:val="F086067E"/>
    <w:lvl w:ilvl="0" w:tplc="8D0451A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39885CB7"/>
    <w:multiLevelType w:val="hybridMultilevel"/>
    <w:tmpl w:val="2AB6CB2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3A3825DB"/>
    <w:multiLevelType w:val="hybridMultilevel"/>
    <w:tmpl w:val="E22C4F80"/>
    <w:lvl w:ilvl="0" w:tplc="8D709C3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3A6575DA"/>
    <w:multiLevelType w:val="hybridMultilevel"/>
    <w:tmpl w:val="249CE48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45D121F5"/>
    <w:multiLevelType w:val="hybridMultilevel"/>
    <w:tmpl w:val="ECF65B2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4E2769A1"/>
    <w:multiLevelType w:val="hybridMultilevel"/>
    <w:tmpl w:val="3A785AA0"/>
    <w:lvl w:ilvl="0" w:tplc="3ECEC010">
      <w:start w:val="1"/>
      <w:numFmt w:val="decimal"/>
      <w:lvlText w:val="%1."/>
      <w:lvlJc w:val="left"/>
      <w:pPr>
        <w:ind w:left="720" w:hanging="360"/>
      </w:pPr>
    </w:lvl>
    <w:lvl w:ilvl="1" w:tplc="B0ECE552">
      <w:start w:val="1"/>
      <w:numFmt w:val="decimal"/>
      <w:lvlText w:val="%2."/>
      <w:lvlJc w:val="left"/>
      <w:pPr>
        <w:ind w:left="1440" w:hanging="1080"/>
      </w:pPr>
    </w:lvl>
    <w:lvl w:ilvl="2" w:tplc="FCD2954E">
      <w:start w:val="1"/>
      <w:numFmt w:val="decimal"/>
      <w:lvlText w:val="%3."/>
      <w:lvlJc w:val="left"/>
      <w:pPr>
        <w:ind w:left="2160" w:hanging="1980"/>
      </w:pPr>
    </w:lvl>
    <w:lvl w:ilvl="3" w:tplc="7A101E06">
      <w:start w:val="1"/>
      <w:numFmt w:val="decimal"/>
      <w:lvlText w:val="%4."/>
      <w:lvlJc w:val="left"/>
      <w:pPr>
        <w:ind w:left="2880" w:hanging="2520"/>
      </w:pPr>
    </w:lvl>
    <w:lvl w:ilvl="4" w:tplc="13B8E310">
      <w:start w:val="1"/>
      <w:numFmt w:val="decimal"/>
      <w:lvlText w:val="%5."/>
      <w:lvlJc w:val="left"/>
      <w:pPr>
        <w:ind w:left="3600" w:hanging="3240"/>
      </w:pPr>
    </w:lvl>
    <w:lvl w:ilvl="5" w:tplc="75FA8028">
      <w:start w:val="1"/>
      <w:numFmt w:val="decimal"/>
      <w:lvlText w:val="%6."/>
      <w:lvlJc w:val="left"/>
      <w:pPr>
        <w:ind w:left="4320" w:hanging="4140"/>
      </w:pPr>
    </w:lvl>
    <w:lvl w:ilvl="6" w:tplc="0C4AC116">
      <w:start w:val="1"/>
      <w:numFmt w:val="decimal"/>
      <w:lvlText w:val="%7."/>
      <w:lvlJc w:val="left"/>
      <w:pPr>
        <w:ind w:left="5040" w:hanging="4680"/>
      </w:pPr>
    </w:lvl>
    <w:lvl w:ilvl="7" w:tplc="14543948">
      <w:start w:val="1"/>
      <w:numFmt w:val="decimal"/>
      <w:lvlText w:val="%8."/>
      <w:lvlJc w:val="left"/>
      <w:pPr>
        <w:ind w:left="5760" w:hanging="5400"/>
      </w:pPr>
    </w:lvl>
    <w:lvl w:ilvl="8" w:tplc="CB4CBD50">
      <w:start w:val="1"/>
      <w:numFmt w:val="decimal"/>
      <w:lvlText w:val="%9."/>
      <w:lvlJc w:val="left"/>
      <w:pPr>
        <w:ind w:left="6480" w:hanging="6300"/>
      </w:pPr>
    </w:lvl>
  </w:abstractNum>
  <w:abstractNum w:abstractNumId="12">
    <w:nsid w:val="4F0240B6"/>
    <w:multiLevelType w:val="hybridMultilevel"/>
    <w:tmpl w:val="A6021C04"/>
    <w:lvl w:ilvl="0" w:tplc="792866F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54E10988"/>
    <w:multiLevelType w:val="hybridMultilevel"/>
    <w:tmpl w:val="ADAAF9C6"/>
    <w:lvl w:ilvl="0" w:tplc="D480D35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57051513"/>
    <w:multiLevelType w:val="hybridMultilevel"/>
    <w:tmpl w:val="41E665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612E767D"/>
    <w:multiLevelType w:val="hybridMultilevel"/>
    <w:tmpl w:val="F01E5CE2"/>
    <w:lvl w:ilvl="0" w:tplc="79727D7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65890C49"/>
    <w:multiLevelType w:val="hybridMultilevel"/>
    <w:tmpl w:val="E43C54B0"/>
    <w:lvl w:ilvl="0" w:tplc="E6FE5FE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6C5413E4"/>
    <w:multiLevelType w:val="hybridMultilevel"/>
    <w:tmpl w:val="B0FC55E2"/>
    <w:lvl w:ilvl="0" w:tplc="16FC20FC">
      <w:start w:val="1"/>
      <w:numFmt w:val="lowerLetter"/>
      <w:lvlText w:val="%1)"/>
      <w:lvlJc w:val="left"/>
      <w:pPr>
        <w:ind w:left="720" w:hanging="360"/>
      </w:pPr>
    </w:lvl>
    <w:lvl w:ilvl="1" w:tplc="AB3A6DD2">
      <w:start w:val="1"/>
      <w:numFmt w:val="lowerLetter"/>
      <w:lvlText w:val="%2."/>
      <w:lvlJc w:val="left"/>
      <w:pPr>
        <w:ind w:left="1440" w:hanging="360"/>
      </w:pPr>
    </w:lvl>
    <w:lvl w:ilvl="2" w:tplc="AA7CC50E">
      <w:start w:val="1"/>
      <w:numFmt w:val="lowerRoman"/>
      <w:lvlText w:val="%3."/>
      <w:lvlJc w:val="right"/>
      <w:pPr>
        <w:ind w:left="2160" w:hanging="180"/>
      </w:pPr>
    </w:lvl>
    <w:lvl w:ilvl="3" w:tplc="331627D2">
      <w:start w:val="1"/>
      <w:numFmt w:val="decimal"/>
      <w:lvlText w:val="%4."/>
      <w:lvlJc w:val="left"/>
      <w:pPr>
        <w:ind w:left="2880" w:hanging="360"/>
      </w:pPr>
    </w:lvl>
    <w:lvl w:ilvl="4" w:tplc="F6F236A2">
      <w:start w:val="1"/>
      <w:numFmt w:val="lowerLetter"/>
      <w:lvlText w:val="%5."/>
      <w:lvlJc w:val="left"/>
      <w:pPr>
        <w:ind w:left="3600" w:hanging="360"/>
      </w:pPr>
    </w:lvl>
    <w:lvl w:ilvl="5" w:tplc="57DE693C">
      <w:start w:val="1"/>
      <w:numFmt w:val="lowerRoman"/>
      <w:lvlText w:val="%6."/>
      <w:lvlJc w:val="right"/>
      <w:pPr>
        <w:ind w:left="4320" w:hanging="180"/>
      </w:pPr>
    </w:lvl>
    <w:lvl w:ilvl="6" w:tplc="8AB6CEA6">
      <w:start w:val="1"/>
      <w:numFmt w:val="decimal"/>
      <w:lvlText w:val="%7."/>
      <w:lvlJc w:val="left"/>
      <w:pPr>
        <w:ind w:left="5040" w:hanging="360"/>
      </w:pPr>
    </w:lvl>
    <w:lvl w:ilvl="7" w:tplc="2BDE48F4">
      <w:start w:val="1"/>
      <w:numFmt w:val="lowerLetter"/>
      <w:lvlText w:val="%8."/>
      <w:lvlJc w:val="left"/>
      <w:pPr>
        <w:ind w:left="5760" w:hanging="360"/>
      </w:pPr>
    </w:lvl>
    <w:lvl w:ilvl="8" w:tplc="0512CE7E">
      <w:start w:val="1"/>
      <w:numFmt w:val="lowerRoman"/>
      <w:lvlText w:val="%9."/>
      <w:lvlJc w:val="right"/>
      <w:pPr>
        <w:ind w:left="6480" w:hanging="180"/>
      </w:pPr>
    </w:lvl>
  </w:abstractNum>
  <w:abstractNum w:abstractNumId="18">
    <w:nsid w:val="714B136A"/>
    <w:multiLevelType w:val="hybridMultilevel"/>
    <w:tmpl w:val="0108E326"/>
    <w:lvl w:ilvl="0" w:tplc="90E41AE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nsid w:val="74F77C43"/>
    <w:multiLevelType w:val="hybridMultilevel"/>
    <w:tmpl w:val="E6169762"/>
    <w:lvl w:ilvl="0" w:tplc="FB7ECB90">
      <w:start w:val="1"/>
      <w:numFmt w:val="decimal"/>
      <w:lvlText w:val="%1."/>
      <w:lvlJc w:val="left"/>
      <w:pPr>
        <w:ind w:left="360" w:hanging="360"/>
      </w:pPr>
    </w:lvl>
    <w:lvl w:ilvl="1" w:tplc="FD7E6658">
      <w:start w:val="1"/>
      <w:numFmt w:val="lowerLetter"/>
      <w:lvlText w:val="%2)"/>
      <w:lvlJc w:val="left"/>
      <w:pPr>
        <w:ind w:left="1080" w:hanging="360"/>
      </w:pPr>
    </w:lvl>
    <w:lvl w:ilvl="2" w:tplc="C02831FA">
      <w:start w:val="1"/>
      <w:numFmt w:val="lowerRoman"/>
      <w:lvlText w:val="%3."/>
      <w:lvlJc w:val="right"/>
      <w:pPr>
        <w:ind w:left="1800" w:hanging="180"/>
      </w:pPr>
    </w:lvl>
    <w:lvl w:ilvl="3" w:tplc="B4909A14">
      <w:start w:val="1"/>
      <w:numFmt w:val="decimal"/>
      <w:lvlText w:val="%4."/>
      <w:lvlJc w:val="left"/>
      <w:pPr>
        <w:ind w:left="2520" w:hanging="360"/>
      </w:pPr>
    </w:lvl>
    <w:lvl w:ilvl="4" w:tplc="56EE6978">
      <w:start w:val="1"/>
      <w:numFmt w:val="lowerLetter"/>
      <w:lvlText w:val="%5."/>
      <w:lvlJc w:val="left"/>
      <w:pPr>
        <w:ind w:left="3240" w:hanging="360"/>
      </w:pPr>
    </w:lvl>
    <w:lvl w:ilvl="5" w:tplc="824ACD1A">
      <w:start w:val="1"/>
      <w:numFmt w:val="lowerRoman"/>
      <w:lvlText w:val="%6."/>
      <w:lvlJc w:val="right"/>
      <w:pPr>
        <w:ind w:left="3960" w:hanging="180"/>
      </w:pPr>
    </w:lvl>
    <w:lvl w:ilvl="6" w:tplc="F306DA88">
      <w:start w:val="1"/>
      <w:numFmt w:val="decimal"/>
      <w:lvlText w:val="%7."/>
      <w:lvlJc w:val="left"/>
      <w:pPr>
        <w:ind w:left="4680" w:hanging="360"/>
      </w:pPr>
    </w:lvl>
    <w:lvl w:ilvl="7" w:tplc="3A30CEC6">
      <w:start w:val="1"/>
      <w:numFmt w:val="lowerLetter"/>
      <w:lvlText w:val="%8."/>
      <w:lvlJc w:val="left"/>
      <w:pPr>
        <w:ind w:left="5400" w:hanging="360"/>
      </w:pPr>
    </w:lvl>
    <w:lvl w:ilvl="8" w:tplc="116CDE82">
      <w:start w:val="1"/>
      <w:numFmt w:val="lowerRoman"/>
      <w:lvlText w:val="%9."/>
      <w:lvlJc w:val="right"/>
      <w:pPr>
        <w:ind w:left="6120" w:hanging="180"/>
      </w:pPr>
    </w:lvl>
  </w:abstractNum>
  <w:abstractNum w:abstractNumId="20">
    <w:nsid w:val="75D11469"/>
    <w:multiLevelType w:val="hybridMultilevel"/>
    <w:tmpl w:val="5EDE0168"/>
    <w:lvl w:ilvl="0" w:tplc="A230BBA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nsid w:val="79C5487B"/>
    <w:multiLevelType w:val="hybridMultilevel"/>
    <w:tmpl w:val="DB587048"/>
    <w:lvl w:ilvl="0" w:tplc="F4642B9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7FD7256E"/>
    <w:multiLevelType w:val="hybridMultilevel"/>
    <w:tmpl w:val="B7FCBF9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9"/>
  </w:num>
  <w:num w:numId="2">
    <w:abstractNumId w:val="17"/>
  </w:num>
  <w:num w:numId="3">
    <w:abstractNumId w:val="5"/>
  </w:num>
  <w:num w:numId="4">
    <w:abstractNumId w:val="11"/>
  </w:num>
  <w:num w:numId="5">
    <w:abstractNumId w:val="10"/>
  </w:num>
  <w:num w:numId="6">
    <w:abstractNumId w:val="22"/>
  </w:num>
  <w:num w:numId="7">
    <w:abstractNumId w:val="7"/>
  </w:num>
  <w:num w:numId="8">
    <w:abstractNumId w:val="20"/>
  </w:num>
  <w:num w:numId="9">
    <w:abstractNumId w:val="1"/>
  </w:num>
  <w:num w:numId="10">
    <w:abstractNumId w:val="0"/>
  </w:num>
  <w:num w:numId="11">
    <w:abstractNumId w:val="14"/>
  </w:num>
  <w:num w:numId="12">
    <w:abstractNumId w:val="9"/>
  </w:num>
  <w:num w:numId="13">
    <w:abstractNumId w:val="4"/>
  </w:num>
  <w:num w:numId="14">
    <w:abstractNumId w:val="2"/>
  </w:num>
  <w:num w:numId="15">
    <w:abstractNumId w:val="6"/>
  </w:num>
  <w:num w:numId="16">
    <w:abstractNumId w:val="13"/>
  </w:num>
  <w:num w:numId="17">
    <w:abstractNumId w:val="12"/>
  </w:num>
  <w:num w:numId="18">
    <w:abstractNumId w:val="3"/>
  </w:num>
  <w:num w:numId="19">
    <w:abstractNumId w:val="18"/>
  </w:num>
  <w:num w:numId="20">
    <w:abstractNumId w:val="21"/>
  </w:num>
  <w:num w:numId="21">
    <w:abstractNumId w:val="8"/>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6B1"/>
    <w:rsid w:val="00201819"/>
    <w:rsid w:val="00290DB9"/>
    <w:rsid w:val="003666B1"/>
    <w:rsid w:val="00372A39"/>
    <w:rsid w:val="004025C0"/>
    <w:rsid w:val="004803CE"/>
    <w:rsid w:val="004936F9"/>
    <w:rsid w:val="0053286F"/>
    <w:rsid w:val="00595B3B"/>
    <w:rsid w:val="00634320"/>
    <w:rsid w:val="00843ADF"/>
    <w:rsid w:val="008D3928"/>
    <w:rsid w:val="00977221"/>
    <w:rsid w:val="009838F4"/>
    <w:rsid w:val="00997AFC"/>
    <w:rsid w:val="00B05ADC"/>
    <w:rsid w:val="00B35A54"/>
    <w:rsid w:val="00C005E7"/>
    <w:rsid w:val="00C30452"/>
    <w:rsid w:val="00C66ECB"/>
    <w:rsid w:val="00C740EE"/>
    <w:rsid w:val="00C9039F"/>
    <w:rsid w:val="00CB66A7"/>
    <w:rsid w:val="00CD63EF"/>
    <w:rsid w:val="00DC6C5E"/>
    <w:rsid w:val="00DD1D03"/>
    <w:rsid w:val="00E02D0C"/>
    <w:rsid w:val="00EA0EC4"/>
    <w:rsid w:val="00F6413E"/>
    <w:rsid w:val="00F80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itre1">
    <w:name w:val="heading 1"/>
    <w:basedOn w:val="Normal"/>
    <w:qFormat/>
    <w:pPr>
      <w:spacing w:before="480"/>
      <w:outlineLvl w:val="0"/>
    </w:pPr>
    <w:rPr>
      <w:b/>
      <w:color w:val="345A8A"/>
      <w:sz w:val="32"/>
    </w:rPr>
  </w:style>
  <w:style w:type="paragraph" w:styleId="Titre2">
    <w:name w:val="heading 2"/>
    <w:basedOn w:val="Normal"/>
    <w:qFormat/>
    <w:pPr>
      <w:spacing w:before="200"/>
      <w:outlineLvl w:val="1"/>
    </w:pPr>
    <w:rPr>
      <w:b/>
      <w:color w:val="4F81BD"/>
      <w:sz w:val="26"/>
    </w:rPr>
  </w:style>
  <w:style w:type="paragraph" w:styleId="Titre3">
    <w:name w:val="heading 3"/>
    <w:basedOn w:val="Normal"/>
    <w:qFormat/>
    <w:pPr>
      <w:spacing w:before="200"/>
      <w:outlineLvl w:val="2"/>
    </w:pPr>
    <w:rPr>
      <w:b/>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spacing w:after="300"/>
    </w:pPr>
    <w:rPr>
      <w:color w:val="17365D"/>
      <w:sz w:val="52"/>
    </w:rPr>
  </w:style>
  <w:style w:type="paragraph" w:styleId="Sous-titre">
    <w:name w:val="Subtitle"/>
    <w:basedOn w:val="Normal"/>
    <w:qFormat/>
    <w:rPr>
      <w:i/>
      <w:color w:val="4F81BD"/>
    </w:rPr>
  </w:style>
  <w:style w:type="paragraph" w:styleId="Textedebulles">
    <w:name w:val="Balloon Text"/>
    <w:basedOn w:val="Normal"/>
    <w:link w:val="TextedebullesCar"/>
    <w:uiPriority w:val="99"/>
    <w:semiHidden/>
    <w:unhideWhenUsed/>
    <w:rsid w:val="00C30452"/>
    <w:rPr>
      <w:rFonts w:ascii="Tahoma" w:hAnsi="Tahoma" w:cs="Tahoma"/>
      <w:sz w:val="16"/>
      <w:szCs w:val="16"/>
    </w:rPr>
  </w:style>
  <w:style w:type="character" w:customStyle="1" w:styleId="TextedebullesCar">
    <w:name w:val="Texte de bulles Car"/>
    <w:basedOn w:val="Policepardfaut"/>
    <w:link w:val="Textedebulles"/>
    <w:uiPriority w:val="99"/>
    <w:semiHidden/>
    <w:rsid w:val="00C30452"/>
    <w:rPr>
      <w:rFonts w:ascii="Tahoma" w:hAnsi="Tahoma" w:cs="Tahoma"/>
      <w:sz w:val="16"/>
      <w:szCs w:val="16"/>
    </w:rPr>
  </w:style>
  <w:style w:type="paragraph" w:styleId="En-tte">
    <w:name w:val="header"/>
    <w:basedOn w:val="Normal"/>
    <w:link w:val="En-tteCar"/>
    <w:uiPriority w:val="99"/>
    <w:unhideWhenUsed/>
    <w:rsid w:val="00C30452"/>
    <w:pPr>
      <w:tabs>
        <w:tab w:val="center" w:pos="4536"/>
        <w:tab w:val="right" w:pos="9072"/>
      </w:tabs>
    </w:pPr>
  </w:style>
  <w:style w:type="character" w:customStyle="1" w:styleId="En-tteCar">
    <w:name w:val="En-tête Car"/>
    <w:basedOn w:val="Policepardfaut"/>
    <w:link w:val="En-tte"/>
    <w:uiPriority w:val="99"/>
    <w:rsid w:val="00C30452"/>
    <w:rPr>
      <w:sz w:val="24"/>
    </w:rPr>
  </w:style>
  <w:style w:type="paragraph" w:styleId="Pieddepage">
    <w:name w:val="footer"/>
    <w:basedOn w:val="Normal"/>
    <w:link w:val="PieddepageCar"/>
    <w:uiPriority w:val="99"/>
    <w:unhideWhenUsed/>
    <w:rsid w:val="00C30452"/>
    <w:pPr>
      <w:tabs>
        <w:tab w:val="center" w:pos="4536"/>
        <w:tab w:val="right" w:pos="9072"/>
      </w:tabs>
    </w:pPr>
  </w:style>
  <w:style w:type="character" w:customStyle="1" w:styleId="PieddepageCar">
    <w:name w:val="Pied de page Car"/>
    <w:basedOn w:val="Policepardfaut"/>
    <w:link w:val="Pieddepage"/>
    <w:uiPriority w:val="99"/>
    <w:rsid w:val="00C30452"/>
    <w:rPr>
      <w:sz w:val="24"/>
    </w:rPr>
  </w:style>
  <w:style w:type="character" w:styleId="Emphaseintense">
    <w:name w:val="Intense Emphasis"/>
    <w:basedOn w:val="Policepardfaut"/>
    <w:uiPriority w:val="21"/>
    <w:qFormat/>
    <w:rsid w:val="00C30452"/>
    <w:rPr>
      <w:b/>
      <w:bCs/>
      <w:i/>
      <w:iCs/>
      <w:color w:val="4F81BD" w:themeColor="accent1"/>
    </w:rPr>
  </w:style>
  <w:style w:type="paragraph" w:styleId="Citationintense">
    <w:name w:val="Intense Quote"/>
    <w:basedOn w:val="Normal"/>
    <w:next w:val="Normal"/>
    <w:link w:val="CitationintenseCar"/>
    <w:uiPriority w:val="30"/>
    <w:qFormat/>
    <w:rsid w:val="00C30452"/>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C30452"/>
    <w:rPr>
      <w:b/>
      <w:bCs/>
      <w:i/>
      <w:iCs/>
      <w:color w:val="4F81BD" w:themeColor="accent1"/>
      <w:sz w:val="24"/>
    </w:rPr>
  </w:style>
  <w:style w:type="paragraph" w:styleId="Paragraphedeliste">
    <w:name w:val="List Paragraph"/>
    <w:basedOn w:val="Normal"/>
    <w:uiPriority w:val="34"/>
    <w:qFormat/>
    <w:rsid w:val="00E02D0C"/>
    <w:pPr>
      <w:ind w:left="720"/>
      <w:contextualSpacing/>
    </w:pPr>
  </w:style>
  <w:style w:type="paragraph" w:styleId="Sansinterligne">
    <w:name w:val="No Spacing"/>
    <w:link w:val="SansinterligneCar"/>
    <w:uiPriority w:val="1"/>
    <w:qFormat/>
    <w:rsid w:val="00634320"/>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634320"/>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itre1">
    <w:name w:val="heading 1"/>
    <w:basedOn w:val="Normal"/>
    <w:qFormat/>
    <w:pPr>
      <w:spacing w:before="480"/>
      <w:outlineLvl w:val="0"/>
    </w:pPr>
    <w:rPr>
      <w:b/>
      <w:color w:val="345A8A"/>
      <w:sz w:val="32"/>
    </w:rPr>
  </w:style>
  <w:style w:type="paragraph" w:styleId="Titre2">
    <w:name w:val="heading 2"/>
    <w:basedOn w:val="Normal"/>
    <w:qFormat/>
    <w:pPr>
      <w:spacing w:before="200"/>
      <w:outlineLvl w:val="1"/>
    </w:pPr>
    <w:rPr>
      <w:b/>
      <w:color w:val="4F81BD"/>
      <w:sz w:val="26"/>
    </w:rPr>
  </w:style>
  <w:style w:type="paragraph" w:styleId="Titre3">
    <w:name w:val="heading 3"/>
    <w:basedOn w:val="Normal"/>
    <w:qFormat/>
    <w:pPr>
      <w:spacing w:before="200"/>
      <w:outlineLvl w:val="2"/>
    </w:pPr>
    <w:rPr>
      <w:b/>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spacing w:after="300"/>
    </w:pPr>
    <w:rPr>
      <w:color w:val="17365D"/>
      <w:sz w:val="52"/>
    </w:rPr>
  </w:style>
  <w:style w:type="paragraph" w:styleId="Sous-titre">
    <w:name w:val="Subtitle"/>
    <w:basedOn w:val="Normal"/>
    <w:qFormat/>
    <w:rPr>
      <w:i/>
      <w:color w:val="4F81BD"/>
    </w:rPr>
  </w:style>
  <w:style w:type="paragraph" w:styleId="Textedebulles">
    <w:name w:val="Balloon Text"/>
    <w:basedOn w:val="Normal"/>
    <w:link w:val="TextedebullesCar"/>
    <w:uiPriority w:val="99"/>
    <w:semiHidden/>
    <w:unhideWhenUsed/>
    <w:rsid w:val="00C30452"/>
    <w:rPr>
      <w:rFonts w:ascii="Tahoma" w:hAnsi="Tahoma" w:cs="Tahoma"/>
      <w:sz w:val="16"/>
      <w:szCs w:val="16"/>
    </w:rPr>
  </w:style>
  <w:style w:type="character" w:customStyle="1" w:styleId="TextedebullesCar">
    <w:name w:val="Texte de bulles Car"/>
    <w:basedOn w:val="Policepardfaut"/>
    <w:link w:val="Textedebulles"/>
    <w:uiPriority w:val="99"/>
    <w:semiHidden/>
    <w:rsid w:val="00C30452"/>
    <w:rPr>
      <w:rFonts w:ascii="Tahoma" w:hAnsi="Tahoma" w:cs="Tahoma"/>
      <w:sz w:val="16"/>
      <w:szCs w:val="16"/>
    </w:rPr>
  </w:style>
  <w:style w:type="paragraph" w:styleId="En-tte">
    <w:name w:val="header"/>
    <w:basedOn w:val="Normal"/>
    <w:link w:val="En-tteCar"/>
    <w:uiPriority w:val="99"/>
    <w:unhideWhenUsed/>
    <w:rsid w:val="00C30452"/>
    <w:pPr>
      <w:tabs>
        <w:tab w:val="center" w:pos="4536"/>
        <w:tab w:val="right" w:pos="9072"/>
      </w:tabs>
    </w:pPr>
  </w:style>
  <w:style w:type="character" w:customStyle="1" w:styleId="En-tteCar">
    <w:name w:val="En-tête Car"/>
    <w:basedOn w:val="Policepardfaut"/>
    <w:link w:val="En-tte"/>
    <w:uiPriority w:val="99"/>
    <w:rsid w:val="00C30452"/>
    <w:rPr>
      <w:sz w:val="24"/>
    </w:rPr>
  </w:style>
  <w:style w:type="paragraph" w:styleId="Pieddepage">
    <w:name w:val="footer"/>
    <w:basedOn w:val="Normal"/>
    <w:link w:val="PieddepageCar"/>
    <w:uiPriority w:val="99"/>
    <w:unhideWhenUsed/>
    <w:rsid w:val="00C30452"/>
    <w:pPr>
      <w:tabs>
        <w:tab w:val="center" w:pos="4536"/>
        <w:tab w:val="right" w:pos="9072"/>
      </w:tabs>
    </w:pPr>
  </w:style>
  <w:style w:type="character" w:customStyle="1" w:styleId="PieddepageCar">
    <w:name w:val="Pied de page Car"/>
    <w:basedOn w:val="Policepardfaut"/>
    <w:link w:val="Pieddepage"/>
    <w:uiPriority w:val="99"/>
    <w:rsid w:val="00C30452"/>
    <w:rPr>
      <w:sz w:val="24"/>
    </w:rPr>
  </w:style>
  <w:style w:type="character" w:styleId="Emphaseintense">
    <w:name w:val="Intense Emphasis"/>
    <w:basedOn w:val="Policepardfaut"/>
    <w:uiPriority w:val="21"/>
    <w:qFormat/>
    <w:rsid w:val="00C30452"/>
    <w:rPr>
      <w:b/>
      <w:bCs/>
      <w:i/>
      <w:iCs/>
      <w:color w:val="4F81BD" w:themeColor="accent1"/>
    </w:rPr>
  </w:style>
  <w:style w:type="paragraph" w:styleId="Citationintense">
    <w:name w:val="Intense Quote"/>
    <w:basedOn w:val="Normal"/>
    <w:next w:val="Normal"/>
    <w:link w:val="CitationintenseCar"/>
    <w:uiPriority w:val="30"/>
    <w:qFormat/>
    <w:rsid w:val="00C30452"/>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C30452"/>
    <w:rPr>
      <w:b/>
      <w:bCs/>
      <w:i/>
      <w:iCs/>
      <w:color w:val="4F81BD" w:themeColor="accent1"/>
      <w:sz w:val="24"/>
    </w:rPr>
  </w:style>
  <w:style w:type="paragraph" w:styleId="Paragraphedeliste">
    <w:name w:val="List Paragraph"/>
    <w:basedOn w:val="Normal"/>
    <w:uiPriority w:val="34"/>
    <w:qFormat/>
    <w:rsid w:val="00E02D0C"/>
    <w:pPr>
      <w:ind w:left="720"/>
      <w:contextualSpacing/>
    </w:pPr>
  </w:style>
  <w:style w:type="paragraph" w:styleId="Sansinterligne">
    <w:name w:val="No Spacing"/>
    <w:link w:val="SansinterligneCar"/>
    <w:uiPriority w:val="1"/>
    <w:qFormat/>
    <w:rsid w:val="00634320"/>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63432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C03EC122</Template>
  <TotalTime>0</TotalTime>
  <Pages>1</Pages>
  <Words>2490</Words>
  <Characters>13701</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NVSM-UNMS</Company>
  <LinksUpToDate>false</LinksUpToDate>
  <CharactersWithSpaces>16159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Elshocht, Virginie</dc:creator>
  <cp:lastModifiedBy>Elshocht, Virginie</cp:lastModifiedBy>
  <cp:revision>2</cp:revision>
  <cp:lastPrinted>2014-04-08T07:04:00Z</cp:lastPrinted>
  <dcterms:created xsi:type="dcterms:W3CDTF">2014-04-08T13:16:00Z</dcterms:created>
  <dcterms:modified xsi:type="dcterms:W3CDTF">2014-04-08T13:16:00Z</dcterms:modified>
</cp:coreProperties>
</file>