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EAA" w:rsidRDefault="00AF2222" w:rsidP="00E94AA1">
      <w:pPr>
        <w:ind w:right="1701"/>
        <w:jc w:val="center"/>
        <w:rPr>
          <w:rFonts w:ascii="Malgun Gothic" w:eastAsia="Malgun Gothic" w:hAnsi="Malgun Gothic" w:cs="Calibri"/>
          <w:b/>
          <w:i/>
          <w:color w:val="000000" w:themeColor="text1"/>
          <w:sz w:val="72"/>
          <w:szCs w:val="72"/>
        </w:rPr>
      </w:pPr>
      <w:r>
        <w:rPr>
          <w:rFonts w:eastAsia="Calibri" w:cs="Calibri"/>
          <w:b/>
          <w:i/>
          <w:noProof/>
          <w:color w:val="000000" w:themeColor="text1"/>
          <w:sz w:val="32"/>
          <w:lang w:val="fr-BE" w:eastAsia="fr-BE"/>
        </w:rPr>
        <mc:AlternateContent>
          <mc:Choice Requires="wps">
            <w:drawing>
              <wp:anchor distT="0" distB="0" distL="114300" distR="114300" simplePos="0" relativeHeight="251672576" behindDoc="0" locked="0" layoutInCell="1" allowOverlap="1">
                <wp:simplePos x="0" y="0"/>
                <wp:positionH relativeFrom="column">
                  <wp:posOffset>938530</wp:posOffset>
                </wp:positionH>
                <wp:positionV relativeFrom="paragraph">
                  <wp:posOffset>1340485</wp:posOffset>
                </wp:positionV>
                <wp:extent cx="304800" cy="266700"/>
                <wp:effectExtent l="19050" t="0" r="38100" b="38100"/>
                <wp:wrapNone/>
                <wp:docPr id="14" name="Cœur 14"/>
                <wp:cNvGraphicFramePr/>
                <a:graphic xmlns:a="http://schemas.openxmlformats.org/drawingml/2006/main">
                  <a:graphicData uri="http://schemas.microsoft.com/office/word/2010/wordprocessingShape">
                    <wps:wsp>
                      <wps:cNvSpPr/>
                      <wps:spPr>
                        <a:xfrm>
                          <a:off x="0" y="0"/>
                          <a:ext cx="304800" cy="26670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2222" w:rsidRPr="00AF2222" w:rsidRDefault="00AF2222" w:rsidP="00AF2222">
                            <w:pPr>
                              <w:jc w:val="center"/>
                              <w:rPr>
                                <w:lang w:val="fr-BE"/>
                              </w:rPr>
                            </w:pPr>
                            <w:r>
                              <w:rPr>
                                <w:lang w:val="fr-B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œur 14" o:spid="_x0000_s1026" style="position:absolute;left:0;text-align:left;margin-left:73.9pt;margin-top:105.55pt;width:24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66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" adj="-11796480,,5400" path="m152400,66675v63500,-155575,311150,,,200025c-158750,66675,88900,-88900,152400,66675xe" fillcolor="#5b9bd5 [3204]" strokecolor="#1f4d78 [1604]" strokeweight="1pt">
                <v:stroke joinstyle="miter"/>
                <v:formulas/>
                <v:path arrowok="t" o:connecttype="custom" o:connectlocs="152400,66675;152400,266700;152400,66675" o:connectangles="0,0,0" textboxrect="0,0,304800,266700"/>
                <v:textbox>
                  <w:txbxContent>
                    <w:p w:rsidR="00AF2222" w:rsidRPr="00AF2222" w:rsidRDefault="00AF2222" w:rsidP="00AF2222">
                      <w:pPr>
                        <w:jc w:val="center"/>
                        <w:rPr>
                          <w:lang w:val="fr-BE"/>
                        </w:rPr>
                      </w:pPr>
                      <w:r>
                        <w:rPr>
                          <w:lang w:val="fr-BE"/>
                        </w:rPr>
                        <w:t xml:space="preserve">        </w:t>
                      </w:r>
                    </w:p>
                  </w:txbxContent>
                </v:textbox>
              </v:shape>
            </w:pict>
          </mc:Fallback>
        </mc:AlternateContent>
      </w:r>
      <w:r w:rsidR="000F3B18" w:rsidRPr="000F3B18">
        <w:rPr>
          <w:rFonts w:eastAsia="Calibri" w:cs="Calibri"/>
          <w:b/>
          <w:i/>
          <w:noProof/>
          <w:color w:val="000000" w:themeColor="text1"/>
          <w:sz w:val="32"/>
          <w:lang w:val="fr-BE" w:eastAsia="fr-BE"/>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5080</wp:posOffset>
                </wp:positionV>
                <wp:extent cx="5524500" cy="9525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952500"/>
                        </a:xfrm>
                        <a:prstGeom prst="rect">
                          <a:avLst/>
                        </a:prstGeom>
                        <a:solidFill>
                          <a:srgbClr val="FFFFFF"/>
                        </a:solidFill>
                        <a:ln w="9525">
                          <a:solidFill>
                            <a:srgbClr val="000000"/>
                          </a:solidFill>
                          <a:miter lim="800000"/>
                          <a:headEnd/>
                          <a:tailEnd/>
                        </a:ln>
                      </wps:spPr>
                      <wps:txbx>
                        <w:txbxContent>
                          <w:p w:rsidR="000F3B18" w:rsidRPr="00DC7E0D" w:rsidRDefault="000F3B18" w:rsidP="000F3B18">
                            <w:pPr>
                              <w:shd w:val="clear" w:color="auto" w:fill="D9D9D9" w:themeFill="background1" w:themeFillShade="D9"/>
                              <w:jc w:val="center"/>
                              <w:rPr>
                                <w:rFonts w:ascii="Malgun Gothic" w:eastAsia="Malgun Gothic" w:hAnsi="Malgun Gothic" w:cs="Estrangelo Edessa"/>
                                <w:b/>
                                <w:sz w:val="72"/>
                                <w:szCs w:val="72"/>
                                <w:u w:val="single"/>
                              </w:rPr>
                            </w:pPr>
                            <w:r w:rsidRPr="00DC7E0D">
                              <w:rPr>
                                <w:rFonts w:ascii="Malgun Gothic" w:eastAsia="Malgun Gothic" w:hAnsi="Malgun Gothic" w:cs="Estrangelo Edessa"/>
                                <w:b/>
                                <w:sz w:val="72"/>
                                <w:szCs w:val="72"/>
                                <w:u w:val="single"/>
                              </w:rPr>
                              <w:t>Projet d’accueil</w:t>
                            </w:r>
                          </w:p>
                          <w:p w:rsidR="000F3B18" w:rsidRDefault="000F3B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383.8pt;margin-top:.4pt;width:435pt;height: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">
                <v:textbox>
                  <w:txbxContent>
                    <w:p w:rsidR="000F3B18" w:rsidRPr="00DC7E0D" w:rsidRDefault="000F3B18" w:rsidP="000F3B18">
                      <w:pPr>
                        <w:shd w:val="clear" w:color="auto" w:fill="D9D9D9" w:themeFill="background1" w:themeFillShade="D9"/>
                        <w:jc w:val="center"/>
                        <w:rPr>
                          <w:rFonts w:ascii="Malgun Gothic" w:eastAsia="Malgun Gothic" w:hAnsi="Malgun Gothic" w:cs="Estrangelo Edessa"/>
                          <w:b/>
                          <w:sz w:val="72"/>
                          <w:szCs w:val="72"/>
                          <w:u w:val="single"/>
                        </w:rPr>
                      </w:pPr>
                      <w:r w:rsidRPr="00DC7E0D">
                        <w:rPr>
                          <w:rFonts w:ascii="Malgun Gothic" w:eastAsia="Malgun Gothic" w:hAnsi="Malgun Gothic" w:cs="Estrangelo Edessa"/>
                          <w:b/>
                          <w:sz w:val="72"/>
                          <w:szCs w:val="72"/>
                          <w:u w:val="single"/>
                        </w:rPr>
                        <w:t>Projet d’accueil</w:t>
                      </w:r>
                    </w:p>
                    <w:p w:rsidR="000F3B18" w:rsidRDefault="000F3B18"/>
                  </w:txbxContent>
                </v:textbox>
                <w10:wrap type="square" anchorx="margin"/>
              </v:shape>
            </w:pict>
          </mc:Fallback>
        </mc:AlternateContent>
      </w:r>
      <w:r>
        <w:rPr>
          <w:rFonts w:ascii="Malgun Gothic" w:eastAsia="Malgun Gothic" w:hAnsi="Malgun Gothic" w:cs="Calibri"/>
          <w:b/>
          <w:i/>
          <w:color w:val="000000" w:themeColor="text1"/>
          <w:sz w:val="72"/>
          <w:szCs w:val="72"/>
        </w:rPr>
        <w:t xml:space="preserve">Au     de l’enfance :  </w:t>
      </w:r>
    </w:p>
    <w:p w:rsidR="00AF2222" w:rsidRPr="00E94AA1" w:rsidRDefault="00FA0EAA" w:rsidP="00E94AA1">
      <w:pPr>
        <w:ind w:right="1701"/>
        <w:jc w:val="center"/>
        <w:rPr>
          <w:rFonts w:ascii="Malgun Gothic" w:eastAsia="Malgun Gothic" w:hAnsi="Malgun Gothic" w:cs="Calibri"/>
          <w:b/>
          <w:i/>
          <w:noProof/>
          <w:color w:val="000000" w:themeColor="text1"/>
          <w:sz w:val="72"/>
          <w:szCs w:val="72"/>
          <w:lang w:val="fr-BE" w:eastAsia="fr-BE"/>
        </w:rPr>
      </w:pPr>
      <w:r>
        <w:rPr>
          <w:rFonts w:ascii="Malgun Gothic" w:eastAsia="Malgun Gothic" w:hAnsi="Malgun Gothic" w:cs="Calibri"/>
          <w:b/>
          <w:i/>
          <w:noProof/>
          <w:color w:val="000000" w:themeColor="text1"/>
          <w:sz w:val="72"/>
          <w:szCs w:val="72"/>
          <w:lang w:val="fr-BE" w:eastAsia="fr-BE"/>
        </w:rPr>
        <w:drawing>
          <wp:inline distT="0" distB="0" distL="0" distR="0">
            <wp:extent cx="2622425" cy="1623695"/>
            <wp:effectExtent l="0" t="0" r="698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Robinsons_Plan de travail 1.jpg"/>
                    <pic:cNvPicPr/>
                  </pic:nvPicPr>
                  <pic:blipFill>
                    <a:blip r:embed="rId8">
                      <a:extLst>
                        <a:ext uri="{28A0092B-C50C-407E-A947-70E740481C1C}">
                          <a14:useLocalDpi xmlns:a14="http://schemas.microsoft.com/office/drawing/2010/main" val="0"/>
                        </a:ext>
                      </a:extLst>
                    </a:blip>
                    <a:stretch>
                      <a:fillRect/>
                    </a:stretch>
                  </pic:blipFill>
                  <pic:spPr>
                    <a:xfrm>
                      <a:off x="0" y="0"/>
                      <a:ext cx="2651001" cy="1641388"/>
                    </a:xfrm>
                    <a:prstGeom prst="rect">
                      <a:avLst/>
                    </a:prstGeom>
                  </pic:spPr>
                </pic:pic>
              </a:graphicData>
            </a:graphic>
          </wp:inline>
        </w:drawing>
      </w:r>
      <w:r w:rsidR="00AF2222">
        <w:rPr>
          <w:rFonts w:ascii="Malgun Gothic" w:eastAsia="Malgun Gothic" w:hAnsi="Malgun Gothic" w:cs="Calibri"/>
          <w:b/>
          <w:i/>
          <w:color w:val="000000" w:themeColor="text1"/>
          <w:sz w:val="72"/>
          <w:szCs w:val="72"/>
        </w:rPr>
        <w:t xml:space="preserve">                            </w:t>
      </w:r>
      <w:r w:rsidR="00AF2222">
        <w:rPr>
          <w:rFonts w:ascii="Malgun Gothic" w:eastAsia="Malgun Gothic" w:hAnsi="Malgun Gothic" w:cs="Calibri"/>
          <w:b/>
          <w:i/>
          <w:noProof/>
          <w:color w:val="000000" w:themeColor="text1"/>
          <w:sz w:val="72"/>
          <w:szCs w:val="72"/>
          <w:lang w:val="fr-BE" w:eastAsia="fr-BE"/>
        </w:rPr>
        <w:drawing>
          <wp:inline distT="0" distB="0" distL="0" distR="0">
            <wp:extent cx="2446378" cy="1292679"/>
            <wp:effectExtent l="0" t="0" r="0" b="317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esors-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5582" cy="1302827"/>
                    </a:xfrm>
                    <a:prstGeom prst="rect">
                      <a:avLst/>
                    </a:prstGeom>
                  </pic:spPr>
                </pic:pic>
              </a:graphicData>
            </a:graphic>
          </wp:inline>
        </w:drawing>
      </w:r>
      <w:r w:rsidR="00E94AA1">
        <w:rPr>
          <w:rFonts w:ascii="Malgun Gothic" w:eastAsia="Malgun Gothic" w:hAnsi="Malgun Gothic" w:cs="Calibri"/>
          <w:b/>
          <w:i/>
          <w:noProof/>
          <w:color w:val="000000" w:themeColor="text1"/>
          <w:sz w:val="72"/>
          <w:szCs w:val="72"/>
          <w:lang w:val="fr-BE" w:eastAsia="fr-BE"/>
        </w:rPr>
        <w:t xml:space="preserve">  </w:t>
      </w:r>
      <w:r w:rsidR="00E94AA1">
        <w:rPr>
          <w:rFonts w:ascii="Malgun Gothic" w:eastAsia="Malgun Gothic" w:hAnsi="Malgun Gothic" w:cs="Calibri"/>
          <w:b/>
          <w:i/>
          <w:noProof/>
          <w:color w:val="000000" w:themeColor="text1"/>
          <w:sz w:val="72"/>
          <w:szCs w:val="72"/>
          <w:lang w:val="fr-BE" w:eastAsia="fr-BE"/>
        </w:rPr>
        <w:drawing>
          <wp:inline distT="0" distB="0" distL="0" distR="0">
            <wp:extent cx="2009775" cy="1061975"/>
            <wp:effectExtent l="0" t="0" r="0" b="508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erveilles-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4381" cy="1074977"/>
                    </a:xfrm>
                    <a:prstGeom prst="rect">
                      <a:avLst/>
                    </a:prstGeom>
                  </pic:spPr>
                </pic:pic>
              </a:graphicData>
            </a:graphic>
          </wp:inline>
        </w:drawing>
      </w:r>
    </w:p>
    <w:p w:rsidR="00221A0F" w:rsidRDefault="00221A0F" w:rsidP="00AF2222">
      <w:pPr>
        <w:rPr>
          <w:rFonts w:ascii="Gadugi" w:eastAsia="Calibri" w:hAnsi="Gadugi" w:cs="Calibri"/>
          <w:b/>
        </w:rPr>
      </w:pPr>
    </w:p>
    <w:p w:rsidR="00727F4A" w:rsidRPr="005A4AAF" w:rsidRDefault="00AF2222" w:rsidP="00AF2222">
      <w:pPr>
        <w:rPr>
          <w:rFonts w:ascii="Gadugi" w:eastAsia="Calibri" w:hAnsi="Gadugi" w:cs="Calibri"/>
          <w:b/>
        </w:rPr>
      </w:pPr>
      <w:r>
        <w:rPr>
          <w:rFonts w:ascii="Gadugi" w:eastAsia="Calibri" w:hAnsi="Gadugi" w:cs="Calibri"/>
          <w:b/>
        </w:rPr>
        <w:t xml:space="preserve">Crèche communale 56 </w:t>
      </w:r>
      <w:r w:rsidR="00727F4A">
        <w:rPr>
          <w:rFonts w:ascii="Gadugi" w:eastAsia="Calibri" w:hAnsi="Gadugi" w:cs="Calibri"/>
          <w:b/>
        </w:rPr>
        <w:t xml:space="preserve"> </w:t>
      </w:r>
      <w:r>
        <w:rPr>
          <w:rFonts w:ascii="Gadugi" w:eastAsia="Calibri" w:hAnsi="Gadugi" w:cs="Calibri"/>
          <w:b/>
        </w:rPr>
        <w:t xml:space="preserve">places </w:t>
      </w:r>
      <w:r w:rsidR="00727F4A" w:rsidRPr="005A4AAF">
        <w:rPr>
          <w:rFonts w:ascii="Gadugi" w:eastAsia="Calibri" w:hAnsi="Gadugi" w:cs="Calibri"/>
          <w:b/>
        </w:rPr>
        <w:t xml:space="preserve"> de 0 à 3 ans </w:t>
      </w:r>
      <w:r w:rsidR="00E94AA1">
        <w:rPr>
          <w:rFonts w:ascii="Gadugi" w:eastAsia="Calibri" w:hAnsi="Gadugi" w:cs="Calibri"/>
          <w:b/>
        </w:rPr>
        <w:t xml:space="preserve"> </w:t>
      </w:r>
    </w:p>
    <w:p w:rsidR="00FB121F" w:rsidRPr="00E94AA1" w:rsidRDefault="00727F4A" w:rsidP="00E94AA1">
      <w:pPr>
        <w:rPr>
          <w:rFonts w:ascii="Gadugi" w:eastAsia="Calibri" w:hAnsi="Gadugi" w:cs="Calibri"/>
          <w:b/>
        </w:rPr>
      </w:pPr>
      <w:r w:rsidRPr="005A4AAF">
        <w:rPr>
          <w:rFonts w:ascii="Gadugi" w:eastAsia="Calibri" w:hAnsi="Gadugi" w:cs="Calibri"/>
        </w:rPr>
        <w:t>Rue des Pères 24bt</w:t>
      </w:r>
      <w:r>
        <w:rPr>
          <w:rFonts w:ascii="Gadugi" w:eastAsia="Calibri" w:hAnsi="Gadugi" w:cs="Calibri"/>
        </w:rPr>
        <w:t>2</w:t>
      </w:r>
      <w:r w:rsidR="00AF2222">
        <w:rPr>
          <w:rFonts w:ascii="Gadugi" w:eastAsia="Calibri" w:hAnsi="Gadugi" w:cs="Calibri"/>
          <w:b/>
        </w:rPr>
        <w:t xml:space="preserve">, </w:t>
      </w:r>
      <w:r w:rsidRPr="005A4AAF">
        <w:rPr>
          <w:rFonts w:ascii="Gadugi" w:eastAsia="Calibri" w:hAnsi="Gadugi" w:cs="Calibri"/>
        </w:rPr>
        <w:t>6880 BERTRIX</w:t>
      </w:r>
      <w:r w:rsidR="00AF2222">
        <w:rPr>
          <w:rFonts w:ascii="Gadugi" w:eastAsia="Calibri" w:hAnsi="Gadugi" w:cs="Calibri"/>
          <w:b/>
        </w:rPr>
        <w:t xml:space="preserve">      </w:t>
      </w:r>
      <w:r w:rsidR="009C5F03">
        <w:rPr>
          <w:rFonts w:ascii="Gadugi" w:eastAsia="Calibri" w:hAnsi="Gadugi" w:cs="Calibri"/>
        </w:rPr>
        <w:t>061 32 18 67</w:t>
      </w:r>
    </w:p>
    <w:p w:rsidR="00AF2222" w:rsidRPr="00E94AA1" w:rsidRDefault="00FB121F" w:rsidP="00FB121F">
      <w:pPr>
        <w:rPr>
          <w:rFonts w:ascii="Gadugi" w:eastAsia="Malgun Gothic" w:hAnsi="Gadugi"/>
          <w:b/>
          <w:sz w:val="24"/>
          <w:szCs w:val="24"/>
        </w:rPr>
      </w:pPr>
      <w:r w:rsidRPr="005A4AAF">
        <w:rPr>
          <w:rFonts w:ascii="Gadugi" w:eastAsia="Malgun Gothic" w:hAnsi="Gadugi"/>
          <w:b/>
          <w:sz w:val="24"/>
          <w:szCs w:val="24"/>
        </w:rPr>
        <w:t>Adm</w:t>
      </w:r>
      <w:r w:rsidR="00AF2222">
        <w:rPr>
          <w:rFonts w:ascii="Gadugi" w:eastAsia="Malgun Gothic" w:hAnsi="Gadugi"/>
          <w:b/>
          <w:sz w:val="24"/>
          <w:szCs w:val="24"/>
        </w:rPr>
        <w:t xml:space="preserve">inistration communale </w:t>
      </w:r>
      <w:r w:rsidRPr="005A4AAF">
        <w:rPr>
          <w:rFonts w:ascii="Gadugi" w:eastAsia="Malgun Gothic" w:hAnsi="Gadugi"/>
          <w:sz w:val="24"/>
          <w:szCs w:val="24"/>
        </w:rPr>
        <w:t>38 rue de la Gare</w:t>
      </w:r>
      <w:r w:rsidR="00AF2222">
        <w:rPr>
          <w:rFonts w:ascii="Gadugi" w:eastAsia="Malgun Gothic" w:hAnsi="Gadugi"/>
          <w:b/>
          <w:sz w:val="24"/>
          <w:szCs w:val="24"/>
        </w:rPr>
        <w:t xml:space="preserve">, </w:t>
      </w:r>
      <w:r w:rsidRPr="005A4AAF">
        <w:rPr>
          <w:rFonts w:ascii="Gadugi" w:eastAsia="Malgun Gothic" w:hAnsi="Gadugi"/>
          <w:sz w:val="24"/>
          <w:szCs w:val="24"/>
        </w:rPr>
        <w:t>6880 BERTRIX</w:t>
      </w:r>
      <w:r w:rsidR="00AF2222">
        <w:rPr>
          <w:rFonts w:ascii="Gadugi" w:eastAsia="Malgun Gothic" w:hAnsi="Gadugi"/>
          <w:b/>
          <w:sz w:val="24"/>
          <w:szCs w:val="24"/>
        </w:rPr>
        <w:t xml:space="preserve">   </w:t>
      </w:r>
      <w:r w:rsidRPr="005A4AAF">
        <w:rPr>
          <w:rFonts w:ascii="Gadugi" w:eastAsia="Malgun Gothic" w:hAnsi="Gadugi"/>
          <w:sz w:val="24"/>
          <w:szCs w:val="24"/>
        </w:rPr>
        <w:t>061/41 44 11</w:t>
      </w:r>
    </w:p>
    <w:p w:rsidR="00FB121F" w:rsidRPr="005A4AAF" w:rsidRDefault="00FB121F" w:rsidP="00FB121F">
      <w:pPr>
        <w:rPr>
          <w:rFonts w:ascii="Gadugi" w:eastAsia="Malgun Gothic" w:hAnsi="Gadugi"/>
          <w:sz w:val="24"/>
          <w:szCs w:val="24"/>
        </w:rPr>
      </w:pPr>
      <w:r w:rsidRPr="005A4AAF">
        <w:rPr>
          <w:rFonts w:ascii="Gadugi" w:eastAsia="Malgun Gothic" w:hAnsi="Gadugi"/>
          <w:b/>
          <w:sz w:val="24"/>
          <w:szCs w:val="24"/>
          <w:u w:val="single"/>
        </w:rPr>
        <w:t>Echevin de la Petite Enfance</w:t>
      </w:r>
      <w:r w:rsidR="008919AC" w:rsidRPr="005A4AAF">
        <w:rPr>
          <w:rFonts w:ascii="Gadugi" w:eastAsia="Malgun Gothic" w:hAnsi="Gadugi"/>
          <w:b/>
          <w:sz w:val="24"/>
          <w:szCs w:val="24"/>
          <w:u w:val="single"/>
        </w:rPr>
        <w:t> :</w:t>
      </w:r>
      <w:r w:rsidRPr="005A4AAF">
        <w:rPr>
          <w:rFonts w:ascii="Gadugi" w:eastAsia="Malgun Gothic" w:hAnsi="Gadugi"/>
          <w:b/>
          <w:sz w:val="24"/>
          <w:szCs w:val="24"/>
        </w:rPr>
        <w:t xml:space="preserve"> </w:t>
      </w:r>
      <w:r w:rsidR="009C5F03" w:rsidRPr="005A4AAF">
        <w:rPr>
          <w:rFonts w:ascii="Gadugi" w:eastAsia="Malgun Gothic" w:hAnsi="Gadugi"/>
          <w:sz w:val="24"/>
          <w:szCs w:val="24"/>
        </w:rPr>
        <w:t xml:space="preserve">ISTACE </w:t>
      </w:r>
      <w:r w:rsidRPr="005A4AAF">
        <w:rPr>
          <w:rFonts w:ascii="Gadugi" w:eastAsia="Malgun Gothic" w:hAnsi="Gadugi"/>
          <w:sz w:val="24"/>
          <w:szCs w:val="24"/>
        </w:rPr>
        <w:t xml:space="preserve">Axel 0492 82 34 40 </w:t>
      </w:r>
      <w:hyperlink r:id="rId11" w:history="1">
        <w:r w:rsidR="00F1167A" w:rsidRPr="00E83957">
          <w:rPr>
            <w:rStyle w:val="Lienhypertexte"/>
            <w:rFonts w:ascii="Gadugi" w:eastAsia="Malgun Gothic" w:hAnsi="Gadugi"/>
            <w:sz w:val="24"/>
            <w:szCs w:val="24"/>
            <w:lang w:val="fr-BE"/>
          </w:rPr>
          <w:t>axel.istace@bertrix.be</w:t>
        </w:r>
      </w:hyperlink>
      <w:r w:rsidR="00F1167A">
        <w:rPr>
          <w:rFonts w:ascii="Gadugi" w:eastAsia="Malgun Gothic" w:hAnsi="Gadugi"/>
          <w:sz w:val="24"/>
          <w:szCs w:val="24"/>
          <w:lang w:val="fr-BE"/>
        </w:rPr>
        <w:t xml:space="preserve"> </w:t>
      </w:r>
    </w:p>
    <w:p w:rsidR="00221A0F" w:rsidRPr="00FA0EAA" w:rsidRDefault="00FB121F" w:rsidP="00FA0EAA">
      <w:pPr>
        <w:rPr>
          <w:rFonts w:ascii="Gadugi" w:eastAsia="Malgun Gothic" w:hAnsi="Gadugi"/>
          <w:sz w:val="24"/>
          <w:szCs w:val="24"/>
          <w:lang w:val="fr-BE"/>
        </w:rPr>
      </w:pPr>
      <w:r w:rsidRPr="005A4AAF">
        <w:rPr>
          <w:rFonts w:ascii="Gadugi" w:eastAsia="Malgun Gothic" w:hAnsi="Gadugi"/>
          <w:b/>
          <w:sz w:val="24"/>
          <w:szCs w:val="24"/>
          <w:u w:val="single"/>
          <w:lang w:val="fr-BE"/>
        </w:rPr>
        <w:t>Directrice</w:t>
      </w:r>
      <w:r w:rsidR="008919AC" w:rsidRPr="005A4AAF">
        <w:rPr>
          <w:rFonts w:ascii="Gadugi" w:eastAsia="Malgun Gothic" w:hAnsi="Gadugi"/>
          <w:b/>
          <w:sz w:val="24"/>
          <w:szCs w:val="24"/>
          <w:u w:val="single"/>
          <w:lang w:val="fr-BE"/>
        </w:rPr>
        <w:t xml:space="preserve"> </w:t>
      </w:r>
      <w:r w:rsidRPr="005A4AAF">
        <w:rPr>
          <w:rFonts w:ascii="Gadugi" w:eastAsia="Malgun Gothic" w:hAnsi="Gadugi"/>
          <w:b/>
          <w:sz w:val="24"/>
          <w:szCs w:val="24"/>
          <w:u w:val="single"/>
          <w:lang w:val="fr-BE"/>
        </w:rPr>
        <w:t>:</w:t>
      </w:r>
      <w:r w:rsidRPr="005A4AAF">
        <w:rPr>
          <w:rFonts w:ascii="Gadugi" w:eastAsia="Malgun Gothic" w:hAnsi="Gadugi"/>
          <w:sz w:val="24"/>
          <w:szCs w:val="24"/>
          <w:lang w:val="fr-BE"/>
        </w:rPr>
        <w:t xml:space="preserve"> ANSAY Sophie 0496 51 30 68 </w:t>
      </w:r>
      <w:r w:rsidR="00F1167A">
        <w:rPr>
          <w:rFonts w:ascii="Gadugi" w:eastAsia="Malgun Gothic" w:hAnsi="Gadugi"/>
          <w:sz w:val="24"/>
          <w:szCs w:val="24"/>
          <w:lang w:val="fr-BE"/>
        </w:rPr>
        <w:t xml:space="preserve"> </w:t>
      </w:r>
      <w:hyperlink r:id="rId12" w:history="1">
        <w:r w:rsidR="00F1167A" w:rsidRPr="00E83957">
          <w:rPr>
            <w:rStyle w:val="Lienhypertexte"/>
            <w:rFonts w:ascii="Gadugi" w:eastAsia="Malgun Gothic" w:hAnsi="Gadugi"/>
            <w:sz w:val="24"/>
            <w:szCs w:val="24"/>
            <w:lang w:val="fr-BE"/>
          </w:rPr>
          <w:t>direction@aucoeurdelenfance.be</w:t>
        </w:r>
      </w:hyperlink>
      <w:r w:rsidR="00F1167A">
        <w:rPr>
          <w:rFonts w:ascii="Gadugi" w:eastAsia="Malgun Gothic" w:hAnsi="Gadugi"/>
          <w:sz w:val="24"/>
          <w:szCs w:val="24"/>
          <w:lang w:val="fr-BE"/>
        </w:rPr>
        <w:t xml:space="preserve"> </w:t>
      </w:r>
    </w:p>
    <w:p w:rsidR="008919AC" w:rsidRPr="005A4AAF" w:rsidRDefault="004E4C9F" w:rsidP="008919AC">
      <w:pPr>
        <w:jc w:val="center"/>
        <w:rPr>
          <w:rFonts w:ascii="Gadugi" w:hAnsi="Gadugi"/>
          <w:i/>
          <w:sz w:val="48"/>
          <w:szCs w:val="48"/>
        </w:rPr>
      </w:pPr>
      <w:r w:rsidRPr="005A4AAF">
        <w:rPr>
          <w:rFonts w:ascii="Gadugi" w:hAnsi="Gadugi"/>
          <w:i/>
          <w:sz w:val="48"/>
          <w:szCs w:val="48"/>
        </w:rPr>
        <w:lastRenderedPageBreak/>
        <w:t xml:space="preserve">Merci d’avoir choisi </w:t>
      </w:r>
      <w:r w:rsidR="00727F4A">
        <w:rPr>
          <w:rFonts w:ascii="Gadugi" w:eastAsia="Malgun Gothic" w:hAnsi="Gadugi"/>
          <w:i/>
          <w:sz w:val="48"/>
          <w:szCs w:val="48"/>
        </w:rPr>
        <w:t>notre crèche</w:t>
      </w:r>
      <w:r w:rsidRPr="005A4AAF">
        <w:rPr>
          <w:rFonts w:ascii="Gadugi" w:hAnsi="Gadugi"/>
          <w:i/>
          <w:sz w:val="48"/>
          <w:szCs w:val="48"/>
        </w:rPr>
        <w:t>…</w:t>
      </w:r>
    </w:p>
    <w:p w:rsidR="00080A78" w:rsidRPr="00207105" w:rsidRDefault="004E4C9F" w:rsidP="00207105">
      <w:pPr>
        <w:spacing w:before="100" w:beforeAutospacing="1" w:after="120" w:line="240" w:lineRule="auto"/>
        <w:jc w:val="center"/>
        <w:rPr>
          <w:rFonts w:ascii="Malgun Gothic" w:eastAsia="Malgun Gothic" w:hAnsi="Malgun Gothic"/>
          <w:b/>
          <w:sz w:val="44"/>
          <w:szCs w:val="44"/>
        </w:rPr>
      </w:pPr>
      <w:r w:rsidRPr="005A4AAF">
        <w:rPr>
          <w:rFonts w:ascii="Malgun Gothic" w:eastAsia="Malgun Gothic" w:hAnsi="Malgun Gothic"/>
          <w:b/>
          <w:sz w:val="44"/>
          <w:szCs w:val="44"/>
        </w:rPr>
        <w:t>1. Présentation générale</w:t>
      </w:r>
    </w:p>
    <w:p w:rsidR="00FB121F" w:rsidRPr="005A4AAF" w:rsidRDefault="000E1A13" w:rsidP="00FB121F">
      <w:pPr>
        <w:spacing w:before="100" w:beforeAutospacing="1" w:after="120" w:line="240" w:lineRule="auto"/>
        <w:jc w:val="both"/>
        <w:rPr>
          <w:rFonts w:ascii="Malgun Gothic" w:eastAsia="Malgun Gothic" w:hAnsi="Malgun Gothic"/>
          <w:b/>
          <w:sz w:val="20"/>
          <w:szCs w:val="20"/>
          <w:u w:val="single"/>
        </w:rPr>
      </w:pPr>
      <w:r w:rsidRPr="005A4AAF">
        <w:rPr>
          <w:rFonts w:ascii="Malgun Gothic" w:eastAsia="Malgun Gothic" w:hAnsi="Malgun Gothic"/>
          <w:b/>
          <w:sz w:val="20"/>
          <w:szCs w:val="20"/>
        </w:rPr>
        <w:t xml:space="preserve">1. </w:t>
      </w:r>
      <w:r w:rsidR="00334709" w:rsidRPr="005A4AAF">
        <w:rPr>
          <w:rFonts w:ascii="Malgun Gothic" w:eastAsia="Malgun Gothic" w:hAnsi="Malgun Gothic"/>
          <w:b/>
          <w:sz w:val="20"/>
          <w:szCs w:val="20"/>
          <w:u w:val="single"/>
        </w:rPr>
        <w:t>VALEURS</w:t>
      </w:r>
      <w:r w:rsidR="004E4C9F" w:rsidRPr="005A4AAF">
        <w:rPr>
          <w:rFonts w:ascii="Malgun Gothic" w:eastAsia="Malgun Gothic" w:hAnsi="Malgun Gothic"/>
          <w:b/>
          <w:sz w:val="20"/>
          <w:szCs w:val="20"/>
          <w:u w:val="single"/>
        </w:rPr>
        <w:t xml:space="preserve"> / OBJECTIFS</w:t>
      </w:r>
      <w:r w:rsidR="008919AC" w:rsidRPr="005A4AAF">
        <w:rPr>
          <w:rFonts w:ascii="Malgun Gothic" w:eastAsia="Malgun Gothic" w:hAnsi="Malgun Gothic"/>
          <w:b/>
          <w:sz w:val="20"/>
          <w:szCs w:val="20"/>
          <w:u w:val="single"/>
        </w:rPr>
        <w:t xml:space="preserve"> </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L’objectif principal n’est pas de seulement assurer</w:t>
      </w:r>
      <w:r w:rsidRPr="005A0A49">
        <w:rPr>
          <w:rFonts w:ascii="Malgun Gothic" w:eastAsia="Malgun Gothic" w:hAnsi="Malgun Gothic"/>
          <w:b/>
          <w:color w:val="000000" w:themeColor="text1"/>
          <w:sz w:val="20"/>
          <w:szCs w:val="20"/>
        </w:rPr>
        <w:t xml:space="preserve"> </w:t>
      </w:r>
      <w:r w:rsidRPr="005A0A49">
        <w:rPr>
          <w:rFonts w:ascii="Malgun Gothic" w:eastAsia="Malgun Gothic" w:hAnsi="Malgun Gothic"/>
          <w:color w:val="000000" w:themeColor="text1"/>
          <w:sz w:val="20"/>
          <w:szCs w:val="20"/>
        </w:rPr>
        <w:t>l’</w:t>
      </w:r>
      <w:r w:rsidRPr="005A0A49">
        <w:rPr>
          <w:rFonts w:ascii="Malgun Gothic" w:eastAsia="Malgun Gothic" w:hAnsi="Malgun Gothic"/>
          <w:b/>
          <w:color w:val="000000" w:themeColor="text1"/>
          <w:sz w:val="20"/>
          <w:szCs w:val="20"/>
        </w:rPr>
        <w:t>accueil</w:t>
      </w:r>
      <w:r w:rsidRPr="005A0A49">
        <w:rPr>
          <w:rFonts w:ascii="Malgun Gothic" w:eastAsia="Malgun Gothic" w:hAnsi="Malgun Gothic"/>
          <w:color w:val="000000" w:themeColor="text1"/>
          <w:sz w:val="20"/>
          <w:szCs w:val="20"/>
        </w:rPr>
        <w:t xml:space="preserve"> de l’enfant mais bien de poursuivre une</w:t>
      </w:r>
      <w:r w:rsidRPr="005A0A49">
        <w:rPr>
          <w:rFonts w:ascii="Malgun Gothic" w:eastAsia="Malgun Gothic" w:hAnsi="Malgun Gothic"/>
          <w:b/>
          <w:color w:val="000000" w:themeColor="text1"/>
          <w:sz w:val="20"/>
          <w:szCs w:val="20"/>
        </w:rPr>
        <w:t xml:space="preserve"> éducation dans son devenir</w:t>
      </w:r>
      <w:r w:rsidRPr="005A0A49">
        <w:rPr>
          <w:rFonts w:ascii="Malgun Gothic" w:eastAsia="Malgun Gothic" w:hAnsi="Malgun Gothic"/>
          <w:color w:val="000000" w:themeColor="text1"/>
          <w:sz w:val="20"/>
          <w:szCs w:val="20"/>
        </w:rPr>
        <w:t xml:space="preserve"> en favorisant :</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 xml:space="preserve">+ L’accès à ses propres </w:t>
      </w:r>
      <w:r w:rsidRPr="005A0A49">
        <w:rPr>
          <w:rFonts w:ascii="Malgun Gothic" w:eastAsia="Malgun Gothic" w:hAnsi="Malgun Gothic"/>
          <w:b/>
          <w:color w:val="000000" w:themeColor="text1"/>
          <w:sz w:val="20"/>
          <w:szCs w:val="20"/>
        </w:rPr>
        <w:t>compétences</w:t>
      </w:r>
      <w:r w:rsidRPr="005A0A49">
        <w:rPr>
          <w:rFonts w:ascii="Malgun Gothic" w:eastAsia="Malgun Gothic" w:hAnsi="Malgun Gothic"/>
          <w:color w:val="000000" w:themeColor="text1"/>
          <w:sz w:val="20"/>
          <w:szCs w:val="20"/>
        </w:rPr>
        <w:t xml:space="preserve"> et son </w:t>
      </w:r>
      <w:r w:rsidRPr="005A0A49">
        <w:rPr>
          <w:rFonts w:ascii="Malgun Gothic" w:eastAsia="Malgun Gothic" w:hAnsi="Malgun Gothic"/>
          <w:b/>
          <w:color w:val="000000" w:themeColor="text1"/>
          <w:sz w:val="20"/>
          <w:szCs w:val="20"/>
        </w:rPr>
        <w:t>savoir « être »</w:t>
      </w:r>
      <w:r w:rsidRPr="005A0A49">
        <w:rPr>
          <w:rFonts w:ascii="Malgun Gothic" w:eastAsia="Malgun Gothic" w:hAnsi="Malgun Gothic"/>
          <w:color w:val="000000" w:themeColor="text1"/>
          <w:sz w:val="20"/>
          <w:szCs w:val="20"/>
        </w:rPr>
        <w:t>.</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 xml:space="preserve">+ L’accès au </w:t>
      </w:r>
      <w:r w:rsidRPr="005A0A49">
        <w:rPr>
          <w:rFonts w:ascii="Malgun Gothic" w:eastAsia="Malgun Gothic" w:hAnsi="Malgun Gothic"/>
          <w:b/>
          <w:color w:val="000000" w:themeColor="text1"/>
          <w:sz w:val="20"/>
          <w:szCs w:val="20"/>
        </w:rPr>
        <w:t>sens social</w:t>
      </w:r>
      <w:r w:rsidRPr="005A0A49">
        <w:rPr>
          <w:rFonts w:ascii="Malgun Gothic" w:eastAsia="Malgun Gothic" w:hAnsi="Malgun Gothic"/>
          <w:color w:val="000000" w:themeColor="text1"/>
          <w:sz w:val="20"/>
          <w:szCs w:val="20"/>
        </w:rPr>
        <w:t xml:space="preserve"> et au </w:t>
      </w:r>
      <w:r w:rsidRPr="005A0A49">
        <w:rPr>
          <w:rFonts w:ascii="Malgun Gothic" w:eastAsia="Malgun Gothic" w:hAnsi="Malgun Gothic"/>
          <w:b/>
          <w:color w:val="000000" w:themeColor="text1"/>
          <w:sz w:val="20"/>
          <w:szCs w:val="20"/>
        </w:rPr>
        <w:t>sens civique</w:t>
      </w:r>
      <w:r w:rsidRPr="005A0A49">
        <w:rPr>
          <w:rFonts w:ascii="Malgun Gothic" w:eastAsia="Malgun Gothic" w:hAnsi="Malgun Gothic"/>
          <w:color w:val="000000" w:themeColor="text1"/>
          <w:sz w:val="20"/>
          <w:szCs w:val="20"/>
        </w:rPr>
        <w:t>, en effet, l’enfant apprend à vivre en collectivité ce qui nécessite des</w:t>
      </w:r>
      <w:r w:rsidRPr="005A0A49">
        <w:rPr>
          <w:rFonts w:ascii="Malgun Gothic" w:eastAsia="Malgun Gothic" w:hAnsi="Malgun Gothic"/>
          <w:b/>
          <w:color w:val="000000" w:themeColor="text1"/>
          <w:sz w:val="20"/>
          <w:szCs w:val="20"/>
        </w:rPr>
        <w:t xml:space="preserve"> règles</w:t>
      </w:r>
      <w:r w:rsidRPr="005A0A49">
        <w:rPr>
          <w:rFonts w:ascii="Malgun Gothic" w:eastAsia="Malgun Gothic" w:hAnsi="Malgun Gothic"/>
          <w:color w:val="000000" w:themeColor="text1"/>
          <w:sz w:val="20"/>
          <w:szCs w:val="20"/>
        </w:rPr>
        <w:t xml:space="preserve"> comme le respect et la différence. Il apprend qu’il peut être agréable d’établir des relations avec l’autre, qu’il soit plus petit ou plus grand, doux ou agressif. Il a ainsi ses premiers contacts avec la société de demain.</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 xml:space="preserve">Il comprend qu’il y a des </w:t>
      </w:r>
      <w:r w:rsidRPr="005A0A49">
        <w:rPr>
          <w:rFonts w:ascii="Malgun Gothic" w:eastAsia="Malgun Gothic" w:hAnsi="Malgun Gothic"/>
          <w:b/>
          <w:color w:val="000000" w:themeColor="text1"/>
          <w:sz w:val="20"/>
          <w:szCs w:val="20"/>
        </w:rPr>
        <w:t>limites</w:t>
      </w:r>
      <w:r w:rsidRPr="005A0A49">
        <w:rPr>
          <w:rFonts w:ascii="Malgun Gothic" w:eastAsia="Malgun Gothic" w:hAnsi="Malgun Gothic"/>
          <w:color w:val="000000" w:themeColor="text1"/>
          <w:sz w:val="20"/>
          <w:szCs w:val="20"/>
        </w:rPr>
        <w:t xml:space="preserve"> d’acceptation et une conduite à respecter. Fermeté et affection lui donnent un sentiment de </w:t>
      </w:r>
      <w:r w:rsidRPr="005A0A49">
        <w:rPr>
          <w:rFonts w:ascii="Malgun Gothic" w:eastAsia="Malgun Gothic" w:hAnsi="Malgun Gothic"/>
          <w:b/>
          <w:color w:val="000000" w:themeColor="text1"/>
          <w:sz w:val="20"/>
          <w:szCs w:val="20"/>
        </w:rPr>
        <w:t>sécurité</w:t>
      </w:r>
      <w:r w:rsidRPr="005A0A49">
        <w:rPr>
          <w:rFonts w:ascii="Malgun Gothic" w:eastAsia="Malgun Gothic" w:hAnsi="Malgun Gothic"/>
          <w:color w:val="000000" w:themeColor="text1"/>
          <w:sz w:val="20"/>
          <w:szCs w:val="20"/>
        </w:rPr>
        <w:t>.</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 L’accès à l’</w:t>
      </w:r>
      <w:r w:rsidRPr="005A0A49">
        <w:rPr>
          <w:rFonts w:ascii="Malgun Gothic" w:eastAsia="Malgun Gothic" w:hAnsi="Malgun Gothic"/>
          <w:b/>
          <w:color w:val="000000" w:themeColor="text1"/>
          <w:sz w:val="20"/>
          <w:szCs w:val="20"/>
        </w:rPr>
        <w:t xml:space="preserve">autonomie </w:t>
      </w:r>
      <w:r w:rsidRPr="005A0A49">
        <w:rPr>
          <w:rFonts w:ascii="Malgun Gothic" w:eastAsia="Malgun Gothic" w:hAnsi="Malgun Gothic"/>
          <w:color w:val="000000" w:themeColor="text1"/>
          <w:sz w:val="20"/>
          <w:szCs w:val="20"/>
        </w:rPr>
        <w:t>où la vie en collectivité lui donne des motivations supplémentaires.</w:t>
      </w:r>
    </w:p>
    <w:p w:rsidR="00727F4A" w:rsidRPr="005A0A49" w:rsidRDefault="00727F4A" w:rsidP="00727F4A">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 xml:space="preserve">+ L’accès à son épanouissement grâce à un </w:t>
      </w:r>
      <w:r w:rsidRPr="005A0A49">
        <w:rPr>
          <w:rFonts w:ascii="Malgun Gothic" w:eastAsia="Malgun Gothic" w:hAnsi="Malgun Gothic"/>
          <w:b/>
          <w:color w:val="000000" w:themeColor="text1"/>
          <w:sz w:val="20"/>
          <w:szCs w:val="20"/>
        </w:rPr>
        <w:t>équilibre</w:t>
      </w:r>
      <w:r w:rsidRPr="005A0A49">
        <w:rPr>
          <w:rFonts w:ascii="Malgun Gothic" w:eastAsia="Malgun Gothic" w:hAnsi="Malgun Gothic"/>
          <w:color w:val="000000" w:themeColor="text1"/>
          <w:sz w:val="20"/>
          <w:szCs w:val="20"/>
        </w:rPr>
        <w:t xml:space="preserve"> entre l’intellect</w:t>
      </w:r>
      <w:r w:rsidR="00600DEF">
        <w:rPr>
          <w:rFonts w:ascii="Malgun Gothic" w:eastAsia="Malgun Gothic" w:hAnsi="Malgun Gothic"/>
          <w:color w:val="000000" w:themeColor="text1"/>
          <w:sz w:val="20"/>
          <w:szCs w:val="20"/>
        </w:rPr>
        <w:t>, le physique et l’émotionnel Pou</w:t>
      </w:r>
      <w:r w:rsidRPr="005A0A49">
        <w:rPr>
          <w:rFonts w:ascii="Malgun Gothic" w:eastAsia="Malgun Gothic" w:hAnsi="Malgun Gothic"/>
          <w:color w:val="000000" w:themeColor="text1"/>
          <w:sz w:val="20"/>
          <w:szCs w:val="20"/>
        </w:rPr>
        <w:t xml:space="preserve">r cela, les puéricultrices tentent de faire </w:t>
      </w:r>
      <w:r w:rsidRPr="005A0A49">
        <w:rPr>
          <w:rFonts w:ascii="Malgun Gothic" w:eastAsia="Malgun Gothic" w:hAnsi="Malgun Gothic"/>
          <w:b/>
          <w:color w:val="000000" w:themeColor="text1"/>
          <w:sz w:val="20"/>
          <w:szCs w:val="20"/>
        </w:rPr>
        <w:t>verbaliser</w:t>
      </w:r>
      <w:r w:rsidRPr="005A0A49">
        <w:rPr>
          <w:rFonts w:ascii="Malgun Gothic" w:eastAsia="Malgun Gothic" w:hAnsi="Malgun Gothic"/>
          <w:color w:val="000000" w:themeColor="text1"/>
          <w:sz w:val="20"/>
          <w:szCs w:val="20"/>
        </w:rPr>
        <w:t xml:space="preserve"> l’enfant sur son vécu et de mettre des mots sur les messages qu’il envoie.</w:t>
      </w:r>
    </w:p>
    <w:p w:rsidR="00727F4A" w:rsidRPr="00207105" w:rsidRDefault="00727F4A" w:rsidP="00207105">
      <w:pPr>
        <w:ind w:left="432"/>
        <w:jc w:val="center"/>
        <w:rPr>
          <w:rFonts w:ascii="Malgun Gothic" w:eastAsia="Malgun Gothic" w:hAnsi="Malgun Gothic"/>
          <w:color w:val="000000" w:themeColor="text1"/>
          <w:sz w:val="20"/>
          <w:szCs w:val="20"/>
        </w:rPr>
      </w:pPr>
      <w:r w:rsidRPr="005A0A49">
        <w:rPr>
          <w:rFonts w:ascii="Malgun Gothic" w:eastAsia="Malgun Gothic" w:hAnsi="Malgun Gothic"/>
          <w:color w:val="000000" w:themeColor="text1"/>
          <w:sz w:val="20"/>
          <w:szCs w:val="20"/>
        </w:rPr>
        <w:t>Cet équilibre lui garantit de devenir un être complet.</w:t>
      </w:r>
      <w:r w:rsidR="00207105" w:rsidRPr="00727F4A">
        <w:rPr>
          <w:rFonts w:ascii="Calibri" w:hAnsi="Calibri" w:cs="Calibri"/>
          <w:noProof/>
          <w:lang w:val="fr-BE" w:eastAsia="fr-BE"/>
        </w:rPr>
        <mc:AlternateContent>
          <mc:Choice Requires="wps">
            <w:drawing>
              <wp:anchor distT="45720" distB="45720" distL="114300" distR="114300" simplePos="0" relativeHeight="251674624" behindDoc="1" locked="0" layoutInCell="1" allowOverlap="1" wp14:anchorId="4FCCF746" wp14:editId="05371FAF">
                <wp:simplePos x="0" y="0"/>
                <wp:positionH relativeFrom="margin">
                  <wp:align>center</wp:align>
                </wp:positionH>
                <wp:positionV relativeFrom="page">
                  <wp:posOffset>7481570</wp:posOffset>
                </wp:positionV>
                <wp:extent cx="2609850" cy="2219325"/>
                <wp:effectExtent l="0" t="0" r="19050" b="28575"/>
                <wp:wrapTight wrapText="bothSides">
                  <wp:wrapPolygon edited="0">
                    <wp:start x="0" y="0"/>
                    <wp:lineTo x="0" y="21693"/>
                    <wp:lineTo x="21600" y="21693"/>
                    <wp:lineTo x="21600" y="0"/>
                    <wp:lineTo x="0" y="0"/>
                  </wp:wrapPolygon>
                </wp:wrapTight>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219325"/>
                        </a:xfrm>
                        <a:prstGeom prst="rect">
                          <a:avLst/>
                        </a:prstGeom>
                        <a:solidFill>
                          <a:srgbClr val="FFFFFF"/>
                        </a:solidFill>
                        <a:ln w="9525">
                          <a:solidFill>
                            <a:srgbClr val="000000"/>
                          </a:solidFill>
                          <a:miter lim="800000"/>
                          <a:headEnd/>
                          <a:tailEnd/>
                        </a:ln>
                      </wps:spPr>
                      <wps:txbx>
                        <w:txbxContent>
                          <w:p w:rsidR="00207105" w:rsidRPr="005A0A49" w:rsidRDefault="00207105" w:rsidP="00207105">
                            <w:pPr>
                              <w:shd w:val="clear" w:color="auto" w:fill="A8D08D" w:themeFill="accent6" w:themeFillTint="99"/>
                              <w:jc w:val="center"/>
                              <w:rPr>
                                <w:rFonts w:ascii="Malgun Gothic" w:eastAsia="Malgun Gothic" w:hAnsi="Malgun Gothic"/>
                                <w:b/>
                                <w:i/>
                                <w:sz w:val="20"/>
                                <w:szCs w:val="20"/>
                                <w:u w:val="single"/>
                              </w:rPr>
                            </w:pPr>
                            <w:r w:rsidRPr="005A0A49">
                              <w:rPr>
                                <w:rFonts w:ascii="Malgun Gothic" w:eastAsia="Malgun Gothic" w:hAnsi="Malgun Gothic"/>
                                <w:b/>
                                <w:i/>
                                <w:sz w:val="20"/>
                                <w:szCs w:val="20"/>
                                <w:u w:val="single"/>
                              </w:rPr>
                              <w:t xml:space="preserve">NOS VALEURS : </w:t>
                            </w:r>
                          </w:p>
                          <w:p w:rsidR="00207105"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C</w:t>
                            </w:r>
                            <w:r w:rsidRPr="005A0A49">
                              <w:rPr>
                                <w:rFonts w:ascii="Malgun Gothic" w:eastAsia="Malgun Gothic" w:hAnsi="Malgun Gothic"/>
                                <w:i/>
                                <w:sz w:val="20"/>
                                <w:szCs w:val="20"/>
                              </w:rPr>
                              <w:t>onfiance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207105">
                              <w:rPr>
                                <w:rFonts w:ascii="Malgun Gothic" w:eastAsia="Malgun Gothic" w:hAnsi="Malgun Gothic"/>
                                <w:b/>
                                <w:i/>
                                <w:sz w:val="20"/>
                                <w:szCs w:val="20"/>
                              </w:rPr>
                              <w:t>B</w:t>
                            </w:r>
                            <w:r>
                              <w:rPr>
                                <w:rFonts w:ascii="Malgun Gothic" w:eastAsia="Malgun Gothic" w:hAnsi="Malgun Gothic"/>
                                <w:i/>
                                <w:sz w:val="20"/>
                                <w:szCs w:val="20"/>
                              </w:rPr>
                              <w:t>ien-être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F</w:t>
                            </w:r>
                            <w:r w:rsidRPr="005A0A49">
                              <w:rPr>
                                <w:rFonts w:ascii="Malgun Gothic" w:eastAsia="Malgun Gothic" w:hAnsi="Malgun Gothic"/>
                                <w:i/>
                                <w:sz w:val="20"/>
                                <w:szCs w:val="20"/>
                              </w:rPr>
                              <w:t>amille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R</w:t>
                            </w:r>
                            <w:r w:rsidRPr="005A0A49">
                              <w:rPr>
                                <w:rFonts w:ascii="Malgun Gothic" w:eastAsia="Malgun Gothic" w:hAnsi="Malgun Gothic"/>
                                <w:i/>
                                <w:sz w:val="20"/>
                                <w:szCs w:val="20"/>
                              </w:rPr>
                              <w:t>espect</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L</w:t>
                            </w:r>
                            <w:r w:rsidRPr="005A0A49">
                              <w:rPr>
                                <w:rFonts w:ascii="Malgun Gothic" w:eastAsia="Malgun Gothic" w:hAnsi="Malgun Gothic"/>
                                <w:i/>
                                <w:sz w:val="20"/>
                                <w:szCs w:val="20"/>
                              </w:rPr>
                              <w:t>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CF746" id="_x0000_s1028" type="#_x0000_t202" style="position:absolute;left:0;text-align:left;margin-left:0;margin-top:589.1pt;width:205.5pt;height:174.75pt;z-index:-25164185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">
                <v:textbox>
                  <w:txbxContent>
                    <w:p w:rsidR="00207105" w:rsidRPr="005A0A49" w:rsidRDefault="00207105" w:rsidP="00207105">
                      <w:pPr>
                        <w:shd w:val="clear" w:color="auto" w:fill="A8D08D" w:themeFill="accent6" w:themeFillTint="99"/>
                        <w:jc w:val="center"/>
                        <w:rPr>
                          <w:rFonts w:ascii="Malgun Gothic" w:eastAsia="Malgun Gothic" w:hAnsi="Malgun Gothic"/>
                          <w:b/>
                          <w:i/>
                          <w:sz w:val="20"/>
                          <w:szCs w:val="20"/>
                          <w:u w:val="single"/>
                        </w:rPr>
                      </w:pPr>
                      <w:r w:rsidRPr="005A0A49">
                        <w:rPr>
                          <w:rFonts w:ascii="Malgun Gothic" w:eastAsia="Malgun Gothic" w:hAnsi="Malgun Gothic"/>
                          <w:b/>
                          <w:i/>
                          <w:sz w:val="20"/>
                          <w:szCs w:val="20"/>
                          <w:u w:val="single"/>
                        </w:rPr>
                        <w:t xml:space="preserve">NOS VALEURS : </w:t>
                      </w:r>
                    </w:p>
                    <w:p w:rsidR="00207105"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C</w:t>
                      </w:r>
                      <w:r w:rsidRPr="005A0A49">
                        <w:rPr>
                          <w:rFonts w:ascii="Malgun Gothic" w:eastAsia="Malgun Gothic" w:hAnsi="Malgun Gothic"/>
                          <w:i/>
                          <w:sz w:val="20"/>
                          <w:szCs w:val="20"/>
                        </w:rPr>
                        <w:t>onfiance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207105">
                        <w:rPr>
                          <w:rFonts w:ascii="Malgun Gothic" w:eastAsia="Malgun Gothic" w:hAnsi="Malgun Gothic"/>
                          <w:b/>
                          <w:i/>
                          <w:sz w:val="20"/>
                          <w:szCs w:val="20"/>
                        </w:rPr>
                        <w:t>B</w:t>
                      </w:r>
                      <w:r>
                        <w:rPr>
                          <w:rFonts w:ascii="Malgun Gothic" w:eastAsia="Malgun Gothic" w:hAnsi="Malgun Gothic"/>
                          <w:i/>
                          <w:sz w:val="20"/>
                          <w:szCs w:val="20"/>
                        </w:rPr>
                        <w:t>ien-être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F</w:t>
                      </w:r>
                      <w:r w:rsidRPr="005A0A49">
                        <w:rPr>
                          <w:rFonts w:ascii="Malgun Gothic" w:eastAsia="Malgun Gothic" w:hAnsi="Malgun Gothic"/>
                          <w:i/>
                          <w:sz w:val="20"/>
                          <w:szCs w:val="20"/>
                        </w:rPr>
                        <w:t>amille</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R</w:t>
                      </w:r>
                      <w:r w:rsidRPr="005A0A49">
                        <w:rPr>
                          <w:rFonts w:ascii="Malgun Gothic" w:eastAsia="Malgun Gothic" w:hAnsi="Malgun Gothic"/>
                          <w:i/>
                          <w:sz w:val="20"/>
                          <w:szCs w:val="20"/>
                        </w:rPr>
                        <w:t>espect</w:t>
                      </w:r>
                    </w:p>
                    <w:p w:rsidR="00207105" w:rsidRPr="005A0A49" w:rsidRDefault="00207105" w:rsidP="00207105">
                      <w:pPr>
                        <w:shd w:val="clear" w:color="auto" w:fill="A8D08D" w:themeFill="accent6" w:themeFillTint="99"/>
                        <w:jc w:val="center"/>
                        <w:rPr>
                          <w:rFonts w:ascii="Malgun Gothic" w:eastAsia="Malgun Gothic" w:hAnsi="Malgun Gothic"/>
                          <w:i/>
                          <w:sz w:val="20"/>
                          <w:szCs w:val="20"/>
                        </w:rPr>
                      </w:pPr>
                      <w:r w:rsidRPr="005A0A49">
                        <w:rPr>
                          <w:rFonts w:ascii="Malgun Gothic" w:eastAsia="Malgun Gothic" w:hAnsi="Malgun Gothic"/>
                          <w:b/>
                          <w:i/>
                          <w:sz w:val="20"/>
                          <w:szCs w:val="20"/>
                        </w:rPr>
                        <w:t>L</w:t>
                      </w:r>
                      <w:r w:rsidRPr="005A0A49">
                        <w:rPr>
                          <w:rFonts w:ascii="Malgun Gothic" w:eastAsia="Malgun Gothic" w:hAnsi="Malgun Gothic"/>
                          <w:i/>
                          <w:sz w:val="20"/>
                          <w:szCs w:val="20"/>
                        </w:rPr>
                        <w:t>ien</w:t>
                      </w:r>
                    </w:p>
                  </w:txbxContent>
                </v:textbox>
                <w10:wrap type="tight" anchorx="margin" anchory="page"/>
              </v:shape>
            </w:pict>
          </mc:Fallback>
        </mc:AlternateContent>
      </w:r>
    </w:p>
    <w:p w:rsidR="00727F4A" w:rsidRDefault="00727F4A" w:rsidP="00207105">
      <w:pPr>
        <w:rPr>
          <w:rFonts w:ascii="Malgun Gothic" w:eastAsia="Malgun Gothic" w:hAnsi="Malgun Gothic" w:cs="Arial"/>
          <w:sz w:val="20"/>
          <w:szCs w:val="20"/>
          <w:u w:val="single"/>
        </w:rPr>
      </w:pPr>
    </w:p>
    <w:p w:rsidR="00727F4A" w:rsidRDefault="00727F4A" w:rsidP="00353E48">
      <w:pPr>
        <w:jc w:val="center"/>
        <w:rPr>
          <w:rFonts w:ascii="Malgun Gothic" w:eastAsia="Malgun Gothic" w:hAnsi="Malgun Gothic" w:cs="Arial"/>
          <w:sz w:val="20"/>
          <w:szCs w:val="20"/>
          <w:u w:val="single"/>
        </w:rPr>
      </w:pPr>
    </w:p>
    <w:p w:rsidR="00727F4A" w:rsidRDefault="00727F4A" w:rsidP="00353E48">
      <w:pPr>
        <w:jc w:val="center"/>
        <w:rPr>
          <w:rFonts w:ascii="Malgun Gothic" w:eastAsia="Malgun Gothic" w:hAnsi="Malgun Gothic" w:cs="Arial"/>
          <w:sz w:val="20"/>
          <w:szCs w:val="20"/>
          <w:u w:val="single"/>
        </w:rPr>
      </w:pPr>
    </w:p>
    <w:p w:rsidR="00727F4A" w:rsidRDefault="00727F4A" w:rsidP="00353E48">
      <w:pPr>
        <w:jc w:val="center"/>
        <w:rPr>
          <w:rFonts w:ascii="Malgun Gothic" w:eastAsia="Malgun Gothic" w:hAnsi="Malgun Gothic" w:cs="Arial"/>
          <w:sz w:val="20"/>
          <w:szCs w:val="20"/>
          <w:u w:val="single"/>
        </w:rPr>
      </w:pPr>
    </w:p>
    <w:p w:rsidR="00727F4A" w:rsidRDefault="00727F4A" w:rsidP="00353E48">
      <w:pPr>
        <w:jc w:val="center"/>
        <w:rPr>
          <w:rFonts w:ascii="Malgun Gothic" w:eastAsia="Malgun Gothic" w:hAnsi="Malgun Gothic" w:cs="Arial"/>
          <w:sz w:val="20"/>
          <w:szCs w:val="20"/>
          <w:u w:val="single"/>
        </w:rPr>
      </w:pPr>
    </w:p>
    <w:p w:rsidR="00727F4A" w:rsidRDefault="00727F4A" w:rsidP="00727F4A">
      <w:pPr>
        <w:rPr>
          <w:rFonts w:ascii="Malgun Gothic" w:eastAsia="Malgun Gothic" w:hAnsi="Malgun Gothic" w:cs="Arial"/>
          <w:sz w:val="20"/>
          <w:szCs w:val="20"/>
          <w:u w:val="single"/>
        </w:rPr>
      </w:pPr>
    </w:p>
    <w:p w:rsidR="00727F4A" w:rsidRPr="005A0A49" w:rsidRDefault="00727F4A" w:rsidP="00727F4A">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lastRenderedPageBreak/>
        <w:t xml:space="preserve">L’enfant est </w:t>
      </w:r>
      <w:r w:rsidR="00600DEF">
        <w:rPr>
          <w:rFonts w:ascii="Malgun Gothic" w:eastAsia="Malgun Gothic" w:hAnsi="Malgun Gothic" w:cs="Calibri"/>
          <w:sz w:val="20"/>
          <w:szCs w:val="20"/>
          <w:lang w:val="fr-BE"/>
        </w:rPr>
        <w:t>au centre  de notre quotidien No</w:t>
      </w:r>
      <w:r w:rsidRPr="005A0A49">
        <w:rPr>
          <w:rFonts w:ascii="Malgun Gothic" w:eastAsia="Malgun Gothic" w:hAnsi="Malgun Gothic" w:cs="Calibri"/>
          <w:sz w:val="20"/>
          <w:szCs w:val="20"/>
          <w:lang w:val="fr-BE"/>
        </w:rPr>
        <w:t>us voulons qu’il voyage dans un</w:t>
      </w:r>
    </w:p>
    <w:p w:rsidR="00727F4A" w:rsidRPr="005A0A49" w:rsidRDefault="00727F4A" w:rsidP="00727F4A">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lieu sécurisant et épanouissant tant pour lui que pour vous, parents.</w:t>
      </w:r>
    </w:p>
    <w:p w:rsidR="00727F4A" w:rsidRPr="005A0A49" w:rsidRDefault="00207105" w:rsidP="00727F4A">
      <w:pPr>
        <w:autoSpaceDE w:val="0"/>
        <w:autoSpaceDN w:val="0"/>
        <w:adjustRightInd w:val="0"/>
        <w:spacing w:after="0" w:line="240" w:lineRule="auto"/>
        <w:rPr>
          <w:rFonts w:ascii="Malgun Gothic" w:eastAsia="Malgun Gothic" w:hAnsi="Malgun Gothic" w:cs="Calibri"/>
          <w:sz w:val="20"/>
          <w:szCs w:val="20"/>
          <w:lang w:val="fr-BE"/>
        </w:rPr>
      </w:pPr>
      <w:r>
        <w:rPr>
          <w:rFonts w:ascii="Malgun Gothic" w:eastAsia="Malgun Gothic" w:hAnsi="Malgun Gothic" w:cs="Calibri"/>
          <w:sz w:val="20"/>
          <w:szCs w:val="20"/>
          <w:lang w:val="fr-BE"/>
        </w:rPr>
        <w:t>Nos</w:t>
      </w:r>
      <w:r w:rsidR="00727F4A" w:rsidRPr="005A0A49">
        <w:rPr>
          <w:rFonts w:ascii="Malgun Gothic" w:eastAsia="Malgun Gothic" w:hAnsi="Malgun Gothic" w:cs="Calibri"/>
          <w:sz w:val="20"/>
          <w:szCs w:val="20"/>
          <w:lang w:val="fr-BE"/>
        </w:rPr>
        <w:t xml:space="preserve"> structure</w:t>
      </w:r>
      <w:r>
        <w:rPr>
          <w:rFonts w:ascii="Malgun Gothic" w:eastAsia="Malgun Gothic" w:hAnsi="Malgun Gothic" w:cs="Calibri"/>
          <w:sz w:val="20"/>
          <w:szCs w:val="20"/>
          <w:lang w:val="fr-BE"/>
        </w:rPr>
        <w:t>s, nous les</w:t>
      </w:r>
      <w:r w:rsidR="00727F4A" w:rsidRPr="005A0A49">
        <w:rPr>
          <w:rFonts w:ascii="Malgun Gothic" w:eastAsia="Malgun Gothic" w:hAnsi="Malgun Gothic" w:cs="Calibri"/>
          <w:sz w:val="20"/>
          <w:szCs w:val="20"/>
          <w:lang w:val="fr-BE"/>
        </w:rPr>
        <w:t xml:space="preserve"> voulons familiale</w:t>
      </w:r>
      <w:r>
        <w:rPr>
          <w:rFonts w:ascii="Malgun Gothic" w:eastAsia="Malgun Gothic" w:hAnsi="Malgun Gothic" w:cs="Calibri"/>
          <w:sz w:val="20"/>
          <w:szCs w:val="20"/>
          <w:lang w:val="fr-BE"/>
        </w:rPr>
        <w:t>s</w:t>
      </w:r>
      <w:r w:rsidR="00600DEF">
        <w:rPr>
          <w:rFonts w:ascii="Malgun Gothic" w:eastAsia="Malgun Gothic" w:hAnsi="Malgun Gothic" w:cs="Calibri"/>
          <w:sz w:val="20"/>
          <w:szCs w:val="20"/>
          <w:lang w:val="fr-BE"/>
        </w:rPr>
        <w:t xml:space="preserve"> No</w:t>
      </w:r>
      <w:r w:rsidR="00727F4A" w:rsidRPr="005A0A49">
        <w:rPr>
          <w:rFonts w:ascii="Malgun Gothic" w:eastAsia="Malgun Gothic" w:hAnsi="Malgun Gothic" w:cs="Calibri"/>
          <w:sz w:val="20"/>
          <w:szCs w:val="20"/>
          <w:lang w:val="fr-BE"/>
        </w:rPr>
        <w:t>us souhaitons qu’elle</w:t>
      </w:r>
      <w:r>
        <w:rPr>
          <w:rFonts w:ascii="Malgun Gothic" w:eastAsia="Malgun Gothic" w:hAnsi="Malgun Gothic" w:cs="Calibri"/>
          <w:sz w:val="20"/>
          <w:szCs w:val="20"/>
          <w:lang w:val="fr-BE"/>
        </w:rPr>
        <w:t>s</w:t>
      </w:r>
      <w:r w:rsidR="00727F4A" w:rsidRPr="005A0A49">
        <w:rPr>
          <w:rFonts w:ascii="Malgun Gothic" w:eastAsia="Malgun Gothic" w:hAnsi="Malgun Gothic" w:cs="Calibri"/>
          <w:sz w:val="20"/>
          <w:szCs w:val="20"/>
          <w:lang w:val="fr-BE"/>
        </w:rPr>
        <w:t xml:space="preserve"> soi</w:t>
      </w:r>
      <w:r>
        <w:rPr>
          <w:rFonts w:ascii="Malgun Gothic" w:eastAsia="Malgun Gothic" w:hAnsi="Malgun Gothic" w:cs="Calibri"/>
          <w:sz w:val="20"/>
          <w:szCs w:val="20"/>
          <w:lang w:val="fr-BE"/>
        </w:rPr>
        <w:t>en</w:t>
      </w:r>
      <w:r w:rsidR="00727F4A" w:rsidRPr="005A0A49">
        <w:rPr>
          <w:rFonts w:ascii="Malgun Gothic" w:eastAsia="Malgun Gothic" w:hAnsi="Malgun Gothic" w:cs="Calibri"/>
          <w:sz w:val="20"/>
          <w:szCs w:val="20"/>
          <w:lang w:val="fr-BE"/>
        </w:rPr>
        <w:t xml:space="preserve">t </w:t>
      </w:r>
      <w:r w:rsidRPr="005A0A49">
        <w:rPr>
          <w:rFonts w:ascii="Malgun Gothic" w:eastAsia="Malgun Gothic" w:hAnsi="Malgun Gothic" w:cs="Calibri"/>
          <w:sz w:val="20"/>
          <w:szCs w:val="20"/>
          <w:lang w:val="fr-BE"/>
        </w:rPr>
        <w:t>animées</w:t>
      </w:r>
      <w:r w:rsidR="00727F4A" w:rsidRPr="005A0A49">
        <w:rPr>
          <w:rFonts w:ascii="Malgun Gothic" w:eastAsia="Malgun Gothic" w:hAnsi="Malgun Gothic" w:cs="Calibri"/>
          <w:sz w:val="20"/>
          <w:szCs w:val="20"/>
          <w:lang w:val="fr-BE"/>
        </w:rPr>
        <w:t xml:space="preserve"> d’une ambiance</w:t>
      </w:r>
      <w:r>
        <w:rPr>
          <w:rFonts w:ascii="Malgun Gothic" w:eastAsia="Malgun Gothic" w:hAnsi="Malgun Gothic" w:cs="Calibri"/>
          <w:sz w:val="20"/>
          <w:szCs w:val="20"/>
          <w:lang w:val="fr-BE"/>
        </w:rPr>
        <w:t xml:space="preserve"> </w:t>
      </w:r>
      <w:r w:rsidR="00353E48" w:rsidRPr="005A0A49">
        <w:rPr>
          <w:rFonts w:ascii="Malgun Gothic" w:eastAsia="Malgun Gothic" w:hAnsi="Malgun Gothic" w:cs="Calibri"/>
          <w:sz w:val="20"/>
          <w:szCs w:val="20"/>
          <w:lang w:val="fr-BE"/>
        </w:rPr>
        <w:t>chaleureuse</w:t>
      </w:r>
      <w:r w:rsidR="00727F4A" w:rsidRPr="005A0A49">
        <w:rPr>
          <w:rFonts w:ascii="Malgun Gothic" w:eastAsia="Malgun Gothic" w:hAnsi="Malgun Gothic" w:cs="Calibri"/>
          <w:sz w:val="20"/>
          <w:szCs w:val="20"/>
          <w:lang w:val="fr-BE"/>
        </w:rPr>
        <w:t xml:space="preserve"> avec ses moments de </w:t>
      </w:r>
      <w:r w:rsidR="00600DEF">
        <w:rPr>
          <w:rFonts w:ascii="Malgun Gothic" w:eastAsia="Malgun Gothic" w:hAnsi="Malgun Gothic" w:cs="Calibri"/>
          <w:sz w:val="20"/>
          <w:szCs w:val="20"/>
          <w:lang w:val="fr-BE"/>
        </w:rPr>
        <w:t>douceur, de câlins, d’activités U</w:t>
      </w:r>
      <w:r w:rsidR="00727F4A" w:rsidRPr="005A0A49">
        <w:rPr>
          <w:rFonts w:ascii="Malgun Gothic" w:eastAsia="Malgun Gothic" w:hAnsi="Malgun Gothic" w:cs="Calibri"/>
          <w:sz w:val="20"/>
          <w:szCs w:val="20"/>
          <w:lang w:val="fr-BE"/>
        </w:rPr>
        <w:t>n lieu où l’on est proche de</w:t>
      </w:r>
      <w:r>
        <w:rPr>
          <w:rFonts w:ascii="Malgun Gothic" w:eastAsia="Malgun Gothic" w:hAnsi="Malgun Gothic" w:cs="Calibri"/>
          <w:sz w:val="20"/>
          <w:szCs w:val="20"/>
          <w:lang w:val="fr-BE"/>
        </w:rPr>
        <w:t xml:space="preserve"> </w:t>
      </w:r>
      <w:r w:rsidR="00727F4A" w:rsidRPr="005A0A49">
        <w:rPr>
          <w:rFonts w:ascii="Malgun Gothic" w:eastAsia="Malgun Gothic" w:hAnsi="Malgun Gothic" w:cs="Calibri"/>
          <w:sz w:val="20"/>
          <w:szCs w:val="20"/>
          <w:lang w:val="fr-BE"/>
        </w:rPr>
        <w:t>l’enfant, de ses besoins, de ses réalités mais également de ceux de sa famille.</w:t>
      </w:r>
    </w:p>
    <w:p w:rsidR="00727F4A" w:rsidRPr="005A0A49" w:rsidRDefault="00727F4A" w:rsidP="00727F4A">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Nous sommes organisé</w:t>
      </w:r>
      <w:r w:rsidR="00207105">
        <w:rPr>
          <w:rFonts w:ascii="Malgun Gothic" w:eastAsia="Malgun Gothic" w:hAnsi="Malgun Gothic" w:cs="Calibri"/>
          <w:sz w:val="20"/>
          <w:szCs w:val="20"/>
          <w:lang w:val="fr-BE"/>
        </w:rPr>
        <w:t>s en 3</w:t>
      </w:r>
      <w:r w:rsidR="00353E48" w:rsidRPr="005A0A49">
        <w:rPr>
          <w:rFonts w:ascii="Malgun Gothic" w:eastAsia="Malgun Gothic" w:hAnsi="Malgun Gothic" w:cs="Calibri"/>
          <w:sz w:val="20"/>
          <w:szCs w:val="20"/>
          <w:lang w:val="fr-BE"/>
        </w:rPr>
        <w:t xml:space="preserve"> </w:t>
      </w:r>
      <w:r w:rsidR="00207105" w:rsidRPr="005A0A49">
        <w:rPr>
          <w:rFonts w:ascii="Malgun Gothic" w:eastAsia="Malgun Gothic" w:hAnsi="Malgun Gothic" w:cs="Calibri"/>
          <w:sz w:val="20"/>
          <w:szCs w:val="20"/>
          <w:lang w:val="fr-BE"/>
        </w:rPr>
        <w:t>mini</w:t>
      </w:r>
      <w:r w:rsidR="00207105">
        <w:rPr>
          <w:rFonts w:ascii="Malgun Gothic" w:eastAsia="Malgun Gothic" w:hAnsi="Malgun Gothic" w:cs="Calibri"/>
          <w:sz w:val="20"/>
          <w:szCs w:val="20"/>
          <w:lang w:val="fr-BE"/>
        </w:rPr>
        <w:t xml:space="preserve"> crèches </w:t>
      </w:r>
      <w:r w:rsidR="00600DEF" w:rsidRPr="005A0A49">
        <w:rPr>
          <w:rFonts w:ascii="Malgun Gothic" w:eastAsia="Malgun Gothic" w:hAnsi="Malgun Gothic" w:cs="Calibri"/>
          <w:sz w:val="20"/>
          <w:szCs w:val="20"/>
          <w:lang w:val="fr-BE"/>
        </w:rPr>
        <w:t>d’âges mélangés</w:t>
      </w:r>
      <w:r w:rsidR="00600DEF">
        <w:rPr>
          <w:rFonts w:ascii="Malgun Gothic" w:eastAsia="Malgun Gothic" w:hAnsi="Malgun Gothic" w:cs="Calibri"/>
          <w:sz w:val="20"/>
          <w:szCs w:val="20"/>
          <w:lang w:val="fr-BE"/>
        </w:rPr>
        <w:t xml:space="preserve"> : </w:t>
      </w:r>
      <w:r w:rsidR="00207105">
        <w:rPr>
          <w:rFonts w:ascii="Malgun Gothic" w:eastAsia="Malgun Gothic" w:hAnsi="Malgun Gothic" w:cs="Calibri"/>
          <w:sz w:val="20"/>
          <w:szCs w:val="20"/>
          <w:lang w:val="fr-BE"/>
        </w:rPr>
        <w:t>ROBINSONS 14 pl + TRESORS 21 pl + MERVEILLES 21</w:t>
      </w:r>
      <w:r w:rsidRPr="005A0A49">
        <w:rPr>
          <w:rFonts w:ascii="Malgun Gothic" w:eastAsia="Malgun Gothic" w:hAnsi="Malgun Gothic" w:cs="Calibri"/>
          <w:sz w:val="20"/>
          <w:szCs w:val="20"/>
          <w:lang w:val="fr-BE"/>
        </w:rPr>
        <w:t xml:space="preserve"> places.</w:t>
      </w:r>
      <w:r w:rsidR="00207105">
        <w:rPr>
          <w:rFonts w:ascii="Malgun Gothic" w:eastAsia="Malgun Gothic" w:hAnsi="Malgun Gothic" w:cs="Calibri"/>
          <w:sz w:val="20"/>
          <w:szCs w:val="20"/>
          <w:lang w:val="fr-BE"/>
        </w:rPr>
        <w:t xml:space="preserve"> Tous réuni dans une ancienne Eglise « Au cœur de l’enfance ».</w:t>
      </w:r>
    </w:p>
    <w:p w:rsidR="00727F4A" w:rsidRPr="005A0A49" w:rsidRDefault="00727F4A" w:rsidP="00727F4A">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 xml:space="preserve">Chaque crèche </w:t>
      </w:r>
      <w:r w:rsidR="00600DEF">
        <w:rPr>
          <w:rFonts w:ascii="Malgun Gothic" w:eastAsia="Malgun Gothic" w:hAnsi="Malgun Gothic" w:cs="Calibri"/>
          <w:sz w:val="20"/>
          <w:szCs w:val="20"/>
          <w:lang w:val="fr-BE"/>
        </w:rPr>
        <w:t>est aménagée pour</w:t>
      </w:r>
      <w:r w:rsidRPr="005A0A49">
        <w:rPr>
          <w:rFonts w:ascii="Malgun Gothic" w:eastAsia="Malgun Gothic" w:hAnsi="Malgun Gothic" w:cs="Calibri"/>
          <w:sz w:val="20"/>
          <w:szCs w:val="20"/>
          <w:lang w:val="fr-BE"/>
        </w:rPr>
        <w:t xml:space="preserve"> répondre au mieux aux besoins particuliers de chaque enfant, en fonction de son âge et de ses capacités motrices.</w:t>
      </w:r>
    </w:p>
    <w:p w:rsidR="00727F4A" w:rsidRPr="005A0A49" w:rsidRDefault="00727F4A" w:rsidP="00727F4A">
      <w:pPr>
        <w:rPr>
          <w:rFonts w:ascii="Malgun Gothic" w:eastAsia="Malgun Gothic" w:hAnsi="Malgun Gothic" w:cs="Arial"/>
          <w:sz w:val="20"/>
          <w:szCs w:val="20"/>
          <w:u w:val="single"/>
        </w:rPr>
      </w:pPr>
    </w:p>
    <w:p w:rsidR="00221A0F" w:rsidRPr="005A0A49" w:rsidRDefault="00334709" w:rsidP="00727F4A">
      <w:pPr>
        <w:rPr>
          <w:rFonts w:ascii="Malgun Gothic" w:eastAsia="Malgun Gothic" w:hAnsi="Malgun Gothic"/>
          <w:sz w:val="20"/>
          <w:szCs w:val="20"/>
          <w:lang w:val="fr-BE"/>
        </w:rPr>
      </w:pPr>
      <w:r w:rsidRPr="005A0A49">
        <w:rPr>
          <w:rFonts w:ascii="Malgun Gothic" w:eastAsia="Malgun Gothic" w:hAnsi="Malgun Gothic" w:cs="Arial"/>
          <w:sz w:val="20"/>
          <w:szCs w:val="20"/>
          <w:u w:val="single"/>
        </w:rPr>
        <w:t>Envers les parents </w:t>
      </w:r>
      <w:r w:rsidR="000C4C37" w:rsidRPr="005A0A49">
        <w:rPr>
          <w:rFonts w:ascii="Malgun Gothic" w:eastAsia="Malgun Gothic" w:hAnsi="Malgun Gothic" w:cs="Arial"/>
          <w:sz w:val="20"/>
          <w:szCs w:val="20"/>
          <w:u w:val="single"/>
        </w:rPr>
        <w:t>:</w:t>
      </w:r>
      <w:r w:rsidR="000C4C37" w:rsidRPr="005A0A49">
        <w:rPr>
          <w:rFonts w:ascii="Malgun Gothic" w:eastAsia="Malgun Gothic" w:hAnsi="Malgun Gothic"/>
          <w:sz w:val="20"/>
          <w:szCs w:val="20"/>
          <w:lang w:val="fr-BE"/>
        </w:rPr>
        <w:t xml:space="preserve"> </w:t>
      </w:r>
    </w:p>
    <w:p w:rsidR="00150D76" w:rsidRPr="00221A0F" w:rsidRDefault="00150D76" w:rsidP="00221A0F">
      <w:pPr>
        <w:rPr>
          <w:rFonts w:ascii="Malgun Gothic" w:eastAsia="Malgun Gothic" w:hAnsi="Malgun Gothic" w:cs="Times New Roman"/>
          <w:sz w:val="20"/>
          <w:szCs w:val="20"/>
          <w:lang w:eastAsia="fr-BE"/>
        </w:rPr>
      </w:pPr>
      <w:r w:rsidRPr="005A0A49">
        <w:rPr>
          <w:rFonts w:ascii="Malgun Gothic" w:eastAsia="Malgun Gothic" w:hAnsi="Malgun Gothic" w:cs="Calibri"/>
          <w:sz w:val="20"/>
          <w:szCs w:val="20"/>
          <w:lang w:val="fr-BE"/>
        </w:rPr>
        <w:t xml:space="preserve">Permettre la </w:t>
      </w:r>
      <w:r w:rsidR="00D80A6C" w:rsidRPr="005A0A49">
        <w:rPr>
          <w:rFonts w:ascii="Malgun Gothic" w:eastAsia="Malgun Gothic" w:hAnsi="Malgun Gothic" w:cs="Calibri"/>
          <w:sz w:val="20"/>
          <w:szCs w:val="20"/>
          <w:lang w:val="fr-BE"/>
        </w:rPr>
        <w:t>communication avec les parents et favoriser une relation parents/professionnels.</w:t>
      </w:r>
    </w:p>
    <w:p w:rsidR="00D80A6C" w:rsidRPr="005A0A49" w:rsidRDefault="00D80A6C" w:rsidP="00D80A6C">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Préparer ensemble l’entrée de leur enfant à la crèche.</w:t>
      </w:r>
    </w:p>
    <w:p w:rsidR="00D80A6C" w:rsidRPr="005A0A49" w:rsidRDefault="00D80A6C" w:rsidP="00D80A6C">
      <w:pPr>
        <w:autoSpaceDE w:val="0"/>
        <w:autoSpaceDN w:val="0"/>
        <w:adjustRightInd w:val="0"/>
        <w:spacing w:after="0" w:line="240" w:lineRule="auto"/>
        <w:rPr>
          <w:rFonts w:ascii="Malgun Gothic" w:eastAsia="Malgun Gothic" w:hAnsi="Malgun Gothic" w:cs="Calibri"/>
          <w:sz w:val="20"/>
          <w:szCs w:val="20"/>
          <w:lang w:val="fr-BE"/>
        </w:rPr>
      </w:pPr>
    </w:p>
    <w:p w:rsidR="00150D76" w:rsidRPr="005A0A49" w:rsidRDefault="00150D76" w:rsidP="00727F4A">
      <w:pPr>
        <w:rPr>
          <w:rFonts w:ascii="Malgun Gothic" w:eastAsia="Malgun Gothic" w:hAnsi="Malgun Gothic" w:cs="Times New Roman"/>
          <w:sz w:val="20"/>
          <w:szCs w:val="20"/>
          <w:lang w:val="fr-BE" w:eastAsia="fr-BE"/>
        </w:rPr>
      </w:pPr>
    </w:p>
    <w:p w:rsidR="00727F4A" w:rsidRPr="005A0A49" w:rsidRDefault="00334709" w:rsidP="00C95372">
      <w:pPr>
        <w:rPr>
          <w:rFonts w:ascii="Malgun Gothic" w:eastAsia="Malgun Gothic" w:hAnsi="Malgun Gothic" w:cs="Times New Roman"/>
          <w:sz w:val="20"/>
          <w:szCs w:val="20"/>
          <w:u w:val="single"/>
          <w:lang w:eastAsia="fr-BE"/>
        </w:rPr>
      </w:pPr>
      <w:r w:rsidRPr="005A0A49">
        <w:rPr>
          <w:rFonts w:ascii="Malgun Gothic" w:eastAsia="Malgun Gothic" w:hAnsi="Malgun Gothic" w:cs="Times New Roman"/>
          <w:sz w:val="20"/>
          <w:szCs w:val="20"/>
          <w:u w:val="single"/>
          <w:lang w:eastAsia="fr-BE"/>
        </w:rPr>
        <w:t>Envers les enfants :</w:t>
      </w:r>
      <w:r w:rsidR="000C4C37" w:rsidRPr="005A0A49">
        <w:rPr>
          <w:rFonts w:ascii="Malgun Gothic" w:eastAsia="Malgun Gothic" w:hAnsi="Malgun Gothic" w:cs="Times New Roman"/>
          <w:sz w:val="20"/>
          <w:szCs w:val="20"/>
          <w:u w:val="single"/>
          <w:lang w:eastAsia="fr-BE"/>
        </w:rPr>
        <w:t xml:space="preserve"> </w:t>
      </w:r>
    </w:p>
    <w:p w:rsidR="00727F4A" w:rsidRPr="005A0A49" w:rsidRDefault="00727F4A" w:rsidP="00C95372">
      <w:pPr>
        <w:rPr>
          <w:rFonts w:ascii="Malgun Gothic" w:eastAsia="Malgun Gothic" w:hAnsi="Malgun Gothic" w:cs="Times New Roman"/>
          <w:sz w:val="20"/>
          <w:szCs w:val="20"/>
          <w:lang w:eastAsia="fr-BE"/>
        </w:rPr>
      </w:pPr>
      <w:r w:rsidRPr="005A0A49">
        <w:rPr>
          <w:rFonts w:ascii="Malgun Gothic" w:eastAsia="Malgun Gothic" w:hAnsi="Malgun Gothic" w:cs="Times New Roman"/>
          <w:sz w:val="20"/>
          <w:szCs w:val="20"/>
          <w:lang w:eastAsia="fr-BE"/>
        </w:rPr>
        <w:t>La crèche</w:t>
      </w:r>
      <w:r w:rsidR="004E4C9F" w:rsidRPr="005A0A49">
        <w:rPr>
          <w:rFonts w:ascii="Malgun Gothic" w:eastAsia="Malgun Gothic" w:hAnsi="Malgun Gothic" w:cs="Times New Roman"/>
          <w:sz w:val="20"/>
          <w:szCs w:val="20"/>
          <w:lang w:eastAsia="fr-BE"/>
        </w:rPr>
        <w:t xml:space="preserve"> va permettre à l’enfant (et</w:t>
      </w:r>
      <w:r w:rsidR="00E23AE9" w:rsidRPr="005A0A49">
        <w:rPr>
          <w:rFonts w:ascii="Malgun Gothic" w:eastAsia="Malgun Gothic" w:hAnsi="Malgun Gothic" w:cs="Times New Roman"/>
          <w:sz w:val="20"/>
          <w:szCs w:val="20"/>
          <w:lang w:eastAsia="fr-BE"/>
        </w:rPr>
        <w:t xml:space="preserve"> aux</w:t>
      </w:r>
      <w:r w:rsidR="004E4C9F" w:rsidRPr="005A0A49">
        <w:rPr>
          <w:rFonts w:ascii="Malgun Gothic" w:eastAsia="Malgun Gothic" w:hAnsi="Malgun Gothic" w:cs="Times New Roman"/>
          <w:sz w:val="20"/>
          <w:szCs w:val="20"/>
          <w:lang w:eastAsia="fr-BE"/>
        </w:rPr>
        <w:t xml:space="preserve"> parents) de découvrir de nouveaux lieux, de nouvelles personnes, de favoriser la sépa</w:t>
      </w:r>
      <w:r w:rsidR="00D80A6C" w:rsidRPr="005A0A49">
        <w:rPr>
          <w:rFonts w:ascii="Malgun Gothic" w:eastAsia="Malgun Gothic" w:hAnsi="Malgun Gothic" w:cs="Times New Roman"/>
          <w:sz w:val="20"/>
          <w:szCs w:val="20"/>
          <w:lang w:eastAsia="fr-BE"/>
        </w:rPr>
        <w:t xml:space="preserve">ration avec le milieu familial. Elle va aussi permettre à l’enfant </w:t>
      </w:r>
      <w:r w:rsidR="009C6A10" w:rsidRPr="005A0A49">
        <w:rPr>
          <w:rFonts w:ascii="Malgun Gothic" w:eastAsia="Malgun Gothic" w:hAnsi="Malgun Gothic" w:cs="Times New Roman"/>
          <w:sz w:val="20"/>
          <w:szCs w:val="20"/>
          <w:lang w:eastAsia="fr-BE"/>
        </w:rPr>
        <w:t xml:space="preserve">                                  </w:t>
      </w:r>
      <w:r w:rsidR="00D80A6C" w:rsidRPr="005A0A49">
        <w:rPr>
          <w:rFonts w:ascii="Malgun Gothic" w:eastAsia="Malgun Gothic" w:hAnsi="Malgun Gothic" w:cs="Times New Roman"/>
          <w:sz w:val="20"/>
          <w:szCs w:val="20"/>
          <w:lang w:eastAsia="fr-BE"/>
        </w:rPr>
        <w:t xml:space="preserve">                              </w:t>
      </w:r>
      <w:r w:rsidR="004E4C9F" w:rsidRPr="005A0A49">
        <w:rPr>
          <w:rFonts w:ascii="Malgun Gothic" w:eastAsia="Malgun Gothic" w:hAnsi="Malgun Gothic" w:cs="Times New Roman"/>
          <w:sz w:val="20"/>
          <w:szCs w:val="20"/>
          <w:lang w:eastAsia="fr-BE"/>
        </w:rPr>
        <w:t xml:space="preserve">de découvrir de nouveaux </w:t>
      </w:r>
      <w:r w:rsidR="009C6A10" w:rsidRPr="005A0A49">
        <w:rPr>
          <w:rFonts w:ascii="Malgun Gothic" w:eastAsia="Malgun Gothic" w:hAnsi="Malgun Gothic" w:cs="Times New Roman"/>
          <w:sz w:val="20"/>
          <w:szCs w:val="20"/>
          <w:lang w:eastAsia="fr-BE"/>
        </w:rPr>
        <w:t xml:space="preserve">jeux, de partager, de découvrir de nouvelles activités motrices, d’éveil et de développer sa socialisation.   </w:t>
      </w:r>
    </w:p>
    <w:p w:rsidR="00353E48" w:rsidRPr="005A0A49" w:rsidRDefault="00353E48" w:rsidP="00353E48">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Times New Roman"/>
          <w:sz w:val="20"/>
          <w:szCs w:val="20"/>
          <w:lang w:eastAsia="fr-BE"/>
        </w:rPr>
        <w:t xml:space="preserve">A la crèche, </w:t>
      </w:r>
      <w:r w:rsidRPr="005A0A49">
        <w:rPr>
          <w:rFonts w:ascii="Malgun Gothic" w:eastAsia="Malgun Gothic" w:hAnsi="Malgun Gothic" w:cs="Calibri"/>
          <w:sz w:val="20"/>
          <w:szCs w:val="20"/>
          <w:lang w:val="fr-BE"/>
        </w:rPr>
        <w:t xml:space="preserve"> on ne se fixe pas des objectifs en termes de temps et de compétences, on ne tente pas non plus d’apprendre à l’enfant à savoir faire au plus vite tout seul « parce qu’il le faut ».</w:t>
      </w:r>
    </w:p>
    <w:p w:rsidR="00353E48" w:rsidRPr="005A0A49" w:rsidRDefault="00353E48" w:rsidP="00353E48">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Nous voulons plutôt l’aider à faire par lui-même, toujours accompagné de l’adulte, à son propre</w:t>
      </w:r>
    </w:p>
    <w:p w:rsidR="00353E48" w:rsidRPr="005A0A49" w:rsidRDefault="00221A0F" w:rsidP="00353E48">
      <w:pPr>
        <w:autoSpaceDE w:val="0"/>
        <w:autoSpaceDN w:val="0"/>
        <w:adjustRightInd w:val="0"/>
        <w:spacing w:after="0" w:line="240" w:lineRule="auto"/>
        <w:rPr>
          <w:rFonts w:ascii="Malgun Gothic" w:eastAsia="Malgun Gothic" w:hAnsi="Malgun Gothic" w:cs="Calibri"/>
          <w:sz w:val="20"/>
          <w:szCs w:val="20"/>
          <w:lang w:val="fr-BE"/>
        </w:rPr>
      </w:pPr>
      <w:r>
        <w:rPr>
          <w:rFonts w:ascii="Malgun Gothic" w:eastAsia="Malgun Gothic" w:hAnsi="Malgun Gothic" w:cs="Calibri"/>
          <w:sz w:val="20"/>
          <w:szCs w:val="20"/>
          <w:lang w:val="fr-BE"/>
        </w:rPr>
        <w:t>r</w:t>
      </w:r>
      <w:r w:rsidRPr="005A0A49">
        <w:rPr>
          <w:rFonts w:ascii="Malgun Gothic" w:eastAsia="Malgun Gothic" w:hAnsi="Malgun Gothic" w:cs="Calibri"/>
          <w:sz w:val="20"/>
          <w:szCs w:val="20"/>
          <w:lang w:val="fr-BE"/>
        </w:rPr>
        <w:t>ythme</w:t>
      </w:r>
      <w:r w:rsidR="00353E48" w:rsidRPr="005A0A49">
        <w:rPr>
          <w:rFonts w:ascii="Malgun Gothic" w:eastAsia="Malgun Gothic" w:hAnsi="Malgun Gothic" w:cs="Calibri"/>
          <w:sz w:val="20"/>
          <w:szCs w:val="20"/>
          <w:lang w:val="fr-BE"/>
        </w:rPr>
        <w:t xml:space="preserve"> pour qu’il puisse en ressentir de la satisfaction, un sentiment de compétence d’avoir réussi par lui-même et donc l’envie de recommencer. C’est comme cela qu’il gagnera de la confiance en lui et pourra s’enrichir de nouvelles expériences.</w:t>
      </w:r>
    </w:p>
    <w:p w:rsidR="00D80A6C" w:rsidRPr="005A0A49" w:rsidRDefault="00D80A6C" w:rsidP="00353E48">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Nous aménageons des espaces de vie en fonction des âges et besoins où chaque enfant peut exercer ses capacités en toute liberté.</w:t>
      </w:r>
    </w:p>
    <w:p w:rsidR="00353E48" w:rsidRDefault="00353E48" w:rsidP="00353E48">
      <w:pPr>
        <w:autoSpaceDE w:val="0"/>
        <w:autoSpaceDN w:val="0"/>
        <w:adjustRightInd w:val="0"/>
        <w:spacing w:after="0" w:line="240" w:lineRule="auto"/>
        <w:rPr>
          <w:rFonts w:ascii="Calibri" w:hAnsi="Calibri" w:cs="Calibri"/>
          <w:lang w:val="fr-BE"/>
        </w:rPr>
      </w:pPr>
    </w:p>
    <w:p w:rsidR="00150D76" w:rsidRDefault="00150D76" w:rsidP="00150D76">
      <w:pPr>
        <w:rPr>
          <w:rFonts w:ascii="Malgun Gothic" w:eastAsia="Malgun Gothic" w:hAnsi="Malgun Gothic" w:cs="Times New Roman"/>
          <w:sz w:val="20"/>
          <w:szCs w:val="20"/>
          <w:lang w:eastAsia="fr-BE"/>
        </w:rPr>
      </w:pPr>
      <w:r w:rsidRPr="005A4AAF">
        <w:rPr>
          <w:rFonts w:ascii="Malgun Gothic" w:eastAsia="Malgun Gothic" w:hAnsi="Malgun Gothic" w:cs="Times New Roman"/>
          <w:sz w:val="20"/>
          <w:szCs w:val="20"/>
          <w:lang w:eastAsia="fr-BE"/>
        </w:rPr>
        <w:t>Elle favorise l’accueil des enfants ayant des besoins spécifiques dans le respect de la différence.</w:t>
      </w:r>
    </w:p>
    <w:p w:rsidR="00600DEF" w:rsidRPr="005A0A49" w:rsidRDefault="00600DEF" w:rsidP="00600DEF">
      <w:pPr>
        <w:autoSpaceDE w:val="0"/>
        <w:autoSpaceDN w:val="0"/>
        <w:adjustRightInd w:val="0"/>
        <w:spacing w:after="0" w:line="240" w:lineRule="auto"/>
        <w:rPr>
          <w:rFonts w:ascii="Malgun Gothic" w:eastAsia="Malgun Gothic" w:hAnsi="Malgun Gothic" w:cs="Calibri"/>
          <w:sz w:val="20"/>
          <w:szCs w:val="20"/>
          <w:lang w:val="fr-BE"/>
        </w:rPr>
      </w:pPr>
      <w:r w:rsidRPr="005A0A49">
        <w:rPr>
          <w:rFonts w:ascii="Malgun Gothic" w:eastAsia="Malgun Gothic" w:hAnsi="Malgun Gothic" w:cs="Calibri"/>
          <w:sz w:val="20"/>
          <w:szCs w:val="20"/>
          <w:lang w:val="fr-BE"/>
        </w:rPr>
        <w:t>La crèche offre un accueil aux familles sans distinction de culture, race, religion ou autres…</w:t>
      </w:r>
    </w:p>
    <w:p w:rsidR="00600DEF" w:rsidRDefault="00600DEF" w:rsidP="00600DEF">
      <w:pPr>
        <w:autoSpaceDE w:val="0"/>
        <w:autoSpaceDN w:val="0"/>
        <w:adjustRightInd w:val="0"/>
        <w:spacing w:after="0" w:line="240" w:lineRule="auto"/>
        <w:rPr>
          <w:rFonts w:ascii="Malgun Gothic" w:eastAsia="Malgun Gothic" w:hAnsi="Malgun Gothic" w:cs="Calibri"/>
          <w:sz w:val="20"/>
          <w:szCs w:val="20"/>
          <w:lang w:val="fr-BE"/>
        </w:rPr>
      </w:pPr>
    </w:p>
    <w:p w:rsidR="00633916" w:rsidRDefault="00633916" w:rsidP="00353E48">
      <w:pPr>
        <w:autoSpaceDE w:val="0"/>
        <w:autoSpaceDN w:val="0"/>
        <w:adjustRightInd w:val="0"/>
        <w:spacing w:after="0" w:line="240" w:lineRule="auto"/>
        <w:rPr>
          <w:rFonts w:ascii="Calibri" w:hAnsi="Calibri" w:cs="Calibri"/>
          <w:lang w:val="fr-BE"/>
        </w:rPr>
      </w:pPr>
    </w:p>
    <w:p w:rsidR="00633916" w:rsidRDefault="00633916"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r w:rsidRPr="00353E48">
        <w:rPr>
          <w:rFonts w:ascii="Calibri" w:hAnsi="Calibri" w:cs="Calibri"/>
          <w:noProof/>
          <w:lang w:val="fr-BE" w:eastAsia="fr-BE"/>
        </w:rPr>
        <w:lastRenderedPageBreak/>
        <mc:AlternateContent>
          <mc:Choice Requires="wps">
            <w:drawing>
              <wp:anchor distT="45720" distB="45720" distL="114300" distR="114300" simplePos="0" relativeHeight="251671552" behindDoc="0" locked="0" layoutInCell="1" allowOverlap="1" wp14:anchorId="1B799D04" wp14:editId="238968BD">
                <wp:simplePos x="0" y="0"/>
                <wp:positionH relativeFrom="margin">
                  <wp:align>center</wp:align>
                </wp:positionH>
                <wp:positionV relativeFrom="paragraph">
                  <wp:posOffset>7620</wp:posOffset>
                </wp:positionV>
                <wp:extent cx="3152775" cy="2238375"/>
                <wp:effectExtent l="0" t="0" r="28575" b="28575"/>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238375"/>
                        </a:xfrm>
                        <a:prstGeom prst="rect">
                          <a:avLst/>
                        </a:prstGeom>
                        <a:solidFill>
                          <a:srgbClr val="FFFFFF"/>
                        </a:solidFill>
                        <a:ln w="9525">
                          <a:solidFill>
                            <a:srgbClr val="000000"/>
                          </a:solidFill>
                          <a:miter lim="800000"/>
                          <a:headEnd/>
                          <a:tailEnd/>
                        </a:ln>
                      </wps:spPr>
                      <wps:txbx>
                        <w:txbxContent>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b/>
                                <w:i/>
                                <w:sz w:val="20"/>
                                <w:szCs w:val="20"/>
                                <w:u w:val="single"/>
                                <w:lang w:val="fr-BE"/>
                              </w:rPr>
                            </w:pPr>
                            <w:r w:rsidRPr="005A0A49">
                              <w:rPr>
                                <w:rFonts w:ascii="Malgun Gothic" w:eastAsia="Malgun Gothic" w:hAnsi="Malgun Gothic" w:cs="Calibri"/>
                                <w:b/>
                                <w:i/>
                                <w:sz w:val="20"/>
                                <w:szCs w:val="20"/>
                                <w:u w:val="single"/>
                                <w:lang w:val="fr-BE"/>
                              </w:rPr>
                              <w:t>NOS OBJECTIFS :</w:t>
                            </w:r>
                          </w:p>
                          <w:p w:rsidR="00150D76" w:rsidRPr="005A0A49" w:rsidRDefault="00150D76"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Segoe UI Symbol"/>
                                <w:i/>
                                <w:sz w:val="20"/>
                                <w:szCs w:val="20"/>
                                <w:lang w:val="fr-BE"/>
                              </w:rPr>
                            </w:pP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Respecter le </w:t>
                            </w:r>
                            <w:r w:rsidRPr="005A0A49">
                              <w:rPr>
                                <w:rFonts w:ascii="Malgun Gothic" w:eastAsia="Malgun Gothic" w:hAnsi="Malgun Gothic" w:cs="Calibri"/>
                                <w:b/>
                                <w:i/>
                                <w:sz w:val="20"/>
                                <w:szCs w:val="20"/>
                                <w:lang w:val="fr-BE"/>
                              </w:rPr>
                              <w:t>rythme</w:t>
                            </w:r>
                            <w:r w:rsidRPr="005A0A49">
                              <w:rPr>
                                <w:rFonts w:ascii="Malgun Gothic" w:eastAsia="Malgun Gothic" w:hAnsi="Malgun Gothic" w:cs="Calibri"/>
                                <w:i/>
                                <w:sz w:val="20"/>
                                <w:szCs w:val="20"/>
                                <w:lang w:val="fr-BE"/>
                              </w:rPr>
                              <w:t xml:space="preserve"> de l’enfant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Favoriser la </w:t>
                            </w:r>
                            <w:r w:rsidRPr="005A0A49">
                              <w:rPr>
                                <w:rFonts w:ascii="Malgun Gothic" w:eastAsia="Malgun Gothic" w:hAnsi="Malgun Gothic" w:cs="Calibri"/>
                                <w:b/>
                                <w:i/>
                                <w:sz w:val="20"/>
                                <w:szCs w:val="20"/>
                                <w:lang w:val="fr-BE"/>
                              </w:rPr>
                              <w:t>créativité</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Développer l’</w:t>
                            </w:r>
                            <w:r w:rsidRPr="005A0A49">
                              <w:rPr>
                                <w:rFonts w:ascii="Malgun Gothic" w:eastAsia="Malgun Gothic" w:hAnsi="Malgun Gothic" w:cs="Calibri"/>
                                <w:b/>
                                <w:i/>
                                <w:sz w:val="20"/>
                                <w:szCs w:val="20"/>
                                <w:lang w:val="fr-BE"/>
                              </w:rPr>
                              <w:t>autonomie</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Calibri"/>
                                <w:i/>
                                <w:sz w:val="20"/>
                                <w:szCs w:val="20"/>
                                <w:lang w:val="fr-BE"/>
                              </w:rPr>
                              <w:t xml:space="preserve">Créer des </w:t>
                            </w:r>
                            <w:r w:rsidRPr="005A0A49">
                              <w:rPr>
                                <w:rFonts w:ascii="Malgun Gothic" w:eastAsia="Malgun Gothic" w:hAnsi="Malgun Gothic" w:cs="Calibri"/>
                                <w:b/>
                                <w:i/>
                                <w:sz w:val="20"/>
                                <w:szCs w:val="20"/>
                                <w:lang w:val="fr-BE"/>
                              </w:rPr>
                              <w:t xml:space="preserve">liens </w:t>
                            </w:r>
                            <w:r w:rsidRPr="005A0A49">
                              <w:rPr>
                                <w:rFonts w:ascii="Malgun Gothic" w:eastAsia="Malgun Gothic" w:hAnsi="Malgun Gothic" w:cs="Calibri"/>
                                <w:i/>
                                <w:sz w:val="20"/>
                                <w:szCs w:val="20"/>
                                <w:lang w:val="fr-BE"/>
                              </w:rPr>
                              <w:t>entre l’enfant et les partenaires de son accueil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Favoriser le développement du </w:t>
                            </w:r>
                            <w:r w:rsidRPr="005A0A49">
                              <w:rPr>
                                <w:rFonts w:ascii="Malgun Gothic" w:eastAsia="Malgun Gothic" w:hAnsi="Malgun Gothic" w:cs="Calibri"/>
                                <w:b/>
                                <w:i/>
                                <w:sz w:val="20"/>
                                <w:szCs w:val="20"/>
                                <w:lang w:val="fr-BE"/>
                              </w:rPr>
                              <w:t>langage</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jc w:val="center"/>
                              <w:rPr>
                                <w:rFonts w:ascii="Malgun Gothic" w:eastAsia="Malgun Gothic" w:hAnsi="Malgun Gothic"/>
                                <w:sz w:val="20"/>
                                <w:szCs w:val="20"/>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Faciliter les </w:t>
                            </w:r>
                            <w:r w:rsidRPr="005A0A49">
                              <w:rPr>
                                <w:rFonts w:ascii="Malgun Gothic" w:eastAsia="Malgun Gothic" w:hAnsi="Malgun Gothic" w:cs="Calibri"/>
                                <w:b/>
                                <w:i/>
                                <w:sz w:val="20"/>
                                <w:szCs w:val="20"/>
                                <w:lang w:val="fr-BE"/>
                              </w:rPr>
                              <w:t>transitions</w:t>
                            </w:r>
                            <w:r w:rsidRPr="005A0A49">
                              <w:rPr>
                                <w:rFonts w:ascii="Malgun Gothic" w:eastAsia="Malgun Gothic" w:hAnsi="Malgun Gothic" w:cs="Calibri"/>
                                <w:b/>
                                <w:sz w:val="20"/>
                                <w:szCs w:val="20"/>
                                <w:lang w:val="fr-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99D04" id="_x0000_s1029" type="#_x0000_t202" style="position:absolute;margin-left:0;margin-top:.6pt;width:248.25pt;height:176.2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">
                <v:textbox>
                  <w:txbxContent>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b/>
                          <w:i/>
                          <w:sz w:val="20"/>
                          <w:szCs w:val="20"/>
                          <w:u w:val="single"/>
                          <w:lang w:val="fr-BE"/>
                        </w:rPr>
                      </w:pPr>
                      <w:r w:rsidRPr="005A0A49">
                        <w:rPr>
                          <w:rFonts w:ascii="Malgun Gothic" w:eastAsia="Malgun Gothic" w:hAnsi="Malgun Gothic" w:cs="Calibri"/>
                          <w:b/>
                          <w:i/>
                          <w:sz w:val="20"/>
                          <w:szCs w:val="20"/>
                          <w:u w:val="single"/>
                          <w:lang w:val="fr-BE"/>
                        </w:rPr>
                        <w:t>NOS OBJECTIFS :</w:t>
                      </w:r>
                    </w:p>
                    <w:p w:rsidR="00150D76" w:rsidRPr="005A0A49" w:rsidRDefault="00150D76"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Segoe UI Symbol"/>
                          <w:i/>
                          <w:sz w:val="20"/>
                          <w:szCs w:val="20"/>
                          <w:lang w:val="fr-BE"/>
                        </w:rPr>
                      </w:pP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Respecter le </w:t>
                      </w:r>
                      <w:r w:rsidRPr="005A0A49">
                        <w:rPr>
                          <w:rFonts w:ascii="Malgun Gothic" w:eastAsia="Malgun Gothic" w:hAnsi="Malgun Gothic" w:cs="Calibri"/>
                          <w:b/>
                          <w:i/>
                          <w:sz w:val="20"/>
                          <w:szCs w:val="20"/>
                          <w:lang w:val="fr-BE"/>
                        </w:rPr>
                        <w:t>rythme</w:t>
                      </w:r>
                      <w:r w:rsidRPr="005A0A49">
                        <w:rPr>
                          <w:rFonts w:ascii="Malgun Gothic" w:eastAsia="Malgun Gothic" w:hAnsi="Malgun Gothic" w:cs="Calibri"/>
                          <w:i/>
                          <w:sz w:val="20"/>
                          <w:szCs w:val="20"/>
                          <w:lang w:val="fr-BE"/>
                        </w:rPr>
                        <w:t xml:space="preserve"> de l’enfant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Favoriser la </w:t>
                      </w:r>
                      <w:r w:rsidRPr="005A0A49">
                        <w:rPr>
                          <w:rFonts w:ascii="Malgun Gothic" w:eastAsia="Malgun Gothic" w:hAnsi="Malgun Gothic" w:cs="Calibri"/>
                          <w:b/>
                          <w:i/>
                          <w:sz w:val="20"/>
                          <w:szCs w:val="20"/>
                          <w:lang w:val="fr-BE"/>
                        </w:rPr>
                        <w:t>créativité</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Développer l’</w:t>
                      </w:r>
                      <w:r w:rsidRPr="005A0A49">
                        <w:rPr>
                          <w:rFonts w:ascii="Malgun Gothic" w:eastAsia="Malgun Gothic" w:hAnsi="Malgun Gothic" w:cs="Calibri"/>
                          <w:b/>
                          <w:i/>
                          <w:sz w:val="20"/>
                          <w:szCs w:val="20"/>
                          <w:lang w:val="fr-BE"/>
                        </w:rPr>
                        <w:t>autonomie</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Calibri"/>
                          <w:i/>
                          <w:sz w:val="20"/>
                          <w:szCs w:val="20"/>
                          <w:lang w:val="fr-BE"/>
                        </w:rPr>
                        <w:t xml:space="preserve">Créer des </w:t>
                      </w:r>
                      <w:r w:rsidRPr="005A0A49">
                        <w:rPr>
                          <w:rFonts w:ascii="Malgun Gothic" w:eastAsia="Malgun Gothic" w:hAnsi="Malgun Gothic" w:cs="Calibri"/>
                          <w:b/>
                          <w:i/>
                          <w:sz w:val="20"/>
                          <w:szCs w:val="20"/>
                          <w:lang w:val="fr-BE"/>
                        </w:rPr>
                        <w:t xml:space="preserve">liens </w:t>
                      </w:r>
                      <w:r w:rsidRPr="005A0A49">
                        <w:rPr>
                          <w:rFonts w:ascii="Malgun Gothic" w:eastAsia="Malgun Gothic" w:hAnsi="Malgun Gothic" w:cs="Calibri"/>
                          <w:i/>
                          <w:sz w:val="20"/>
                          <w:szCs w:val="20"/>
                          <w:lang w:val="fr-BE"/>
                        </w:rPr>
                        <w:t>entre l’enfant et les partenaires de son accueil ;</w:t>
                      </w:r>
                    </w:p>
                    <w:p w:rsidR="00353E48" w:rsidRPr="005A0A49" w:rsidRDefault="00353E48" w:rsidP="00150D76">
                      <w:pPr>
                        <w:shd w:val="clear" w:color="auto" w:fill="A8D08D" w:themeFill="accent6" w:themeFillTint="99"/>
                        <w:autoSpaceDE w:val="0"/>
                        <w:autoSpaceDN w:val="0"/>
                        <w:adjustRightInd w:val="0"/>
                        <w:spacing w:after="0" w:line="240" w:lineRule="auto"/>
                        <w:jc w:val="center"/>
                        <w:rPr>
                          <w:rFonts w:ascii="Malgun Gothic" w:eastAsia="Malgun Gothic" w:hAnsi="Malgun Gothic" w:cs="Calibri"/>
                          <w:i/>
                          <w:sz w:val="20"/>
                          <w:szCs w:val="20"/>
                          <w:lang w:val="fr-BE"/>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Favoriser le développement du </w:t>
                      </w:r>
                      <w:r w:rsidRPr="005A0A49">
                        <w:rPr>
                          <w:rFonts w:ascii="Malgun Gothic" w:eastAsia="Malgun Gothic" w:hAnsi="Malgun Gothic" w:cs="Calibri"/>
                          <w:b/>
                          <w:i/>
                          <w:sz w:val="20"/>
                          <w:szCs w:val="20"/>
                          <w:lang w:val="fr-BE"/>
                        </w:rPr>
                        <w:t>langage</w:t>
                      </w:r>
                      <w:r w:rsidRPr="005A0A49">
                        <w:rPr>
                          <w:rFonts w:ascii="Malgun Gothic" w:eastAsia="Malgun Gothic" w:hAnsi="Malgun Gothic" w:cs="Calibri"/>
                          <w:i/>
                          <w:sz w:val="20"/>
                          <w:szCs w:val="20"/>
                          <w:lang w:val="fr-BE"/>
                        </w:rPr>
                        <w:t xml:space="preserve"> ;</w:t>
                      </w:r>
                    </w:p>
                    <w:p w:rsidR="00353E48" w:rsidRPr="005A0A49" w:rsidRDefault="00353E48" w:rsidP="00150D76">
                      <w:pPr>
                        <w:shd w:val="clear" w:color="auto" w:fill="A8D08D" w:themeFill="accent6" w:themeFillTint="99"/>
                        <w:jc w:val="center"/>
                        <w:rPr>
                          <w:rFonts w:ascii="Malgun Gothic" w:eastAsia="Malgun Gothic" w:hAnsi="Malgun Gothic"/>
                          <w:sz w:val="20"/>
                          <w:szCs w:val="20"/>
                        </w:rPr>
                      </w:pPr>
                      <w:r w:rsidRPr="005A0A49">
                        <w:rPr>
                          <w:rFonts w:ascii="Malgun Gothic" w:eastAsia="Malgun Gothic" w:hAnsi="Malgun Gothic" w:cs="Segoe UI Symbol"/>
                          <w:i/>
                          <w:sz w:val="20"/>
                          <w:szCs w:val="20"/>
                          <w:lang w:val="fr-BE"/>
                        </w:rPr>
                        <w:t xml:space="preserve"> </w:t>
                      </w:r>
                      <w:r w:rsidRPr="005A0A49">
                        <w:rPr>
                          <w:rFonts w:ascii="Malgun Gothic" w:eastAsia="Malgun Gothic" w:hAnsi="Malgun Gothic" w:cs="Calibri"/>
                          <w:i/>
                          <w:sz w:val="20"/>
                          <w:szCs w:val="20"/>
                          <w:lang w:val="fr-BE"/>
                        </w:rPr>
                        <w:t xml:space="preserve">Faciliter les </w:t>
                      </w:r>
                      <w:r w:rsidRPr="005A0A49">
                        <w:rPr>
                          <w:rFonts w:ascii="Malgun Gothic" w:eastAsia="Malgun Gothic" w:hAnsi="Malgun Gothic" w:cs="Calibri"/>
                          <w:b/>
                          <w:i/>
                          <w:sz w:val="20"/>
                          <w:szCs w:val="20"/>
                          <w:lang w:val="fr-BE"/>
                        </w:rPr>
                        <w:t>transitions</w:t>
                      </w:r>
                      <w:r w:rsidRPr="005A0A49">
                        <w:rPr>
                          <w:rFonts w:ascii="Malgun Gothic" w:eastAsia="Malgun Gothic" w:hAnsi="Malgun Gothic" w:cs="Calibri"/>
                          <w:b/>
                          <w:sz w:val="20"/>
                          <w:szCs w:val="20"/>
                          <w:lang w:val="fr-BE"/>
                        </w:rPr>
                        <w:t>.</w:t>
                      </w:r>
                    </w:p>
                  </w:txbxContent>
                </v:textbox>
                <w10:wrap type="square" anchorx="margin"/>
              </v:shape>
            </w:pict>
          </mc:Fallback>
        </mc:AlternateContent>
      </w: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633916" w:rsidRDefault="00633916" w:rsidP="00353E48">
      <w:pPr>
        <w:autoSpaceDE w:val="0"/>
        <w:autoSpaceDN w:val="0"/>
        <w:adjustRightInd w:val="0"/>
        <w:spacing w:after="0" w:line="240" w:lineRule="auto"/>
        <w:rPr>
          <w:rFonts w:ascii="Calibri" w:hAnsi="Calibri" w:cs="Calibri"/>
          <w:lang w:val="fr-BE"/>
        </w:rPr>
      </w:pPr>
    </w:p>
    <w:p w:rsidR="00633916" w:rsidRDefault="00633916"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353E48" w:rsidRDefault="00353E48" w:rsidP="00353E48">
      <w:pPr>
        <w:autoSpaceDE w:val="0"/>
        <w:autoSpaceDN w:val="0"/>
        <w:adjustRightInd w:val="0"/>
        <w:spacing w:after="0" w:line="240" w:lineRule="auto"/>
        <w:rPr>
          <w:rFonts w:ascii="Calibri" w:hAnsi="Calibri" w:cs="Calibri"/>
          <w:lang w:val="fr-BE"/>
        </w:rPr>
      </w:pPr>
    </w:p>
    <w:p w:rsidR="00727F4A" w:rsidRPr="005A0A49" w:rsidRDefault="00334709" w:rsidP="00334709">
      <w:pPr>
        <w:tabs>
          <w:tab w:val="left" w:pos="2355"/>
        </w:tabs>
        <w:rPr>
          <w:rFonts w:ascii="Malgun Gothic" w:eastAsia="Malgun Gothic" w:hAnsi="Malgun Gothic" w:cs="Times New Roman"/>
          <w:sz w:val="20"/>
          <w:szCs w:val="20"/>
          <w:lang w:eastAsia="fr-BE"/>
        </w:rPr>
      </w:pPr>
      <w:r w:rsidRPr="005A0A49">
        <w:rPr>
          <w:rFonts w:ascii="Malgun Gothic" w:eastAsia="Malgun Gothic" w:hAnsi="Malgun Gothic" w:cs="Times New Roman"/>
          <w:sz w:val="20"/>
          <w:szCs w:val="20"/>
          <w:u w:val="single"/>
          <w:lang w:eastAsia="fr-BE"/>
        </w:rPr>
        <w:t>Envers le personnel </w:t>
      </w:r>
      <w:r w:rsidR="000C4C37" w:rsidRPr="005A0A49">
        <w:rPr>
          <w:rFonts w:ascii="Malgun Gothic" w:eastAsia="Malgun Gothic" w:hAnsi="Malgun Gothic" w:cs="Times New Roman"/>
          <w:sz w:val="20"/>
          <w:szCs w:val="20"/>
          <w:u w:val="single"/>
          <w:lang w:eastAsia="fr-BE"/>
        </w:rPr>
        <w:t>:</w:t>
      </w:r>
      <w:r w:rsidR="000C4C37" w:rsidRPr="005A0A49">
        <w:rPr>
          <w:rFonts w:ascii="Malgun Gothic" w:eastAsia="Malgun Gothic" w:hAnsi="Malgun Gothic" w:cs="Times New Roman"/>
          <w:sz w:val="20"/>
          <w:szCs w:val="20"/>
          <w:lang w:eastAsia="fr-BE"/>
        </w:rPr>
        <w:t xml:space="preserve"> </w:t>
      </w:r>
    </w:p>
    <w:p w:rsidR="00983B82" w:rsidRPr="005A0A49" w:rsidRDefault="000C4C37" w:rsidP="00334709">
      <w:pPr>
        <w:tabs>
          <w:tab w:val="left" w:pos="2355"/>
        </w:tabs>
        <w:rPr>
          <w:rFonts w:ascii="Malgun Gothic" w:eastAsia="Malgun Gothic" w:hAnsi="Malgun Gothic" w:cs="Times New Roman"/>
          <w:sz w:val="20"/>
          <w:szCs w:val="20"/>
          <w:u w:val="single"/>
          <w:lang w:eastAsia="fr-BE"/>
        </w:rPr>
      </w:pPr>
      <w:r w:rsidRPr="005A0A49">
        <w:rPr>
          <w:rFonts w:ascii="Malgun Gothic" w:eastAsia="Malgun Gothic" w:hAnsi="Malgun Gothic" w:cs="Times New Roman"/>
          <w:sz w:val="20"/>
          <w:szCs w:val="20"/>
          <w:lang w:eastAsia="fr-BE"/>
        </w:rPr>
        <w:t>Elle</w:t>
      </w:r>
      <w:r w:rsidR="00334709" w:rsidRPr="005A0A49">
        <w:rPr>
          <w:rFonts w:ascii="Malgun Gothic" w:eastAsia="Malgun Gothic" w:hAnsi="Malgun Gothic" w:cs="Times New Roman"/>
          <w:sz w:val="20"/>
          <w:szCs w:val="20"/>
          <w:lang w:eastAsia="fr-BE"/>
        </w:rPr>
        <w:t xml:space="preserve"> favorise le travail en équipe, en collaboration.                                                                                                  Permet d’entretenir un lien avec le</w:t>
      </w:r>
      <w:r w:rsidR="00600DEF">
        <w:rPr>
          <w:rFonts w:ascii="Malgun Gothic" w:eastAsia="Malgun Gothic" w:hAnsi="Malgun Gothic" w:cs="Times New Roman"/>
          <w:sz w:val="20"/>
          <w:szCs w:val="20"/>
          <w:lang w:eastAsia="fr-BE"/>
        </w:rPr>
        <w:t>s</w:t>
      </w:r>
      <w:r w:rsidR="00334709" w:rsidRPr="005A0A49">
        <w:rPr>
          <w:rFonts w:ascii="Malgun Gothic" w:eastAsia="Malgun Gothic" w:hAnsi="Malgun Gothic" w:cs="Times New Roman"/>
          <w:sz w:val="20"/>
          <w:szCs w:val="20"/>
          <w:lang w:eastAsia="fr-BE"/>
        </w:rPr>
        <w:t xml:space="preserve"> parent</w:t>
      </w:r>
      <w:r w:rsidR="00600DEF">
        <w:rPr>
          <w:rFonts w:ascii="Malgun Gothic" w:eastAsia="Malgun Gothic" w:hAnsi="Malgun Gothic" w:cs="Times New Roman"/>
          <w:sz w:val="20"/>
          <w:szCs w:val="20"/>
          <w:lang w:eastAsia="fr-BE"/>
        </w:rPr>
        <w:t>s</w:t>
      </w:r>
      <w:r w:rsidR="00334709" w:rsidRPr="005A0A49">
        <w:rPr>
          <w:rFonts w:ascii="Malgun Gothic" w:eastAsia="Malgun Gothic" w:hAnsi="Malgun Gothic" w:cs="Times New Roman"/>
          <w:sz w:val="20"/>
          <w:szCs w:val="20"/>
          <w:lang w:eastAsia="fr-BE"/>
        </w:rPr>
        <w:t xml:space="preserve">.                                                                     </w:t>
      </w:r>
      <w:r w:rsidR="00600DEF">
        <w:rPr>
          <w:rFonts w:ascii="Malgun Gothic" w:eastAsia="Malgun Gothic" w:hAnsi="Malgun Gothic" w:cs="Times New Roman"/>
          <w:sz w:val="20"/>
          <w:szCs w:val="20"/>
          <w:lang w:eastAsia="fr-BE"/>
        </w:rPr>
        <w:t xml:space="preserve">                              Elle</w:t>
      </w:r>
      <w:r w:rsidR="00334709" w:rsidRPr="005A0A49">
        <w:rPr>
          <w:rFonts w:ascii="Malgun Gothic" w:eastAsia="Malgun Gothic" w:hAnsi="Malgun Gothic" w:cs="Times New Roman"/>
          <w:sz w:val="20"/>
          <w:szCs w:val="20"/>
          <w:lang w:eastAsia="fr-BE"/>
        </w:rPr>
        <w:t xml:space="preserve"> permet d’améliorer et de développer les compétences par le biais des réun</w:t>
      </w:r>
      <w:r w:rsidR="00023F59" w:rsidRPr="005A0A49">
        <w:rPr>
          <w:rFonts w:ascii="Malgun Gothic" w:eastAsia="Malgun Gothic" w:hAnsi="Malgun Gothic" w:cs="Times New Roman"/>
          <w:sz w:val="20"/>
          <w:szCs w:val="20"/>
          <w:lang w:eastAsia="fr-BE"/>
        </w:rPr>
        <w:t xml:space="preserve">ions d’équipe et </w:t>
      </w:r>
      <w:r w:rsidR="00600DEF">
        <w:rPr>
          <w:rFonts w:ascii="Malgun Gothic" w:eastAsia="Malgun Gothic" w:hAnsi="Malgun Gothic" w:cs="Times New Roman"/>
          <w:sz w:val="20"/>
          <w:szCs w:val="20"/>
          <w:lang w:eastAsia="fr-BE"/>
        </w:rPr>
        <w:t xml:space="preserve">des formations. La </w:t>
      </w:r>
      <w:r w:rsidR="00207105">
        <w:rPr>
          <w:rFonts w:ascii="Malgun Gothic" w:eastAsia="Malgun Gothic" w:hAnsi="Malgun Gothic" w:cs="Times New Roman"/>
          <w:sz w:val="20"/>
          <w:szCs w:val="20"/>
          <w:lang w:eastAsia="fr-BE"/>
        </w:rPr>
        <w:t xml:space="preserve"> crèche</w:t>
      </w:r>
      <w:r w:rsidR="00023F59" w:rsidRPr="005A0A49">
        <w:rPr>
          <w:rFonts w:ascii="Malgun Gothic" w:eastAsia="Malgun Gothic" w:hAnsi="Malgun Gothic" w:cs="Times New Roman"/>
          <w:sz w:val="20"/>
          <w:szCs w:val="20"/>
          <w:lang w:eastAsia="fr-BE"/>
        </w:rPr>
        <w:t xml:space="preserve"> demande à son personnel de travailler dans la </w:t>
      </w:r>
      <w:r w:rsidR="00023F59" w:rsidRPr="005A0A49">
        <w:rPr>
          <w:rFonts w:ascii="Malgun Gothic" w:eastAsia="Malgun Gothic" w:hAnsi="Malgun Gothic" w:cs="Times New Roman"/>
          <w:b/>
          <w:sz w:val="20"/>
          <w:szCs w:val="20"/>
          <w:lang w:eastAsia="fr-BE"/>
        </w:rPr>
        <w:t>Q</w:t>
      </w:r>
      <w:r w:rsidR="00023F59" w:rsidRPr="005A0A49">
        <w:rPr>
          <w:rFonts w:ascii="Malgun Gothic" w:eastAsia="Malgun Gothic" w:hAnsi="Malgun Gothic" w:cs="Times New Roman"/>
          <w:sz w:val="20"/>
          <w:szCs w:val="20"/>
          <w:lang w:eastAsia="fr-BE"/>
        </w:rPr>
        <w:t xml:space="preserve">ualité, la </w:t>
      </w:r>
      <w:r w:rsidR="00023F59" w:rsidRPr="005A0A49">
        <w:rPr>
          <w:rFonts w:ascii="Malgun Gothic" w:eastAsia="Malgun Gothic" w:hAnsi="Malgun Gothic" w:cs="Times New Roman"/>
          <w:b/>
          <w:sz w:val="20"/>
          <w:szCs w:val="20"/>
          <w:lang w:eastAsia="fr-BE"/>
        </w:rPr>
        <w:t>B</w:t>
      </w:r>
      <w:r w:rsidR="00023F59" w:rsidRPr="005A0A49">
        <w:rPr>
          <w:rFonts w:ascii="Malgun Gothic" w:eastAsia="Malgun Gothic" w:hAnsi="Malgun Gothic" w:cs="Times New Roman"/>
          <w:sz w:val="20"/>
          <w:szCs w:val="20"/>
          <w:lang w:eastAsia="fr-BE"/>
        </w:rPr>
        <w:t>ientraitance, l’</w:t>
      </w:r>
      <w:r w:rsidR="00023F59" w:rsidRPr="005A0A49">
        <w:rPr>
          <w:rFonts w:ascii="Malgun Gothic" w:eastAsia="Malgun Gothic" w:hAnsi="Malgun Gothic" w:cs="Times New Roman"/>
          <w:b/>
          <w:sz w:val="20"/>
          <w:szCs w:val="20"/>
          <w:lang w:eastAsia="fr-BE"/>
        </w:rPr>
        <w:t>E</w:t>
      </w:r>
      <w:r w:rsidR="00023F59" w:rsidRPr="005A0A49">
        <w:rPr>
          <w:rFonts w:ascii="Malgun Gothic" w:eastAsia="Malgun Gothic" w:hAnsi="Malgun Gothic" w:cs="Times New Roman"/>
          <w:sz w:val="20"/>
          <w:szCs w:val="20"/>
          <w:lang w:eastAsia="fr-BE"/>
        </w:rPr>
        <w:t xml:space="preserve">quité, la </w:t>
      </w:r>
      <w:r w:rsidR="00023F59" w:rsidRPr="005A0A49">
        <w:rPr>
          <w:rFonts w:ascii="Malgun Gothic" w:eastAsia="Malgun Gothic" w:hAnsi="Malgun Gothic" w:cs="Times New Roman"/>
          <w:b/>
          <w:sz w:val="20"/>
          <w:szCs w:val="20"/>
          <w:lang w:eastAsia="fr-BE"/>
        </w:rPr>
        <w:t>C</w:t>
      </w:r>
      <w:r w:rsidR="00207105">
        <w:rPr>
          <w:rFonts w:ascii="Malgun Gothic" w:eastAsia="Malgun Gothic" w:hAnsi="Malgun Gothic" w:cs="Times New Roman"/>
          <w:sz w:val="20"/>
          <w:szCs w:val="20"/>
          <w:lang w:eastAsia="fr-BE"/>
        </w:rPr>
        <w:t xml:space="preserve">ontinuité, </w:t>
      </w:r>
      <w:r w:rsidR="00023F59" w:rsidRPr="005A0A49">
        <w:rPr>
          <w:rFonts w:ascii="Malgun Gothic" w:eastAsia="Malgun Gothic" w:hAnsi="Malgun Gothic" w:cs="Times New Roman"/>
          <w:sz w:val="20"/>
          <w:szCs w:val="20"/>
          <w:lang w:eastAsia="fr-BE"/>
        </w:rPr>
        <w:t xml:space="preserve"> l’</w:t>
      </w:r>
      <w:r w:rsidR="00023F59" w:rsidRPr="005A0A49">
        <w:rPr>
          <w:rFonts w:ascii="Malgun Gothic" w:eastAsia="Malgun Gothic" w:hAnsi="Malgun Gothic" w:cs="Times New Roman"/>
          <w:b/>
          <w:sz w:val="20"/>
          <w:szCs w:val="20"/>
          <w:lang w:eastAsia="fr-BE"/>
        </w:rPr>
        <w:t>E</w:t>
      </w:r>
      <w:r w:rsidR="00207105">
        <w:rPr>
          <w:rFonts w:ascii="Malgun Gothic" w:eastAsia="Malgun Gothic" w:hAnsi="Malgun Gothic" w:cs="Times New Roman"/>
          <w:sz w:val="20"/>
          <w:szCs w:val="20"/>
          <w:lang w:eastAsia="fr-BE"/>
        </w:rPr>
        <w:t xml:space="preserve">thique, </w:t>
      </w:r>
      <w:r w:rsidR="00207105" w:rsidRPr="00600DEF">
        <w:rPr>
          <w:rFonts w:ascii="Malgun Gothic" w:eastAsia="Malgun Gothic" w:hAnsi="Malgun Gothic" w:cs="Times New Roman"/>
          <w:b/>
          <w:sz w:val="20"/>
          <w:szCs w:val="20"/>
          <w:lang w:eastAsia="fr-BE"/>
        </w:rPr>
        <w:t>E</w:t>
      </w:r>
      <w:r w:rsidR="00207105">
        <w:rPr>
          <w:rFonts w:ascii="Malgun Gothic" w:eastAsia="Malgun Gothic" w:hAnsi="Malgun Gothic" w:cs="Times New Roman"/>
          <w:sz w:val="20"/>
          <w:szCs w:val="20"/>
          <w:lang w:eastAsia="fr-BE"/>
        </w:rPr>
        <w:t xml:space="preserve">mpathie, le </w:t>
      </w:r>
      <w:r w:rsidR="00207105" w:rsidRPr="00600DEF">
        <w:rPr>
          <w:rFonts w:ascii="Malgun Gothic" w:eastAsia="Malgun Gothic" w:hAnsi="Malgun Gothic" w:cs="Times New Roman"/>
          <w:b/>
          <w:sz w:val="20"/>
          <w:szCs w:val="20"/>
          <w:lang w:eastAsia="fr-BE"/>
        </w:rPr>
        <w:t>R</w:t>
      </w:r>
      <w:r w:rsidR="00207105">
        <w:rPr>
          <w:rFonts w:ascii="Malgun Gothic" w:eastAsia="Malgun Gothic" w:hAnsi="Malgun Gothic" w:cs="Times New Roman"/>
          <w:sz w:val="20"/>
          <w:szCs w:val="20"/>
          <w:lang w:eastAsia="fr-BE"/>
        </w:rPr>
        <w:t>espect, l’</w:t>
      </w:r>
      <w:r w:rsidR="00207105" w:rsidRPr="00600DEF">
        <w:rPr>
          <w:rFonts w:ascii="Malgun Gothic" w:eastAsia="Malgun Gothic" w:hAnsi="Malgun Gothic" w:cs="Times New Roman"/>
          <w:b/>
          <w:sz w:val="20"/>
          <w:szCs w:val="20"/>
          <w:lang w:eastAsia="fr-BE"/>
        </w:rPr>
        <w:t>H</w:t>
      </w:r>
      <w:r w:rsidR="00207105">
        <w:rPr>
          <w:rFonts w:ascii="Malgun Gothic" w:eastAsia="Malgun Gothic" w:hAnsi="Malgun Gothic" w:cs="Times New Roman"/>
          <w:sz w:val="20"/>
          <w:szCs w:val="20"/>
          <w:lang w:eastAsia="fr-BE"/>
        </w:rPr>
        <w:t>armonie, l’</w:t>
      </w:r>
      <w:r w:rsidR="00207105" w:rsidRPr="00600DEF">
        <w:rPr>
          <w:rFonts w:ascii="Malgun Gothic" w:eastAsia="Malgun Gothic" w:hAnsi="Malgun Gothic" w:cs="Times New Roman"/>
          <w:b/>
          <w:sz w:val="20"/>
          <w:szCs w:val="20"/>
          <w:lang w:eastAsia="fr-BE"/>
        </w:rPr>
        <w:t>A</w:t>
      </w:r>
      <w:r w:rsidR="00207105">
        <w:rPr>
          <w:rFonts w:ascii="Malgun Gothic" w:eastAsia="Malgun Gothic" w:hAnsi="Malgun Gothic" w:cs="Times New Roman"/>
          <w:sz w:val="20"/>
          <w:szCs w:val="20"/>
          <w:lang w:eastAsia="fr-BE"/>
        </w:rPr>
        <w:t xml:space="preserve">utonomie et de mettre </w:t>
      </w:r>
      <w:r w:rsidR="00207105" w:rsidRPr="00600DEF">
        <w:rPr>
          <w:rFonts w:ascii="Malgun Gothic" w:eastAsia="Malgun Gothic" w:hAnsi="Malgun Gothic" w:cs="Times New Roman"/>
          <w:b/>
          <w:sz w:val="20"/>
          <w:szCs w:val="20"/>
          <w:lang w:eastAsia="fr-BE"/>
        </w:rPr>
        <w:t>l’ENFANT et ses PARENTS</w:t>
      </w:r>
      <w:r w:rsidR="00207105">
        <w:rPr>
          <w:rFonts w:ascii="Malgun Gothic" w:eastAsia="Malgun Gothic" w:hAnsi="Malgun Gothic" w:cs="Times New Roman"/>
          <w:sz w:val="20"/>
          <w:szCs w:val="20"/>
          <w:lang w:eastAsia="fr-BE"/>
        </w:rPr>
        <w:t xml:space="preserve"> au centre de leurs préoccupations. </w:t>
      </w:r>
    </w:p>
    <w:p w:rsidR="00334709" w:rsidRPr="005A4AAF" w:rsidRDefault="00334709" w:rsidP="00334709">
      <w:pPr>
        <w:tabs>
          <w:tab w:val="left" w:pos="2355"/>
        </w:tabs>
        <w:rPr>
          <w:rFonts w:ascii="Malgun Gothic" w:eastAsia="Malgun Gothic" w:hAnsi="Malgun Gothic" w:cs="Times New Roman"/>
          <w:sz w:val="20"/>
          <w:szCs w:val="20"/>
          <w:lang w:eastAsia="fr-BE"/>
        </w:rPr>
      </w:pPr>
    </w:p>
    <w:p w:rsidR="004E4C9F" w:rsidRDefault="000E1A13" w:rsidP="00C95372">
      <w:pPr>
        <w:rPr>
          <w:rFonts w:ascii="Malgun Gothic" w:eastAsia="Malgun Gothic" w:hAnsi="Malgun Gothic" w:cs="Times New Roman"/>
          <w:b/>
          <w:sz w:val="20"/>
          <w:szCs w:val="20"/>
          <w:u w:val="single"/>
          <w:lang w:eastAsia="fr-BE"/>
        </w:rPr>
      </w:pPr>
      <w:r w:rsidRPr="005A4AAF">
        <w:rPr>
          <w:rFonts w:ascii="Malgun Gothic" w:eastAsia="Malgun Gothic" w:hAnsi="Malgun Gothic" w:cs="Times New Roman"/>
          <w:b/>
          <w:sz w:val="20"/>
          <w:szCs w:val="20"/>
          <w:lang w:eastAsia="fr-BE"/>
        </w:rPr>
        <w:t xml:space="preserve">2. </w:t>
      </w:r>
      <w:r w:rsidR="004E4C9F" w:rsidRPr="005A4AAF">
        <w:rPr>
          <w:rFonts w:ascii="Malgun Gothic" w:eastAsia="Malgun Gothic" w:hAnsi="Malgun Gothic" w:cs="Times New Roman"/>
          <w:b/>
          <w:sz w:val="20"/>
          <w:szCs w:val="20"/>
          <w:u w:val="single"/>
          <w:lang w:eastAsia="fr-BE"/>
        </w:rPr>
        <w:t>HORAIRES / CAPACITE</w:t>
      </w:r>
    </w:p>
    <w:p w:rsidR="005A0A49" w:rsidRDefault="003F2846" w:rsidP="005A0A49">
      <w:pPr>
        <w:spacing w:before="100" w:beforeAutospacing="1" w:after="120" w:line="240" w:lineRule="auto"/>
        <w:jc w:val="both"/>
        <w:rPr>
          <w:rFonts w:ascii="Malgun Gothic" w:eastAsia="Malgun Gothic" w:hAnsi="Malgun Gothic" w:cs="Arial"/>
          <w:sz w:val="20"/>
          <w:szCs w:val="20"/>
        </w:rPr>
      </w:pPr>
      <w:r>
        <w:rPr>
          <w:rFonts w:ascii="Malgun Gothic" w:eastAsia="Malgun Gothic" w:hAnsi="Malgun Gothic" w:cs="Arial"/>
          <w:sz w:val="20"/>
          <w:szCs w:val="20"/>
        </w:rPr>
        <w:t>La crèche</w:t>
      </w:r>
      <w:r w:rsidRPr="005A4AAF">
        <w:rPr>
          <w:rFonts w:ascii="Malgun Gothic" w:eastAsia="Malgun Gothic" w:hAnsi="Malgun Gothic" w:cs="Arial"/>
          <w:sz w:val="20"/>
          <w:szCs w:val="20"/>
        </w:rPr>
        <w:t xml:space="preserve"> est o</w:t>
      </w:r>
      <w:r>
        <w:rPr>
          <w:rFonts w:ascii="Malgun Gothic" w:eastAsia="Malgun Gothic" w:hAnsi="Malgun Gothic" w:cs="Arial"/>
          <w:sz w:val="20"/>
          <w:szCs w:val="20"/>
        </w:rPr>
        <w:t>uverte du lundi au vendredi de 6</w:t>
      </w:r>
      <w:r w:rsidRPr="005A4AAF">
        <w:rPr>
          <w:rFonts w:ascii="Malgun Gothic" w:eastAsia="Malgun Gothic" w:hAnsi="Malgun Gothic" w:cs="Arial"/>
          <w:sz w:val="20"/>
          <w:szCs w:val="20"/>
        </w:rPr>
        <w:t>h</w:t>
      </w:r>
      <w:r>
        <w:rPr>
          <w:rFonts w:ascii="Malgun Gothic" w:eastAsia="Malgun Gothic" w:hAnsi="Malgun Gothic" w:cs="Arial"/>
          <w:sz w:val="20"/>
          <w:szCs w:val="20"/>
        </w:rPr>
        <w:t>30 à 18</w:t>
      </w:r>
      <w:r w:rsidRPr="005A4AAF">
        <w:rPr>
          <w:rFonts w:ascii="Malgun Gothic" w:eastAsia="Malgun Gothic" w:hAnsi="Malgun Gothic" w:cs="Arial"/>
          <w:sz w:val="20"/>
          <w:szCs w:val="20"/>
        </w:rPr>
        <w:t>h</w:t>
      </w:r>
      <w:r>
        <w:rPr>
          <w:rFonts w:ascii="Malgun Gothic" w:eastAsia="Malgun Gothic" w:hAnsi="Malgun Gothic" w:cs="Arial"/>
          <w:sz w:val="20"/>
          <w:szCs w:val="20"/>
        </w:rPr>
        <w:t>30</w:t>
      </w:r>
      <w:r w:rsidRPr="005A4AAF">
        <w:rPr>
          <w:rFonts w:ascii="Malgun Gothic" w:eastAsia="Malgun Gothic" w:hAnsi="Malgun Gothic" w:cs="Arial"/>
          <w:sz w:val="20"/>
          <w:szCs w:val="20"/>
        </w:rPr>
        <w:t>.</w:t>
      </w:r>
      <w:r>
        <w:rPr>
          <w:rFonts w:ascii="Malgun Gothic" w:eastAsia="Malgun Gothic" w:hAnsi="Malgun Gothic" w:cs="Arial"/>
          <w:sz w:val="20"/>
          <w:szCs w:val="20"/>
        </w:rPr>
        <w:t xml:space="preserve"> </w:t>
      </w:r>
    </w:p>
    <w:p w:rsidR="005A0A49" w:rsidRDefault="005A0A49" w:rsidP="005A0A49">
      <w:pPr>
        <w:spacing w:before="100" w:beforeAutospacing="1" w:after="120" w:line="240" w:lineRule="auto"/>
        <w:jc w:val="both"/>
        <w:rPr>
          <w:rFonts w:ascii="Malgun Gothic" w:eastAsia="Malgun Gothic" w:hAnsi="Malgun Gothic" w:cs="Times New Roman"/>
          <w:sz w:val="20"/>
          <w:szCs w:val="20"/>
          <w:lang w:eastAsia="fr-BE"/>
        </w:rPr>
      </w:pPr>
      <w:r w:rsidRPr="005A4AAF">
        <w:rPr>
          <w:rFonts w:ascii="Malgun Gothic" w:eastAsia="Malgun Gothic" w:hAnsi="Malgun Gothic" w:cs="Times New Roman"/>
          <w:sz w:val="20"/>
          <w:szCs w:val="20"/>
          <w:lang w:eastAsia="fr-BE"/>
        </w:rPr>
        <w:t>Le</w:t>
      </w:r>
      <w:r w:rsidR="00600DEF">
        <w:rPr>
          <w:rFonts w:ascii="Malgun Gothic" w:eastAsia="Malgun Gothic" w:hAnsi="Malgun Gothic" w:cs="Times New Roman"/>
          <w:sz w:val="20"/>
          <w:szCs w:val="20"/>
          <w:lang w:eastAsia="fr-BE"/>
        </w:rPr>
        <w:t>s enfants peuvent arriver à partir</w:t>
      </w:r>
      <w:r>
        <w:rPr>
          <w:rFonts w:ascii="Malgun Gothic" w:eastAsia="Malgun Gothic" w:hAnsi="Malgun Gothic" w:cs="Times New Roman"/>
          <w:sz w:val="20"/>
          <w:szCs w:val="20"/>
          <w:lang w:eastAsia="fr-BE"/>
        </w:rPr>
        <w:t xml:space="preserve"> 6</w:t>
      </w:r>
      <w:r w:rsidRPr="005A4AAF">
        <w:rPr>
          <w:rFonts w:ascii="Malgun Gothic" w:eastAsia="Malgun Gothic" w:hAnsi="Malgun Gothic" w:cs="Times New Roman"/>
          <w:sz w:val="20"/>
          <w:szCs w:val="20"/>
          <w:lang w:eastAsia="fr-BE"/>
        </w:rPr>
        <w:t>h</w:t>
      </w:r>
      <w:r>
        <w:rPr>
          <w:rFonts w:ascii="Malgun Gothic" w:eastAsia="Malgun Gothic" w:hAnsi="Malgun Gothic" w:cs="Times New Roman"/>
          <w:sz w:val="20"/>
          <w:szCs w:val="20"/>
          <w:lang w:eastAsia="fr-BE"/>
        </w:rPr>
        <w:t>30</w:t>
      </w:r>
      <w:r w:rsidRPr="005A4AAF">
        <w:rPr>
          <w:rFonts w:ascii="Malgun Gothic" w:eastAsia="Malgun Gothic" w:hAnsi="Malgun Gothic" w:cs="Times New Roman"/>
          <w:sz w:val="20"/>
          <w:szCs w:val="20"/>
          <w:lang w:eastAsia="fr-BE"/>
        </w:rPr>
        <w:t xml:space="preserve"> et seront repartis pour 18h</w:t>
      </w:r>
      <w:r>
        <w:rPr>
          <w:rFonts w:ascii="Malgun Gothic" w:eastAsia="Malgun Gothic" w:hAnsi="Malgun Gothic" w:cs="Times New Roman"/>
          <w:sz w:val="20"/>
          <w:szCs w:val="20"/>
          <w:lang w:eastAsia="fr-BE"/>
        </w:rPr>
        <w:t>30</w:t>
      </w:r>
      <w:r w:rsidRPr="005A4AAF">
        <w:rPr>
          <w:rFonts w:ascii="Malgun Gothic" w:eastAsia="Malgun Gothic" w:hAnsi="Malgun Gothic" w:cs="Times New Roman"/>
          <w:sz w:val="20"/>
          <w:szCs w:val="20"/>
          <w:lang w:eastAsia="fr-BE"/>
        </w:rPr>
        <w:t>.</w:t>
      </w:r>
    </w:p>
    <w:p w:rsidR="003F2846" w:rsidRPr="005A0A49" w:rsidRDefault="003F2846" w:rsidP="005A0A49">
      <w:pPr>
        <w:spacing w:before="100" w:beforeAutospacing="1" w:after="120" w:line="240" w:lineRule="auto"/>
        <w:jc w:val="both"/>
        <w:rPr>
          <w:rFonts w:ascii="Malgun Gothic" w:eastAsia="Malgun Gothic" w:hAnsi="Malgun Gothic" w:cs="Times New Roman"/>
          <w:sz w:val="20"/>
          <w:szCs w:val="20"/>
          <w:lang w:eastAsia="fr-BE"/>
        </w:rPr>
      </w:pPr>
      <w:r w:rsidRPr="005A4AAF">
        <w:rPr>
          <w:rFonts w:ascii="Malgun Gothic" w:eastAsia="Malgun Gothic" w:hAnsi="Malgun Gothic" w:cs="Arial"/>
          <w:sz w:val="20"/>
          <w:szCs w:val="20"/>
        </w:rPr>
        <w:t>La capacité d</w:t>
      </w:r>
      <w:r w:rsidR="00207105">
        <w:rPr>
          <w:rFonts w:ascii="Malgun Gothic" w:eastAsia="Malgun Gothic" w:hAnsi="Malgun Gothic" w:cs="Arial"/>
          <w:sz w:val="20"/>
          <w:szCs w:val="20"/>
        </w:rPr>
        <w:t>’accueil est de 14+21+21</w:t>
      </w:r>
      <w:r>
        <w:rPr>
          <w:rFonts w:ascii="Malgun Gothic" w:eastAsia="Malgun Gothic" w:hAnsi="Malgun Gothic" w:cs="Arial"/>
          <w:sz w:val="20"/>
          <w:szCs w:val="20"/>
        </w:rPr>
        <w:t xml:space="preserve"> places                </w:t>
      </w:r>
    </w:p>
    <w:p w:rsidR="003F2846" w:rsidRPr="005A4AAF" w:rsidRDefault="003F2846" w:rsidP="003F2846">
      <w:pPr>
        <w:rPr>
          <w:rFonts w:ascii="Malgun Gothic" w:eastAsia="Malgun Gothic" w:hAnsi="Malgun Gothic" w:cs="Arial"/>
          <w:sz w:val="20"/>
          <w:szCs w:val="20"/>
        </w:rPr>
      </w:pPr>
      <w:r w:rsidRPr="005A4AAF">
        <w:rPr>
          <w:rFonts w:ascii="Malgun Gothic" w:eastAsia="Malgun Gothic" w:hAnsi="Malgun Gothic" w:cs="Arial"/>
          <w:sz w:val="20"/>
          <w:szCs w:val="20"/>
        </w:rPr>
        <w:t>Ce service communal est reconnu et agréé par l’ONE  (Office National de l’Enfance).</w:t>
      </w:r>
      <w:r>
        <w:rPr>
          <w:rFonts w:ascii="Malgun Gothic" w:eastAsia="Malgun Gothic" w:hAnsi="Malgun Gothic" w:cs="Arial"/>
          <w:sz w:val="20"/>
          <w:szCs w:val="20"/>
        </w:rPr>
        <w:t xml:space="preserve">             </w:t>
      </w:r>
      <w:r w:rsidRPr="005A4AAF">
        <w:rPr>
          <w:rFonts w:ascii="Malgun Gothic" w:eastAsia="Malgun Gothic" w:hAnsi="Malgun Gothic" w:cs="Arial"/>
          <w:sz w:val="20"/>
          <w:szCs w:val="20"/>
        </w:rPr>
        <w:t>Nous accuei</w:t>
      </w:r>
      <w:r>
        <w:rPr>
          <w:rFonts w:ascii="Malgun Gothic" w:eastAsia="Malgun Gothic" w:hAnsi="Malgun Gothic" w:cs="Arial"/>
          <w:sz w:val="20"/>
          <w:szCs w:val="20"/>
        </w:rPr>
        <w:t>llons les enfants de 0 à 3 ans.</w:t>
      </w:r>
    </w:p>
    <w:p w:rsidR="00D80A6C" w:rsidRPr="003F2846" w:rsidRDefault="00D80A6C" w:rsidP="00C95372">
      <w:pPr>
        <w:rPr>
          <w:rFonts w:ascii="Malgun Gothic" w:eastAsia="Malgun Gothic" w:hAnsi="Malgun Gothic"/>
          <w:b/>
          <w:sz w:val="20"/>
          <w:szCs w:val="20"/>
          <w:u w:val="single"/>
        </w:rPr>
      </w:pPr>
    </w:p>
    <w:p w:rsidR="00C1103A" w:rsidRDefault="00C1103A" w:rsidP="00CC6741">
      <w:pPr>
        <w:rPr>
          <w:rFonts w:ascii="Malgun Gothic" w:eastAsia="Malgun Gothic" w:hAnsi="Malgun Gothic" w:cs="Times New Roman"/>
          <w:b/>
          <w:sz w:val="20"/>
          <w:szCs w:val="20"/>
          <w:lang w:eastAsia="fr-BE"/>
        </w:rPr>
      </w:pPr>
    </w:p>
    <w:p w:rsidR="00352E00" w:rsidRPr="005A4AAF" w:rsidRDefault="000E1A13" w:rsidP="00CC6741">
      <w:pPr>
        <w:rPr>
          <w:rFonts w:ascii="Malgun Gothic" w:eastAsia="Malgun Gothic" w:hAnsi="Malgun Gothic" w:cs="Arial"/>
          <w:sz w:val="20"/>
          <w:szCs w:val="20"/>
        </w:rPr>
      </w:pPr>
      <w:r w:rsidRPr="005A4AAF">
        <w:rPr>
          <w:rFonts w:ascii="Malgun Gothic" w:eastAsia="Malgun Gothic" w:hAnsi="Malgun Gothic" w:cs="Times New Roman"/>
          <w:b/>
          <w:sz w:val="20"/>
          <w:szCs w:val="20"/>
          <w:lang w:eastAsia="fr-BE"/>
        </w:rPr>
        <w:lastRenderedPageBreak/>
        <w:t xml:space="preserve">3. </w:t>
      </w:r>
      <w:r w:rsidR="00352E00" w:rsidRPr="005A4AAF">
        <w:rPr>
          <w:rFonts w:ascii="Malgun Gothic" w:eastAsia="Malgun Gothic" w:hAnsi="Malgun Gothic" w:cs="Times New Roman"/>
          <w:b/>
          <w:sz w:val="20"/>
          <w:szCs w:val="20"/>
          <w:u w:val="single"/>
          <w:lang w:eastAsia="fr-BE"/>
        </w:rPr>
        <w:t xml:space="preserve">EQUIPE / ENCADREMENT </w:t>
      </w:r>
    </w:p>
    <w:p w:rsidR="00023F59" w:rsidRDefault="00FB121F" w:rsidP="00023F59">
      <w:pPr>
        <w:spacing w:before="100" w:beforeAutospacing="1" w:after="120" w:line="240" w:lineRule="auto"/>
        <w:jc w:val="both"/>
        <w:rPr>
          <w:rFonts w:ascii="Malgun Gothic" w:eastAsia="Malgun Gothic" w:hAnsi="Malgun Gothic" w:cs="Times New Roman"/>
          <w:sz w:val="20"/>
          <w:szCs w:val="20"/>
          <w:lang w:eastAsia="fr-BE"/>
        </w:rPr>
      </w:pPr>
      <w:r w:rsidRPr="005A4AAF">
        <w:rPr>
          <w:rFonts w:ascii="Malgun Gothic" w:eastAsia="Malgun Gothic" w:hAnsi="Malgun Gothic" w:cs="Times New Roman"/>
          <w:sz w:val="20"/>
          <w:szCs w:val="20"/>
          <w:lang w:eastAsia="fr-BE"/>
        </w:rPr>
        <w:t>Les enfa</w:t>
      </w:r>
      <w:r w:rsidR="00C95372" w:rsidRPr="005A4AAF">
        <w:rPr>
          <w:rFonts w:ascii="Malgun Gothic" w:eastAsia="Malgun Gothic" w:hAnsi="Malgun Gothic" w:cs="Times New Roman"/>
          <w:sz w:val="20"/>
          <w:szCs w:val="20"/>
          <w:lang w:eastAsia="fr-BE"/>
        </w:rPr>
        <w:t>nt</w:t>
      </w:r>
      <w:r w:rsidR="003F2846">
        <w:rPr>
          <w:rFonts w:ascii="Malgun Gothic" w:eastAsia="Malgun Gothic" w:hAnsi="Malgun Gothic" w:cs="Times New Roman"/>
          <w:sz w:val="20"/>
          <w:szCs w:val="20"/>
          <w:lang w:eastAsia="fr-BE"/>
        </w:rPr>
        <w:t xml:space="preserve">s sont encadrés en respectant les </w:t>
      </w:r>
      <w:r w:rsidR="00352E00" w:rsidRPr="005A4AAF">
        <w:rPr>
          <w:rFonts w:ascii="Malgun Gothic" w:eastAsia="Malgun Gothic" w:hAnsi="Malgun Gothic" w:cs="Times New Roman"/>
          <w:sz w:val="20"/>
          <w:szCs w:val="20"/>
          <w:lang w:eastAsia="fr-BE"/>
        </w:rPr>
        <w:t xml:space="preserve">normes ONE </w:t>
      </w:r>
      <w:r w:rsidR="003F2846">
        <w:rPr>
          <w:rFonts w:ascii="Malgun Gothic" w:eastAsia="Malgun Gothic" w:hAnsi="Malgun Gothic" w:cs="Times New Roman"/>
          <w:sz w:val="20"/>
          <w:szCs w:val="20"/>
          <w:lang w:eastAsia="fr-BE"/>
        </w:rPr>
        <w:t>(</w:t>
      </w:r>
      <w:r w:rsidR="00352E00" w:rsidRPr="005A4AAF">
        <w:rPr>
          <w:rFonts w:ascii="Malgun Gothic" w:eastAsia="Malgun Gothic" w:hAnsi="Malgun Gothic" w:cs="Times New Roman"/>
          <w:sz w:val="20"/>
          <w:szCs w:val="20"/>
          <w:lang w:eastAsia="fr-BE"/>
        </w:rPr>
        <w:t xml:space="preserve">une accueillante pour 7 enfants) </w:t>
      </w:r>
      <w:r w:rsidR="00983B82" w:rsidRPr="005A4AAF">
        <w:rPr>
          <w:rFonts w:ascii="Malgun Gothic" w:eastAsia="Malgun Gothic" w:hAnsi="Malgun Gothic" w:cs="Times New Roman"/>
          <w:sz w:val="20"/>
          <w:szCs w:val="20"/>
          <w:lang w:eastAsia="fr-BE"/>
        </w:rPr>
        <w:t>dans une ambiance conviviale</w:t>
      </w:r>
      <w:r w:rsidR="000C3E45" w:rsidRPr="005A4AAF">
        <w:rPr>
          <w:rFonts w:ascii="Malgun Gothic" w:eastAsia="Malgun Gothic" w:hAnsi="Malgun Gothic" w:cs="Times New Roman"/>
          <w:sz w:val="20"/>
          <w:szCs w:val="20"/>
          <w:lang w:eastAsia="fr-BE"/>
        </w:rPr>
        <w:t xml:space="preserve"> et</w:t>
      </w:r>
      <w:r w:rsidR="00352E00" w:rsidRPr="005A4AAF">
        <w:rPr>
          <w:rFonts w:ascii="Malgun Gothic" w:eastAsia="Malgun Gothic" w:hAnsi="Malgun Gothic" w:cs="Times New Roman"/>
          <w:sz w:val="20"/>
          <w:szCs w:val="20"/>
          <w:lang w:eastAsia="fr-BE"/>
        </w:rPr>
        <w:t xml:space="preserve"> </w:t>
      </w:r>
      <w:r w:rsidR="00A4375A" w:rsidRPr="005A4AAF">
        <w:rPr>
          <w:rFonts w:ascii="Malgun Gothic" w:eastAsia="Malgun Gothic" w:hAnsi="Malgun Gothic" w:cs="Times New Roman"/>
          <w:sz w:val="20"/>
          <w:szCs w:val="20"/>
          <w:lang w:eastAsia="fr-BE"/>
        </w:rPr>
        <w:t>professionnelle</w:t>
      </w:r>
      <w:r w:rsidR="000C3E45" w:rsidRPr="005A4AAF">
        <w:rPr>
          <w:rFonts w:ascii="Malgun Gothic" w:eastAsia="Malgun Gothic" w:hAnsi="Malgun Gothic" w:cs="Times New Roman"/>
          <w:sz w:val="20"/>
          <w:szCs w:val="20"/>
          <w:lang w:eastAsia="fr-BE"/>
        </w:rPr>
        <w:t>,</w:t>
      </w:r>
      <w:r w:rsidRPr="005A4AAF">
        <w:rPr>
          <w:rFonts w:ascii="Malgun Gothic" w:eastAsia="Malgun Gothic" w:hAnsi="Malgun Gothic" w:cs="Times New Roman"/>
          <w:sz w:val="20"/>
          <w:szCs w:val="20"/>
          <w:lang w:eastAsia="fr-BE"/>
        </w:rPr>
        <w:t xml:space="preserve"> dans le respect du développement de l’enfant</w:t>
      </w:r>
      <w:r w:rsidR="000C3E45" w:rsidRPr="005A4AAF">
        <w:rPr>
          <w:rFonts w:ascii="Malgun Gothic" w:eastAsia="Malgun Gothic" w:hAnsi="Malgun Gothic" w:cs="Times New Roman"/>
          <w:sz w:val="20"/>
          <w:szCs w:val="20"/>
          <w:lang w:eastAsia="fr-BE"/>
        </w:rPr>
        <w:t>.</w:t>
      </w:r>
    </w:p>
    <w:p w:rsidR="003F2846" w:rsidRDefault="003F2846" w:rsidP="000C4C37">
      <w:pPr>
        <w:spacing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 xml:space="preserve">Notre </w:t>
      </w:r>
      <w:r w:rsidR="00352E00" w:rsidRPr="005A4AAF">
        <w:rPr>
          <w:rFonts w:ascii="Malgun Gothic" w:eastAsia="Malgun Gothic" w:hAnsi="Malgun Gothic" w:cs="Times New Roman"/>
          <w:sz w:val="20"/>
          <w:szCs w:val="20"/>
          <w:lang w:eastAsia="fr-BE"/>
        </w:rPr>
        <w:t xml:space="preserve">équipe </w:t>
      </w:r>
      <w:r>
        <w:rPr>
          <w:rFonts w:ascii="Malgun Gothic" w:eastAsia="Malgun Gothic" w:hAnsi="Malgun Gothic" w:cs="Times New Roman"/>
          <w:sz w:val="20"/>
          <w:szCs w:val="20"/>
          <w:lang w:eastAsia="fr-BE"/>
        </w:rPr>
        <w:t xml:space="preserve">est </w:t>
      </w:r>
      <w:r w:rsidR="00352E00" w:rsidRPr="005A4AAF">
        <w:rPr>
          <w:rFonts w:ascii="Malgun Gothic" w:eastAsia="Malgun Gothic" w:hAnsi="Malgun Gothic" w:cs="Times New Roman"/>
          <w:sz w:val="20"/>
          <w:szCs w:val="20"/>
          <w:lang w:eastAsia="fr-BE"/>
        </w:rPr>
        <w:t xml:space="preserve">composée de : </w:t>
      </w:r>
    </w:p>
    <w:p w:rsidR="003F2846" w:rsidRDefault="00352E00" w:rsidP="000C4C37">
      <w:pPr>
        <w:spacing w:after="120" w:line="240" w:lineRule="auto"/>
        <w:jc w:val="both"/>
        <w:rPr>
          <w:rFonts w:ascii="Malgun Gothic" w:eastAsia="Malgun Gothic" w:hAnsi="Malgun Gothic" w:cs="Times New Roman"/>
          <w:i/>
          <w:sz w:val="20"/>
          <w:szCs w:val="20"/>
          <w:lang w:eastAsia="fr-BE"/>
        </w:rPr>
      </w:pPr>
      <w:r w:rsidRPr="005A4AAF">
        <w:rPr>
          <w:rFonts w:ascii="Malgun Gothic" w:eastAsia="Malgun Gothic" w:hAnsi="Malgun Gothic" w:cs="Times New Roman"/>
          <w:sz w:val="20"/>
          <w:szCs w:val="20"/>
          <w:lang w:eastAsia="fr-BE"/>
        </w:rPr>
        <w:t xml:space="preserve">Directrice </w:t>
      </w:r>
      <w:r w:rsidRPr="005A4AAF">
        <w:rPr>
          <w:rFonts w:ascii="Malgun Gothic" w:eastAsia="Malgun Gothic" w:hAnsi="Malgun Gothic" w:cs="Times New Roman"/>
          <w:i/>
          <w:sz w:val="20"/>
          <w:szCs w:val="20"/>
          <w:lang w:eastAsia="fr-BE"/>
        </w:rPr>
        <w:t xml:space="preserve">ANSAY Sophie </w:t>
      </w:r>
    </w:p>
    <w:p w:rsidR="003F2846" w:rsidRDefault="003F2846" w:rsidP="000C4C37">
      <w:pPr>
        <w:spacing w:after="120" w:line="240" w:lineRule="auto"/>
        <w:jc w:val="both"/>
        <w:rPr>
          <w:rFonts w:ascii="Malgun Gothic" w:eastAsia="Malgun Gothic" w:hAnsi="Malgun Gothic" w:cs="Times New Roman"/>
          <w:sz w:val="20"/>
          <w:szCs w:val="20"/>
          <w:lang w:eastAsia="fr-BE"/>
        </w:rPr>
      </w:pPr>
      <w:r w:rsidRPr="003F2846">
        <w:rPr>
          <w:rFonts w:ascii="Malgun Gothic" w:eastAsia="Malgun Gothic" w:hAnsi="Malgun Gothic" w:cs="Times New Roman"/>
          <w:sz w:val="20"/>
          <w:szCs w:val="20"/>
          <w:lang w:eastAsia="fr-BE"/>
        </w:rPr>
        <w:t xml:space="preserve">Infirmière </w:t>
      </w:r>
      <w:r w:rsidR="009C5F03">
        <w:rPr>
          <w:rFonts w:ascii="Malgun Gothic" w:eastAsia="Malgun Gothic" w:hAnsi="Malgun Gothic" w:cs="Times New Roman"/>
          <w:sz w:val="20"/>
          <w:szCs w:val="20"/>
          <w:lang w:eastAsia="fr-BE"/>
        </w:rPr>
        <w:t>BRIEL Valérie</w:t>
      </w:r>
    </w:p>
    <w:p w:rsidR="003F2846" w:rsidRPr="003F2846" w:rsidRDefault="003F2846" w:rsidP="000C4C37">
      <w:pPr>
        <w:spacing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Assistante Sociale WAUTHIER Charlotte</w:t>
      </w:r>
    </w:p>
    <w:p w:rsidR="00C1103A" w:rsidRDefault="00C1103A" w:rsidP="00C1103A">
      <w:pPr>
        <w:spacing w:after="120" w:line="240" w:lineRule="auto"/>
        <w:jc w:val="both"/>
        <w:rPr>
          <w:rFonts w:ascii="Malgun Gothic" w:eastAsia="Malgun Gothic" w:hAnsi="Malgun Gothic" w:cs="Times New Roman"/>
          <w:i/>
          <w:sz w:val="20"/>
          <w:szCs w:val="20"/>
          <w:lang w:eastAsia="fr-BE"/>
        </w:rPr>
      </w:pPr>
      <w:r>
        <w:rPr>
          <w:rFonts w:ascii="Malgun Gothic" w:eastAsia="Malgun Gothic" w:hAnsi="Malgun Gothic" w:cs="Times New Roman"/>
          <w:sz w:val="20"/>
          <w:szCs w:val="20"/>
          <w:lang w:eastAsia="fr-BE"/>
        </w:rPr>
        <w:t xml:space="preserve">16 </w:t>
      </w:r>
      <w:r w:rsidR="00352E00" w:rsidRPr="005A4AAF">
        <w:rPr>
          <w:rFonts w:ascii="Malgun Gothic" w:eastAsia="Malgun Gothic" w:hAnsi="Malgun Gothic" w:cs="Times New Roman"/>
          <w:sz w:val="20"/>
          <w:szCs w:val="20"/>
          <w:lang w:eastAsia="fr-BE"/>
        </w:rPr>
        <w:t xml:space="preserve">Accueillantes </w:t>
      </w:r>
      <w:r>
        <w:rPr>
          <w:rFonts w:ascii="Malgun Gothic" w:eastAsia="Malgun Gothic" w:hAnsi="Malgun Gothic" w:cs="Times New Roman"/>
          <w:sz w:val="20"/>
          <w:szCs w:val="20"/>
          <w:lang w:eastAsia="fr-BE"/>
        </w:rPr>
        <w:t xml:space="preserve"> et 2 volantes pour les 3 crèches</w:t>
      </w:r>
    </w:p>
    <w:p w:rsidR="00352E00" w:rsidRPr="00C1103A" w:rsidRDefault="00C1103A" w:rsidP="00C1103A">
      <w:pPr>
        <w:spacing w:after="120" w:line="240" w:lineRule="auto"/>
        <w:jc w:val="both"/>
        <w:rPr>
          <w:rFonts w:ascii="Malgun Gothic" w:eastAsia="Malgun Gothic" w:hAnsi="Malgun Gothic" w:cs="Times New Roman"/>
          <w:i/>
          <w:sz w:val="20"/>
          <w:szCs w:val="20"/>
          <w:lang w:eastAsia="fr-BE"/>
        </w:rPr>
      </w:pPr>
      <w:r>
        <w:rPr>
          <w:rFonts w:ascii="Malgun Gothic" w:eastAsia="Malgun Gothic" w:hAnsi="Malgun Gothic" w:cs="Times New Roman"/>
          <w:sz w:val="20"/>
          <w:szCs w:val="20"/>
          <w:lang w:eastAsia="fr-BE"/>
        </w:rPr>
        <w:t xml:space="preserve">2 dames d’entretien </w:t>
      </w:r>
    </w:p>
    <w:p w:rsidR="000C4C37" w:rsidRDefault="00352E00" w:rsidP="003F2846">
      <w:pPr>
        <w:spacing w:before="100" w:beforeAutospacing="1" w:after="120" w:line="240" w:lineRule="auto"/>
        <w:jc w:val="both"/>
        <w:rPr>
          <w:rFonts w:ascii="Malgun Gothic" w:eastAsia="Malgun Gothic" w:hAnsi="Malgun Gothic" w:cs="Times New Roman"/>
          <w:sz w:val="20"/>
          <w:szCs w:val="20"/>
          <w:lang w:eastAsia="fr-BE"/>
        </w:rPr>
      </w:pPr>
      <w:r w:rsidRPr="005A4AAF">
        <w:rPr>
          <w:rFonts w:ascii="Malgun Gothic" w:eastAsia="Malgun Gothic" w:hAnsi="Malgun Gothic" w:cs="Times New Roman"/>
          <w:sz w:val="20"/>
          <w:szCs w:val="20"/>
          <w:lang w:eastAsia="fr-BE"/>
        </w:rPr>
        <w:t>Stagiaires, partenaires extérieurs et bénévoles</w:t>
      </w:r>
    </w:p>
    <w:p w:rsidR="006E1140" w:rsidRDefault="006E1140" w:rsidP="000C4C37">
      <w:pPr>
        <w:spacing w:before="100" w:beforeAutospacing="1" w:after="120" w:line="240" w:lineRule="auto"/>
        <w:jc w:val="center"/>
        <w:rPr>
          <w:rFonts w:ascii="Malgun Gothic" w:eastAsia="Malgun Gothic" w:hAnsi="Malgun Gothic"/>
          <w:b/>
          <w:sz w:val="44"/>
          <w:szCs w:val="44"/>
        </w:rPr>
      </w:pPr>
    </w:p>
    <w:p w:rsidR="006E1140" w:rsidRDefault="006E1140" w:rsidP="000C4C37">
      <w:pPr>
        <w:spacing w:before="100" w:beforeAutospacing="1" w:after="120" w:line="240" w:lineRule="auto"/>
        <w:jc w:val="center"/>
        <w:rPr>
          <w:rFonts w:ascii="Malgun Gothic" w:eastAsia="Malgun Gothic" w:hAnsi="Malgun Gothic"/>
          <w:b/>
          <w:sz w:val="44"/>
          <w:szCs w:val="44"/>
        </w:rPr>
      </w:pPr>
    </w:p>
    <w:p w:rsidR="006A681F" w:rsidRDefault="006A681F" w:rsidP="006A681F">
      <w:pPr>
        <w:spacing w:before="100" w:beforeAutospacing="1" w:after="120" w:line="240" w:lineRule="auto"/>
        <w:rPr>
          <w:rFonts w:ascii="Malgun Gothic" w:eastAsia="Malgun Gothic" w:hAnsi="Malgun Gothic"/>
          <w:b/>
          <w:sz w:val="44"/>
          <w:szCs w:val="44"/>
        </w:rPr>
      </w:pPr>
    </w:p>
    <w:p w:rsidR="00C1103A" w:rsidRDefault="00C1103A" w:rsidP="006A681F">
      <w:pPr>
        <w:spacing w:before="100" w:beforeAutospacing="1" w:after="120" w:line="240" w:lineRule="auto"/>
        <w:jc w:val="center"/>
        <w:rPr>
          <w:rFonts w:ascii="Malgun Gothic" w:eastAsia="Malgun Gothic" w:hAnsi="Malgun Gothic"/>
          <w:b/>
          <w:sz w:val="44"/>
          <w:szCs w:val="44"/>
        </w:rPr>
      </w:pPr>
    </w:p>
    <w:p w:rsidR="00C1103A" w:rsidRDefault="00C1103A" w:rsidP="006A681F">
      <w:pPr>
        <w:spacing w:before="100" w:beforeAutospacing="1" w:after="120" w:line="240" w:lineRule="auto"/>
        <w:jc w:val="center"/>
        <w:rPr>
          <w:rFonts w:ascii="Malgun Gothic" w:eastAsia="Malgun Gothic" w:hAnsi="Malgun Gothic"/>
          <w:b/>
          <w:sz w:val="44"/>
          <w:szCs w:val="44"/>
        </w:rPr>
      </w:pPr>
    </w:p>
    <w:p w:rsidR="00C1103A" w:rsidRDefault="00C1103A" w:rsidP="006A681F">
      <w:pPr>
        <w:spacing w:before="100" w:beforeAutospacing="1" w:after="120" w:line="240" w:lineRule="auto"/>
        <w:jc w:val="center"/>
        <w:rPr>
          <w:rFonts w:ascii="Malgun Gothic" w:eastAsia="Malgun Gothic" w:hAnsi="Malgun Gothic"/>
          <w:b/>
          <w:sz w:val="44"/>
          <w:szCs w:val="44"/>
        </w:rPr>
      </w:pPr>
    </w:p>
    <w:p w:rsidR="00633916" w:rsidRDefault="00633916" w:rsidP="006A681F">
      <w:pPr>
        <w:spacing w:before="100" w:beforeAutospacing="1" w:after="120" w:line="240" w:lineRule="auto"/>
        <w:jc w:val="center"/>
        <w:rPr>
          <w:rFonts w:ascii="Malgun Gothic" w:eastAsia="Malgun Gothic" w:hAnsi="Malgun Gothic"/>
          <w:b/>
          <w:sz w:val="44"/>
          <w:szCs w:val="44"/>
        </w:rPr>
      </w:pPr>
    </w:p>
    <w:p w:rsidR="00600DEF" w:rsidRDefault="00600DEF" w:rsidP="006A681F">
      <w:pPr>
        <w:spacing w:before="100" w:beforeAutospacing="1" w:after="120" w:line="240" w:lineRule="auto"/>
        <w:jc w:val="center"/>
        <w:rPr>
          <w:rFonts w:ascii="Malgun Gothic" w:eastAsia="Malgun Gothic" w:hAnsi="Malgun Gothic"/>
          <w:b/>
          <w:sz w:val="44"/>
          <w:szCs w:val="44"/>
        </w:rPr>
      </w:pPr>
    </w:p>
    <w:p w:rsidR="000C3E45" w:rsidRPr="000C4C37" w:rsidRDefault="002B07E8" w:rsidP="006A681F">
      <w:pPr>
        <w:spacing w:before="100" w:beforeAutospacing="1" w:after="120" w:line="240" w:lineRule="auto"/>
        <w:jc w:val="center"/>
        <w:rPr>
          <w:rFonts w:ascii="Malgun Gothic" w:eastAsia="Malgun Gothic" w:hAnsi="Malgun Gothic" w:cs="Times New Roman"/>
          <w:sz w:val="20"/>
          <w:szCs w:val="20"/>
          <w:lang w:eastAsia="fr-BE"/>
        </w:rPr>
      </w:pPr>
      <w:r w:rsidRPr="0002339C">
        <w:rPr>
          <w:rFonts w:ascii="Malgun Gothic" w:eastAsia="Malgun Gothic" w:hAnsi="Malgun Gothic"/>
          <w:b/>
          <w:sz w:val="44"/>
          <w:szCs w:val="44"/>
        </w:rPr>
        <w:lastRenderedPageBreak/>
        <w:t>2. Projet pédagogique</w:t>
      </w:r>
    </w:p>
    <w:p w:rsidR="0002339C" w:rsidRDefault="0002339C" w:rsidP="00FB121F">
      <w:pPr>
        <w:spacing w:before="100" w:beforeAutospacing="1" w:after="120" w:line="240" w:lineRule="auto"/>
        <w:jc w:val="both"/>
        <w:rPr>
          <w:rFonts w:ascii="Malgun Gothic" w:eastAsia="Malgun Gothic" w:hAnsi="Malgun Gothic" w:cs="Times New Roman"/>
          <w:b/>
          <w:sz w:val="20"/>
          <w:szCs w:val="20"/>
          <w:lang w:eastAsia="fr-BE"/>
        </w:rPr>
      </w:pPr>
    </w:p>
    <w:p w:rsidR="000C3E45" w:rsidRPr="006E1140" w:rsidRDefault="002B07E8" w:rsidP="00FB121F">
      <w:pPr>
        <w:spacing w:before="100" w:beforeAutospacing="1" w:after="120" w:line="240" w:lineRule="auto"/>
        <w:jc w:val="both"/>
        <w:rPr>
          <w:rFonts w:ascii="Malgun Gothic" w:eastAsia="Malgun Gothic" w:hAnsi="Malgun Gothic" w:cs="Times New Roman"/>
          <w:b/>
          <w:u w:val="single"/>
          <w:lang w:eastAsia="fr-BE"/>
        </w:rPr>
      </w:pPr>
      <w:r w:rsidRPr="005A4AAF">
        <w:rPr>
          <w:rFonts w:ascii="Malgun Gothic" w:eastAsia="Malgun Gothic" w:hAnsi="Malgun Gothic" w:cs="Times New Roman"/>
          <w:b/>
          <w:sz w:val="20"/>
          <w:szCs w:val="20"/>
          <w:lang w:eastAsia="fr-BE"/>
        </w:rPr>
        <w:t>1.</w:t>
      </w:r>
      <w:r w:rsidR="000E1A13" w:rsidRPr="005A4AAF">
        <w:rPr>
          <w:rFonts w:ascii="Malgun Gothic" w:eastAsia="Malgun Gothic" w:hAnsi="Malgun Gothic" w:cs="Times New Roman"/>
          <w:b/>
          <w:sz w:val="20"/>
          <w:szCs w:val="20"/>
          <w:lang w:eastAsia="fr-BE"/>
        </w:rPr>
        <w:t xml:space="preserve"> </w:t>
      </w:r>
      <w:r w:rsidR="000C3E45" w:rsidRPr="005A4AAF">
        <w:rPr>
          <w:rFonts w:ascii="Malgun Gothic" w:eastAsia="Malgun Gothic" w:hAnsi="Malgun Gothic" w:cs="Times New Roman"/>
          <w:b/>
          <w:sz w:val="20"/>
          <w:szCs w:val="20"/>
          <w:u w:val="single"/>
          <w:lang w:eastAsia="fr-BE"/>
        </w:rPr>
        <w:t>MODALITES PRATIQUES</w:t>
      </w:r>
    </w:p>
    <w:p w:rsidR="00352E00" w:rsidRPr="0029768B" w:rsidRDefault="000C3E45" w:rsidP="000C3E45">
      <w:pPr>
        <w:pBdr>
          <w:top w:val="single" w:sz="4" w:space="1" w:color="auto"/>
          <w:left w:val="single" w:sz="4" w:space="4" w:color="auto"/>
          <w:bottom w:val="single" w:sz="4" w:space="1" w:color="auto"/>
          <w:right w:val="single" w:sz="4" w:space="4" w:color="auto"/>
        </w:pBdr>
        <w:spacing w:before="100" w:beforeAutospacing="1" w:after="120" w:line="240" w:lineRule="auto"/>
        <w:jc w:val="center"/>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En règle générale, la prise de renseignements et le rdv pour l’inscription se font  par téléphone</w:t>
      </w:r>
      <w:r w:rsidR="009C5F03" w:rsidRPr="0029768B">
        <w:rPr>
          <w:rFonts w:ascii="Malgun Gothic" w:eastAsia="Malgun Gothic" w:hAnsi="Malgun Gothic" w:cs="Times New Roman"/>
          <w:sz w:val="20"/>
          <w:szCs w:val="20"/>
          <w:lang w:eastAsia="fr-BE"/>
        </w:rPr>
        <w:t xml:space="preserve"> </w:t>
      </w:r>
      <w:r w:rsidR="00C1103A">
        <w:rPr>
          <w:rFonts w:ascii="Malgun Gothic" w:eastAsia="Malgun Gothic" w:hAnsi="Malgun Gothic" w:cs="Times New Roman"/>
          <w:sz w:val="20"/>
          <w:szCs w:val="20"/>
          <w:lang w:eastAsia="fr-BE"/>
        </w:rPr>
        <w:t xml:space="preserve"> </w:t>
      </w:r>
      <w:r w:rsidR="009C5F03" w:rsidRPr="0029768B">
        <w:rPr>
          <w:rFonts w:ascii="Malgun Gothic" w:eastAsia="Malgun Gothic" w:hAnsi="Malgun Gothic" w:cs="Times New Roman"/>
          <w:sz w:val="20"/>
          <w:szCs w:val="20"/>
          <w:lang w:eastAsia="fr-BE"/>
        </w:rPr>
        <w:t xml:space="preserve">au 061/32 18 67  ou auprès de </w:t>
      </w:r>
      <w:r w:rsidR="006E1140" w:rsidRPr="0029768B">
        <w:rPr>
          <w:rFonts w:ascii="Malgun Gothic" w:eastAsia="Malgun Gothic" w:hAnsi="Malgun Gothic" w:cs="Times New Roman"/>
          <w:sz w:val="20"/>
          <w:szCs w:val="20"/>
          <w:lang w:eastAsia="fr-BE"/>
        </w:rPr>
        <w:t>l’AS</w:t>
      </w:r>
      <w:r w:rsidR="00DF419C" w:rsidRPr="0029768B">
        <w:rPr>
          <w:rFonts w:ascii="Malgun Gothic" w:eastAsia="Malgun Gothic" w:hAnsi="Malgun Gothic" w:cs="Times New Roman"/>
          <w:sz w:val="20"/>
          <w:szCs w:val="20"/>
          <w:lang w:eastAsia="fr-BE"/>
        </w:rPr>
        <w:t xml:space="preserve"> 0492/86 37 87</w:t>
      </w:r>
      <w:r w:rsidR="003F2846" w:rsidRPr="0029768B">
        <w:rPr>
          <w:rFonts w:ascii="Malgun Gothic" w:eastAsia="Malgun Gothic" w:hAnsi="Malgun Gothic" w:cs="Times New Roman"/>
          <w:sz w:val="20"/>
          <w:szCs w:val="20"/>
          <w:lang w:eastAsia="fr-BE"/>
        </w:rPr>
        <w:t xml:space="preserve"> </w:t>
      </w:r>
      <w:r w:rsidR="00983B82" w:rsidRPr="0029768B">
        <w:rPr>
          <w:rFonts w:ascii="Malgun Gothic" w:eastAsia="Malgun Gothic" w:hAnsi="Malgun Gothic" w:cs="Times New Roman"/>
          <w:sz w:val="20"/>
          <w:szCs w:val="20"/>
          <w:lang w:eastAsia="fr-BE"/>
        </w:rPr>
        <w:t xml:space="preserve">ou  </w:t>
      </w:r>
      <w:r w:rsidR="00C1103A">
        <w:rPr>
          <w:rFonts w:ascii="Malgun Gothic" w:eastAsia="Malgun Gothic" w:hAnsi="Malgun Gothic" w:cs="Times New Roman"/>
          <w:sz w:val="20"/>
          <w:szCs w:val="20"/>
          <w:lang w:eastAsia="fr-BE"/>
        </w:rPr>
        <w:t>de la</w:t>
      </w:r>
      <w:r w:rsidR="006E1140" w:rsidRPr="0029768B">
        <w:rPr>
          <w:rFonts w:ascii="Malgun Gothic" w:eastAsia="Malgun Gothic" w:hAnsi="Malgun Gothic" w:cs="Times New Roman"/>
          <w:sz w:val="20"/>
          <w:szCs w:val="20"/>
          <w:lang w:eastAsia="fr-BE"/>
        </w:rPr>
        <w:t xml:space="preserve"> </w:t>
      </w:r>
      <w:r w:rsidR="00983B82" w:rsidRPr="0029768B">
        <w:rPr>
          <w:rFonts w:ascii="Malgun Gothic" w:eastAsia="Malgun Gothic" w:hAnsi="Malgun Gothic" w:cs="Times New Roman"/>
          <w:sz w:val="20"/>
          <w:szCs w:val="20"/>
          <w:lang w:eastAsia="fr-BE"/>
        </w:rPr>
        <w:t>Direction 0496/ 51 30 68</w:t>
      </w:r>
    </w:p>
    <w:p w:rsidR="005A0A49" w:rsidRPr="0029768B" w:rsidRDefault="005A0A49" w:rsidP="00FB121F">
      <w:pPr>
        <w:spacing w:before="100" w:beforeAutospacing="1" w:after="120" w:line="240" w:lineRule="auto"/>
        <w:jc w:val="both"/>
        <w:rPr>
          <w:rFonts w:ascii="Malgun Gothic" w:eastAsia="Malgun Gothic" w:hAnsi="Malgun Gothic" w:cs="Times New Roman"/>
          <w:sz w:val="20"/>
          <w:szCs w:val="20"/>
          <w:lang w:eastAsia="fr-BE"/>
        </w:rPr>
      </w:pPr>
    </w:p>
    <w:p w:rsidR="000C3E45"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Accueillir un </w:t>
      </w:r>
      <w:r w:rsidR="005A0A49" w:rsidRPr="0029768B">
        <w:rPr>
          <w:rFonts w:ascii="Malgun Gothic" w:eastAsia="Malgun Gothic" w:hAnsi="Malgun Gothic" w:cs="Times New Roman"/>
          <w:sz w:val="20"/>
          <w:szCs w:val="20"/>
          <w:lang w:eastAsia="fr-BE"/>
        </w:rPr>
        <w:t xml:space="preserve">enfant dans une crèche, </w:t>
      </w:r>
      <w:r w:rsidRPr="0029768B">
        <w:rPr>
          <w:rFonts w:ascii="Malgun Gothic" w:eastAsia="Malgun Gothic" w:hAnsi="Malgun Gothic" w:cs="Times New Roman"/>
          <w:sz w:val="20"/>
          <w:szCs w:val="20"/>
          <w:lang w:eastAsia="fr-BE"/>
        </w:rPr>
        <w:t xml:space="preserve"> se fait en douceur et d</w:t>
      </w:r>
      <w:r w:rsidR="00AE1705" w:rsidRPr="0029768B">
        <w:rPr>
          <w:rFonts w:ascii="Malgun Gothic" w:eastAsia="Malgun Gothic" w:hAnsi="Malgun Gothic" w:cs="Times New Roman"/>
          <w:sz w:val="20"/>
          <w:szCs w:val="20"/>
          <w:lang w:eastAsia="fr-BE"/>
        </w:rPr>
        <w:t>ans le respect</w:t>
      </w:r>
      <w:r w:rsidR="006E2B8E" w:rsidRPr="0029768B">
        <w:rPr>
          <w:rFonts w:ascii="Malgun Gothic" w:eastAsia="Malgun Gothic" w:hAnsi="Malgun Gothic" w:cs="Times New Roman"/>
          <w:sz w:val="20"/>
          <w:szCs w:val="20"/>
          <w:lang w:eastAsia="fr-BE"/>
        </w:rPr>
        <w:t xml:space="preserve"> si possible</w:t>
      </w:r>
      <w:r w:rsidR="003976CD" w:rsidRPr="0029768B">
        <w:rPr>
          <w:rFonts w:ascii="Malgun Gothic" w:eastAsia="Malgun Gothic" w:hAnsi="Malgun Gothic" w:cs="Times New Roman"/>
          <w:sz w:val="20"/>
          <w:szCs w:val="20"/>
          <w:lang w:eastAsia="fr-BE"/>
        </w:rPr>
        <w:t xml:space="preserve"> du rythme</w:t>
      </w:r>
      <w:r w:rsidR="006E2B8E" w:rsidRPr="0029768B">
        <w:rPr>
          <w:rFonts w:ascii="Malgun Gothic" w:eastAsia="Malgun Gothic" w:hAnsi="Malgun Gothic" w:cs="Times New Roman"/>
          <w:sz w:val="20"/>
          <w:szCs w:val="20"/>
          <w:lang w:eastAsia="fr-BE"/>
        </w:rPr>
        <w:t xml:space="preserve"> de l'enfant</w:t>
      </w:r>
      <w:r w:rsidR="00AE1705" w:rsidRPr="0029768B">
        <w:rPr>
          <w:rFonts w:ascii="Malgun Gothic" w:eastAsia="Malgun Gothic" w:hAnsi="Malgun Gothic" w:cs="Times New Roman"/>
          <w:sz w:val="20"/>
          <w:szCs w:val="20"/>
          <w:lang w:eastAsia="fr-BE"/>
        </w:rPr>
        <w:t>.</w:t>
      </w:r>
      <w:r w:rsidR="006E2B8E" w:rsidRPr="0029768B">
        <w:rPr>
          <w:rFonts w:ascii="Malgun Gothic" w:eastAsia="Malgun Gothic" w:hAnsi="Malgun Gothic" w:cs="Times New Roman"/>
          <w:sz w:val="20"/>
          <w:szCs w:val="20"/>
          <w:lang w:eastAsia="fr-BE"/>
        </w:rPr>
        <w:t xml:space="preserve"> </w:t>
      </w:r>
    </w:p>
    <w:p w:rsidR="005A0A49" w:rsidRPr="006E1140" w:rsidRDefault="005A0A49" w:rsidP="005A0A49">
      <w:pPr>
        <w:jc w:val="both"/>
        <w:rPr>
          <w:rFonts w:ascii="Malgun Gothic" w:eastAsia="Malgun Gothic" w:hAnsi="Malgun Gothic"/>
          <w:b/>
          <w:u w:val="single"/>
        </w:rPr>
      </w:pPr>
    </w:p>
    <w:p w:rsidR="005A0A49" w:rsidRDefault="005A0A49" w:rsidP="005A0A49">
      <w:pPr>
        <w:jc w:val="both"/>
        <w:rPr>
          <w:rFonts w:ascii="Malgun Gothic" w:eastAsia="Malgun Gothic" w:hAnsi="Malgun Gothic"/>
          <w:b/>
          <w:u w:val="single"/>
        </w:rPr>
      </w:pPr>
      <w:r>
        <w:rPr>
          <w:rFonts w:ascii="Malgun Gothic" w:eastAsia="Malgun Gothic" w:hAnsi="Malgun Gothic"/>
          <w:b/>
          <w:u w:val="single"/>
        </w:rPr>
        <w:t>Familiarisation</w:t>
      </w:r>
      <w:r w:rsidRPr="00F40820">
        <w:rPr>
          <w:rFonts w:ascii="Malgun Gothic" w:eastAsia="Malgun Gothic" w:hAnsi="Malgun Gothic"/>
          <w:b/>
          <w:u w:val="single"/>
        </w:rPr>
        <w:t> :</w:t>
      </w:r>
    </w:p>
    <w:p w:rsidR="005A0A49" w:rsidRPr="0029768B" w:rsidRDefault="005A0A49" w:rsidP="005A0A49">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Le but de la familiarisation</w:t>
      </w:r>
      <w:r w:rsidRPr="0029768B">
        <w:rPr>
          <w:rFonts w:ascii="Malgun Gothic" w:eastAsia="Malgun Gothic" w:hAnsi="Malgun Gothic" w:cs="Times New Roman"/>
          <w:i/>
          <w:sz w:val="20"/>
          <w:szCs w:val="20"/>
          <w:lang w:eastAsia="fr-BE"/>
        </w:rPr>
        <w:t xml:space="preserve"> </w:t>
      </w:r>
      <w:r w:rsidRPr="0029768B">
        <w:rPr>
          <w:rFonts w:ascii="Malgun Gothic" w:eastAsia="Malgun Gothic" w:hAnsi="Malgun Gothic" w:cs="Times New Roman"/>
          <w:sz w:val="20"/>
          <w:szCs w:val="20"/>
          <w:lang w:eastAsia="fr-BE"/>
        </w:rPr>
        <w:t xml:space="preserve"> est de préparer la séparation enfant/parent en douceur. C’est également un processus de rencontre unique entre la famille, les accueillantes, l’enfant accueilli et les enfants déjà présents. C’est le moment où les parents entrent dans le milieu d’accueil.</w:t>
      </w:r>
    </w:p>
    <w:p w:rsidR="00633916" w:rsidRDefault="005A0A49" w:rsidP="00633916">
      <w:pPr>
        <w:jc w:val="both"/>
        <w:rPr>
          <w:rFonts w:ascii="Malgun Gothic" w:eastAsia="Malgun Gothic" w:hAnsi="Malgun Gothic"/>
          <w:sz w:val="20"/>
          <w:szCs w:val="20"/>
        </w:rPr>
      </w:pPr>
      <w:r w:rsidRPr="0029768B">
        <w:rPr>
          <w:rFonts w:ascii="Malgun Gothic" w:eastAsia="Malgun Gothic" w:hAnsi="Malgun Gothic"/>
          <w:sz w:val="20"/>
          <w:szCs w:val="20"/>
        </w:rPr>
        <w:t>Une période de familiarisation est demandée pour chaque enfant inscrit à la crèche.</w:t>
      </w:r>
      <w:r w:rsidR="00633916">
        <w:rPr>
          <w:rFonts w:ascii="Malgun Gothic" w:eastAsia="Malgun Gothic" w:hAnsi="Malgun Gothic"/>
          <w:sz w:val="20"/>
          <w:szCs w:val="20"/>
        </w:rPr>
        <w:t xml:space="preserve">                                 </w:t>
      </w:r>
      <w:r w:rsidRPr="0029768B">
        <w:rPr>
          <w:rFonts w:ascii="Malgun Gothic" w:eastAsia="Malgun Gothic" w:hAnsi="Malgun Gothic"/>
          <w:sz w:val="20"/>
          <w:szCs w:val="20"/>
        </w:rPr>
        <w:t xml:space="preserve"> </w:t>
      </w:r>
      <w:r w:rsidR="00633916" w:rsidRPr="0029768B">
        <w:rPr>
          <w:rFonts w:ascii="Malgun Gothic" w:eastAsia="Malgun Gothic" w:hAnsi="Malgun Gothic"/>
          <w:sz w:val="20"/>
          <w:szCs w:val="20"/>
          <w:u w:val="single"/>
        </w:rPr>
        <w:t>Rem :</w:t>
      </w:r>
      <w:r w:rsidR="00633916">
        <w:rPr>
          <w:rFonts w:ascii="Malgun Gothic" w:eastAsia="Malgun Gothic" w:hAnsi="Malgun Gothic"/>
          <w:sz w:val="20"/>
          <w:szCs w:val="20"/>
        </w:rPr>
        <w:t xml:space="preserve"> Après une absence de plus de 4</w:t>
      </w:r>
      <w:r w:rsidR="00633916" w:rsidRPr="0029768B">
        <w:rPr>
          <w:rFonts w:ascii="Malgun Gothic" w:eastAsia="Malgun Gothic" w:hAnsi="Malgun Gothic"/>
          <w:sz w:val="20"/>
          <w:szCs w:val="20"/>
        </w:rPr>
        <w:t xml:space="preserve"> semaines de votre enfant, une nouvelle période de fam</w:t>
      </w:r>
      <w:r w:rsidR="00633916">
        <w:rPr>
          <w:rFonts w:ascii="Malgun Gothic" w:eastAsia="Malgun Gothic" w:hAnsi="Malgun Gothic"/>
          <w:sz w:val="20"/>
          <w:szCs w:val="20"/>
        </w:rPr>
        <w:t>iliarisation vous sera demandée pour le bien-être de votre enfant et de nos équipes.</w:t>
      </w:r>
    </w:p>
    <w:p w:rsidR="00633916" w:rsidRPr="0029768B" w:rsidRDefault="00633916" w:rsidP="00633916">
      <w:pPr>
        <w:jc w:val="both"/>
        <w:rPr>
          <w:rFonts w:ascii="Malgun Gothic" w:eastAsia="Malgun Gothic" w:hAnsi="Malgun Gothic"/>
          <w:sz w:val="20"/>
          <w:szCs w:val="20"/>
        </w:rPr>
      </w:pPr>
      <w:r>
        <w:rPr>
          <w:rFonts w:ascii="Malgun Gothic" w:eastAsia="Malgun Gothic" w:hAnsi="Malgun Gothic"/>
          <w:sz w:val="20"/>
          <w:szCs w:val="20"/>
        </w:rPr>
        <w:t>La période de familiarisation se fera dans le mois qui précèd</w:t>
      </w:r>
      <w:r w:rsidR="00600DEF">
        <w:rPr>
          <w:rFonts w:ascii="Malgun Gothic" w:eastAsia="Malgun Gothic" w:hAnsi="Malgun Gothic"/>
          <w:sz w:val="20"/>
          <w:szCs w:val="20"/>
        </w:rPr>
        <w:t>e l’entrée définitive en crèche.  E</w:t>
      </w:r>
      <w:r>
        <w:rPr>
          <w:rFonts w:ascii="Malgun Gothic" w:eastAsia="Malgun Gothic" w:hAnsi="Malgun Gothic"/>
          <w:sz w:val="20"/>
          <w:szCs w:val="20"/>
        </w:rPr>
        <w:t xml:space="preserve">lle sera organisée de façon progressive et en tenant compte des disponibilités du milieu d’accueil mais aussi des parents. Nous conseillerons toujours 3 moments avec le parent et 3 moments sans le parent à toutes nos familles.  Si </w:t>
      </w:r>
      <w:r w:rsidR="00CD5A42">
        <w:rPr>
          <w:rFonts w:ascii="Malgun Gothic" w:eastAsia="Malgun Gothic" w:hAnsi="Malgun Gothic"/>
          <w:sz w:val="20"/>
          <w:szCs w:val="20"/>
        </w:rPr>
        <w:t>pour une raison quelconque</w:t>
      </w:r>
      <w:r>
        <w:rPr>
          <w:rFonts w:ascii="Malgun Gothic" w:eastAsia="Malgun Gothic" w:hAnsi="Malgun Gothic"/>
          <w:sz w:val="20"/>
          <w:szCs w:val="20"/>
        </w:rPr>
        <w:t>, le parent ne sait pas participer à tous ces moments</w:t>
      </w:r>
      <w:r w:rsidR="00600DEF">
        <w:rPr>
          <w:rFonts w:ascii="Malgun Gothic" w:eastAsia="Malgun Gothic" w:hAnsi="Malgun Gothic"/>
          <w:sz w:val="20"/>
          <w:szCs w:val="20"/>
        </w:rPr>
        <w:t>,</w:t>
      </w:r>
      <w:r>
        <w:rPr>
          <w:rFonts w:ascii="Malgun Gothic" w:eastAsia="Malgun Gothic" w:hAnsi="Malgun Gothic"/>
          <w:sz w:val="20"/>
          <w:szCs w:val="20"/>
        </w:rPr>
        <w:t xml:space="preserve"> nous nous organis</w:t>
      </w:r>
      <w:r w:rsidR="00600DEF">
        <w:rPr>
          <w:rFonts w:ascii="Malgun Gothic" w:eastAsia="Malgun Gothic" w:hAnsi="Malgun Gothic"/>
          <w:sz w:val="20"/>
          <w:szCs w:val="20"/>
        </w:rPr>
        <w:t>erons en fonction de la famille.  D</w:t>
      </w:r>
      <w:r w:rsidR="00CD5A42">
        <w:rPr>
          <w:rFonts w:ascii="Malgun Gothic" w:eastAsia="Malgun Gothic" w:hAnsi="Malgun Gothic"/>
          <w:sz w:val="20"/>
          <w:szCs w:val="20"/>
        </w:rPr>
        <w:t>e même</w:t>
      </w:r>
      <w:r w:rsidR="004B7228">
        <w:rPr>
          <w:rFonts w:ascii="Malgun Gothic" w:eastAsia="Malgun Gothic" w:hAnsi="Malgun Gothic"/>
          <w:sz w:val="20"/>
          <w:szCs w:val="20"/>
        </w:rPr>
        <w:t xml:space="preserve">, de comme un accord, </w:t>
      </w:r>
      <w:r w:rsidR="00CD5A42">
        <w:rPr>
          <w:rFonts w:ascii="Malgun Gothic" w:eastAsia="Malgun Gothic" w:hAnsi="Malgun Gothic"/>
          <w:sz w:val="20"/>
          <w:szCs w:val="20"/>
        </w:rPr>
        <w:t xml:space="preserve">nous pourrons augmenter cette période en fonction du besoin </w:t>
      </w:r>
      <w:r w:rsidR="004B7228">
        <w:rPr>
          <w:rFonts w:ascii="Malgun Gothic" w:eastAsia="Malgun Gothic" w:hAnsi="Malgun Gothic"/>
          <w:sz w:val="20"/>
          <w:szCs w:val="20"/>
        </w:rPr>
        <w:t>de l’enfant ou de son parent</w:t>
      </w:r>
      <w:r w:rsidR="0083075D">
        <w:rPr>
          <w:rFonts w:ascii="Malgun Gothic" w:eastAsia="Malgun Gothic" w:hAnsi="Malgun Gothic"/>
          <w:sz w:val="20"/>
          <w:szCs w:val="20"/>
        </w:rPr>
        <w:t>.</w:t>
      </w:r>
    </w:p>
    <w:p w:rsidR="00FB121F" w:rsidRPr="0029768B" w:rsidRDefault="004B0A46"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N</w:t>
      </w:r>
      <w:r w:rsidR="00FB121F" w:rsidRPr="0029768B">
        <w:rPr>
          <w:rFonts w:ascii="Malgun Gothic" w:eastAsia="Malgun Gothic" w:hAnsi="Malgun Gothic" w:cs="Times New Roman"/>
          <w:sz w:val="20"/>
          <w:szCs w:val="20"/>
          <w:lang w:eastAsia="fr-BE"/>
        </w:rPr>
        <w:t>ous tenons à établir de bonnes relations avec chacun des parents afin de connaître le contexte familial de l’enfant et de pouvoir s’adapter à ses besoins spécifiques.</w:t>
      </w:r>
    </w:p>
    <w:p w:rsidR="000E1A13" w:rsidRPr="0029768B" w:rsidRDefault="00E23AE9"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Le parent</w:t>
      </w:r>
      <w:r w:rsidR="000E1A13" w:rsidRPr="0029768B">
        <w:rPr>
          <w:rFonts w:ascii="Malgun Gothic" w:eastAsia="Malgun Gothic" w:hAnsi="Malgun Gothic" w:cs="Times New Roman"/>
          <w:sz w:val="20"/>
          <w:szCs w:val="20"/>
          <w:lang w:eastAsia="fr-BE"/>
        </w:rPr>
        <w:t xml:space="preserve"> respectera l’horaire demandé et préviendra to</w:t>
      </w:r>
      <w:r w:rsidR="00983B82" w:rsidRPr="0029768B">
        <w:rPr>
          <w:rFonts w:ascii="Malgun Gothic" w:eastAsia="Malgun Gothic" w:hAnsi="Malgun Gothic" w:cs="Times New Roman"/>
          <w:sz w:val="20"/>
          <w:szCs w:val="20"/>
          <w:lang w:eastAsia="fr-BE"/>
        </w:rPr>
        <w:t>ujours d’un éventuel changement si possible la veille afin que la structure s’organise.</w:t>
      </w:r>
    </w:p>
    <w:p w:rsidR="00CC6741" w:rsidRPr="0029768B" w:rsidRDefault="000E1A13"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lastRenderedPageBreak/>
        <w:t xml:space="preserve">Une </w:t>
      </w:r>
      <w:r w:rsidR="0029559E" w:rsidRPr="0029768B">
        <w:rPr>
          <w:rFonts w:ascii="Malgun Gothic" w:eastAsia="Malgun Gothic" w:hAnsi="Malgun Gothic" w:cs="Times New Roman"/>
          <w:sz w:val="20"/>
          <w:szCs w:val="20"/>
          <w:lang w:eastAsia="fr-BE"/>
        </w:rPr>
        <w:t>PFP (Participation Financière</w:t>
      </w:r>
      <w:r w:rsidRPr="0029768B">
        <w:rPr>
          <w:rFonts w:ascii="Malgun Gothic" w:eastAsia="Malgun Gothic" w:hAnsi="Malgun Gothic" w:cs="Times New Roman"/>
          <w:sz w:val="20"/>
          <w:szCs w:val="20"/>
          <w:lang w:eastAsia="fr-BE"/>
        </w:rPr>
        <w:t xml:space="preserve"> du Parent</w:t>
      </w:r>
      <w:r w:rsidR="0029559E" w:rsidRPr="0029768B">
        <w:rPr>
          <w:rFonts w:ascii="Malgun Gothic" w:eastAsia="Malgun Gothic" w:hAnsi="Malgun Gothic" w:cs="Times New Roman"/>
          <w:sz w:val="20"/>
          <w:szCs w:val="20"/>
          <w:lang w:eastAsia="fr-BE"/>
        </w:rPr>
        <w:t>, barème ONE)</w:t>
      </w:r>
      <w:r w:rsidRPr="0029768B">
        <w:rPr>
          <w:rFonts w:ascii="Malgun Gothic" w:eastAsia="Malgun Gothic" w:hAnsi="Malgun Gothic" w:cs="Times New Roman"/>
          <w:sz w:val="20"/>
          <w:szCs w:val="20"/>
          <w:lang w:eastAsia="fr-BE"/>
        </w:rPr>
        <w:t xml:space="preserve"> sera ap</w:t>
      </w:r>
      <w:r w:rsidR="005A0A49" w:rsidRPr="0029768B">
        <w:rPr>
          <w:rFonts w:ascii="Malgun Gothic" w:eastAsia="Malgun Gothic" w:hAnsi="Malgun Gothic" w:cs="Times New Roman"/>
          <w:sz w:val="20"/>
          <w:szCs w:val="20"/>
          <w:lang w:eastAsia="fr-BE"/>
        </w:rPr>
        <w:t>pliquée.</w:t>
      </w:r>
    </w:p>
    <w:p w:rsidR="00080A78" w:rsidRPr="0029768B" w:rsidRDefault="0029559E"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Les prestations de l’enfant seront facturées en fin de mois par l’administration communale.</w:t>
      </w:r>
      <w:r w:rsidR="000E1A13" w:rsidRPr="0029768B">
        <w:rPr>
          <w:rFonts w:ascii="Malgun Gothic" w:eastAsia="Malgun Gothic" w:hAnsi="Malgun Gothic" w:cs="Times New Roman"/>
          <w:sz w:val="20"/>
          <w:szCs w:val="20"/>
          <w:lang w:eastAsia="fr-BE"/>
        </w:rPr>
        <w:t xml:space="preserve"> </w:t>
      </w:r>
      <w:r w:rsidR="00CC6741" w:rsidRPr="0029768B">
        <w:rPr>
          <w:rFonts w:ascii="Malgun Gothic" w:eastAsia="Malgun Gothic" w:hAnsi="Malgun Gothic" w:cs="Times New Roman"/>
          <w:sz w:val="20"/>
          <w:szCs w:val="20"/>
          <w:lang w:eastAsia="fr-BE"/>
        </w:rPr>
        <w:t>Possibilité d’une domiciliation ban</w:t>
      </w:r>
      <w:r w:rsidR="00CD2B87" w:rsidRPr="0029768B">
        <w:rPr>
          <w:rFonts w:ascii="Malgun Gothic" w:eastAsia="Malgun Gothic" w:hAnsi="Malgun Gothic" w:cs="Times New Roman"/>
          <w:sz w:val="20"/>
          <w:szCs w:val="20"/>
          <w:lang w:eastAsia="fr-BE"/>
        </w:rPr>
        <w:t>caire sur acceptation du parent.</w:t>
      </w:r>
      <w:r w:rsidR="00C1103A">
        <w:rPr>
          <w:rFonts w:ascii="Malgun Gothic" w:eastAsia="Malgun Gothic" w:hAnsi="Malgun Gothic" w:cs="Times New Roman"/>
          <w:sz w:val="20"/>
          <w:szCs w:val="20"/>
          <w:lang w:eastAsia="fr-BE"/>
        </w:rPr>
        <w:t xml:space="preserve"> (</w:t>
      </w:r>
      <w:r w:rsidR="00221A0F">
        <w:rPr>
          <w:rFonts w:ascii="Malgun Gothic" w:eastAsia="Malgun Gothic" w:hAnsi="Malgun Gothic" w:cs="Times New Roman"/>
          <w:sz w:val="20"/>
          <w:szCs w:val="20"/>
          <w:lang w:eastAsia="fr-BE"/>
        </w:rPr>
        <w:t>Voir</w:t>
      </w:r>
      <w:r w:rsidR="00C1103A">
        <w:rPr>
          <w:rFonts w:ascii="Malgun Gothic" w:eastAsia="Malgun Gothic" w:hAnsi="Malgun Gothic" w:cs="Times New Roman"/>
          <w:sz w:val="20"/>
          <w:szCs w:val="20"/>
          <w:lang w:eastAsia="fr-BE"/>
        </w:rPr>
        <w:t xml:space="preserve"> avec l’assistante sociale)</w:t>
      </w:r>
    </w:p>
    <w:p w:rsidR="00C93F17" w:rsidRPr="0029768B" w:rsidRDefault="00C93F17" w:rsidP="0054689F">
      <w:pPr>
        <w:spacing w:before="100" w:beforeAutospacing="1" w:after="120" w:line="240" w:lineRule="auto"/>
        <w:jc w:val="center"/>
        <w:rPr>
          <w:rFonts w:ascii="Arial Narrow" w:hAnsi="Arial Narrow"/>
          <w:b/>
          <w:sz w:val="20"/>
          <w:szCs w:val="20"/>
        </w:rPr>
      </w:pPr>
    </w:p>
    <w:p w:rsidR="00C93F17" w:rsidRPr="005A4AAF" w:rsidRDefault="0054689F" w:rsidP="00C93F17">
      <w:pPr>
        <w:spacing w:before="100" w:beforeAutospacing="1" w:after="120" w:line="240" w:lineRule="auto"/>
        <w:jc w:val="center"/>
        <w:rPr>
          <w:rFonts w:ascii="Malgun Gothic" w:eastAsia="Malgun Gothic" w:hAnsi="Malgun Gothic"/>
          <w:b/>
          <w:sz w:val="40"/>
          <w:szCs w:val="40"/>
        </w:rPr>
      </w:pPr>
      <w:r w:rsidRPr="005A4AAF">
        <w:rPr>
          <w:rFonts w:ascii="Malgun Gothic" w:eastAsia="Malgun Gothic" w:hAnsi="Malgun Gothic"/>
          <w:b/>
          <w:sz w:val="40"/>
          <w:szCs w:val="40"/>
        </w:rPr>
        <w:t>Dans mon sac il y a …</w:t>
      </w:r>
      <w:r w:rsidR="00080A78" w:rsidRPr="005A4AAF">
        <w:rPr>
          <w:rFonts w:ascii="Malgun Gothic" w:eastAsia="Malgun Gothic" w:hAnsi="Malgun Gothic"/>
          <w:b/>
          <w:sz w:val="40"/>
          <w:szCs w:val="40"/>
        </w:rPr>
        <w:t>tous les jours…</w:t>
      </w:r>
    </w:p>
    <w:p w:rsidR="00C47737" w:rsidRDefault="00C93F17" w:rsidP="0054689F">
      <w:pPr>
        <w:spacing w:before="100" w:beforeAutospacing="1" w:after="120" w:line="240" w:lineRule="auto"/>
        <w:jc w:val="center"/>
        <w:rPr>
          <w:rFonts w:ascii="Arial Narrow" w:hAnsi="Arial Narrow"/>
          <w:color w:val="FF0000"/>
          <w:sz w:val="24"/>
          <w:szCs w:val="24"/>
        </w:rPr>
      </w:pPr>
      <w:r>
        <w:rPr>
          <w:rFonts w:ascii="Times New Roman" w:eastAsia="Times New Roman" w:hAnsi="Times New Roman" w:cs="Times New Roman"/>
          <w:noProof/>
          <w:sz w:val="24"/>
          <w:szCs w:val="24"/>
          <w:lang w:val="fr-BE" w:eastAsia="fr-BE"/>
        </w:rPr>
        <w:drawing>
          <wp:anchor distT="0" distB="0" distL="114300" distR="114300" simplePos="0" relativeHeight="251659264" behindDoc="0" locked="0" layoutInCell="1" allowOverlap="1" wp14:anchorId="35FDEEA0" wp14:editId="69B8434B">
            <wp:simplePos x="0" y="0"/>
            <wp:positionH relativeFrom="column">
              <wp:posOffset>2910205</wp:posOffset>
            </wp:positionH>
            <wp:positionV relativeFrom="paragraph">
              <wp:posOffset>464820</wp:posOffset>
            </wp:positionV>
            <wp:extent cx="279400" cy="209550"/>
            <wp:effectExtent l="0" t="0" r="635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400" cy="209550"/>
                    </a:xfrm>
                    <a:prstGeom prst="rect">
                      <a:avLst/>
                    </a:prstGeom>
                    <a:noFill/>
                  </pic:spPr>
                </pic:pic>
              </a:graphicData>
            </a:graphic>
            <wp14:sizeRelH relativeFrom="page">
              <wp14:pctWidth>0</wp14:pctWidth>
            </wp14:sizeRelH>
            <wp14:sizeRelV relativeFrom="page">
              <wp14:pctHeight>0</wp14:pctHeight>
            </wp14:sizeRelV>
          </wp:anchor>
        </w:drawing>
      </w:r>
      <w:r w:rsidR="00C47737">
        <w:rPr>
          <w:rFonts w:ascii="Times New Roman" w:eastAsia="Times New Roman" w:hAnsi="Times New Roman" w:cs="Times New Roman"/>
          <w:noProof/>
          <w:sz w:val="24"/>
          <w:szCs w:val="24"/>
          <w:lang w:val="fr-BE" w:eastAsia="fr-BE"/>
        </w:rPr>
        <w:drawing>
          <wp:anchor distT="0" distB="0" distL="114300" distR="114300" simplePos="0" relativeHeight="251662336" behindDoc="1" locked="0" layoutInCell="1" allowOverlap="1" wp14:anchorId="04A1B4BA" wp14:editId="4A9F0090">
            <wp:simplePos x="0" y="0"/>
            <wp:positionH relativeFrom="column">
              <wp:posOffset>4777105</wp:posOffset>
            </wp:positionH>
            <wp:positionV relativeFrom="paragraph">
              <wp:posOffset>550545</wp:posOffset>
            </wp:positionV>
            <wp:extent cx="596613" cy="66675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613"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737">
        <w:rPr>
          <w:rFonts w:ascii="Times New Roman" w:eastAsia="Times New Roman" w:hAnsi="Times New Roman" w:cs="Times New Roman"/>
          <w:noProof/>
          <w:sz w:val="24"/>
          <w:szCs w:val="24"/>
          <w:lang w:val="fr-BE" w:eastAsia="fr-BE"/>
        </w:rPr>
        <w:drawing>
          <wp:anchor distT="0" distB="0" distL="114300" distR="114300" simplePos="0" relativeHeight="251661312" behindDoc="1" locked="0" layoutInCell="1" allowOverlap="1" wp14:anchorId="50E5689B" wp14:editId="0BEAE96A">
            <wp:simplePos x="0" y="0"/>
            <wp:positionH relativeFrom="column">
              <wp:posOffset>4015105</wp:posOffset>
            </wp:positionH>
            <wp:positionV relativeFrom="paragraph">
              <wp:posOffset>369570</wp:posOffset>
            </wp:positionV>
            <wp:extent cx="390525" cy="390525"/>
            <wp:effectExtent l="0" t="0" r="9525" b="952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737">
        <w:rPr>
          <w:rFonts w:ascii="Times New Roman" w:eastAsia="Times New Roman" w:hAnsi="Times New Roman" w:cs="Times New Roman"/>
          <w:noProof/>
          <w:sz w:val="24"/>
          <w:szCs w:val="24"/>
          <w:lang w:val="fr-BE" w:eastAsia="fr-BE"/>
        </w:rPr>
        <w:drawing>
          <wp:anchor distT="0" distB="0" distL="114300" distR="114300" simplePos="0" relativeHeight="251660288" behindDoc="1" locked="0" layoutInCell="1" allowOverlap="1" wp14:anchorId="4DE2D86C" wp14:editId="12958A71">
            <wp:simplePos x="0" y="0"/>
            <wp:positionH relativeFrom="column">
              <wp:posOffset>433705</wp:posOffset>
            </wp:positionH>
            <wp:positionV relativeFrom="paragraph">
              <wp:posOffset>140970</wp:posOffset>
            </wp:positionV>
            <wp:extent cx="666750" cy="916274"/>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750" cy="916274"/>
                    </a:xfrm>
                    <a:prstGeom prst="rect">
                      <a:avLst/>
                    </a:prstGeom>
                    <a:noFill/>
                    <a:ln>
                      <a:noFill/>
                    </a:ln>
                  </pic:spPr>
                </pic:pic>
              </a:graphicData>
            </a:graphic>
            <wp14:sizeRelH relativeFrom="page">
              <wp14:pctWidth>0</wp14:pctWidth>
            </wp14:sizeRelH>
            <wp14:sizeRelV relativeFrom="page">
              <wp14:pctHeight>0</wp14:pctHeight>
            </wp14:sizeRelV>
          </wp:anchor>
        </w:drawing>
      </w:r>
      <w:r w:rsidR="00C47737">
        <w:rPr>
          <w:rFonts w:ascii="Arial Narrow" w:hAnsi="Arial Narrow"/>
          <w:color w:val="FF0000"/>
          <w:sz w:val="24"/>
          <w:szCs w:val="24"/>
        </w:rPr>
        <w:t xml:space="preserve">           </w:t>
      </w:r>
      <w:r w:rsidR="00C47737">
        <w:rPr>
          <w:rFonts w:ascii="Script MT Bold" w:eastAsia="Times New Roman" w:hAnsi="Script MT Bold" w:cs="Times New Roman"/>
          <w:noProof/>
          <w:sz w:val="36"/>
          <w:szCs w:val="36"/>
          <w:lang w:val="fr-BE" w:eastAsia="fr-BE"/>
        </w:rPr>
        <w:drawing>
          <wp:inline distT="0" distB="0" distL="0" distR="0" wp14:anchorId="0DECD769" wp14:editId="5210A020">
            <wp:extent cx="857250" cy="1143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6096" cy="1154794"/>
                    </a:xfrm>
                    <a:prstGeom prst="rect">
                      <a:avLst/>
                    </a:prstGeom>
                    <a:noFill/>
                    <a:ln>
                      <a:noFill/>
                    </a:ln>
                  </pic:spPr>
                </pic:pic>
              </a:graphicData>
            </a:graphic>
          </wp:inline>
        </w:drawing>
      </w:r>
      <w:r w:rsidR="00C47737">
        <w:rPr>
          <w:rFonts w:ascii="Arial Narrow" w:hAnsi="Arial Narrow"/>
          <w:color w:val="FF0000"/>
          <w:sz w:val="24"/>
          <w:szCs w:val="24"/>
        </w:rPr>
        <w:t xml:space="preserve">                      </w:t>
      </w:r>
    </w:p>
    <w:p w:rsidR="00C93F17" w:rsidRPr="00B90F99" w:rsidRDefault="00C93F17" w:rsidP="00C47737">
      <w:pPr>
        <w:spacing w:before="100" w:beforeAutospacing="1" w:after="120" w:line="240" w:lineRule="auto"/>
        <w:rPr>
          <w:rFonts w:ascii="Arial Narrow" w:hAnsi="Arial Narrow"/>
          <w:color w:val="FF0000"/>
          <w:sz w:val="24"/>
          <w:szCs w:val="24"/>
          <w:lang w:val="fr-BE"/>
        </w:rPr>
      </w:pPr>
      <w:r>
        <w:rPr>
          <w:rFonts w:ascii="Arial Narrow" w:hAnsi="Arial Narrow"/>
          <w:noProof/>
          <w:color w:val="FF0000"/>
          <w:sz w:val="24"/>
          <w:szCs w:val="24"/>
          <w:lang w:val="fr-BE" w:eastAsia="fr-BE"/>
        </w:rPr>
        <w:drawing>
          <wp:inline distT="0" distB="0" distL="0" distR="0" wp14:anchorId="33708701" wp14:editId="7EF7FEC3">
            <wp:extent cx="895350" cy="8953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ussons-bottillons-velcro-enfant-isotoner-99301-bleu-fonc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r>
        <w:rPr>
          <w:rFonts w:ascii="Arial Narrow" w:hAnsi="Arial Narrow"/>
          <w:noProof/>
          <w:color w:val="FF0000"/>
          <w:sz w:val="24"/>
          <w:szCs w:val="24"/>
          <w:lang w:val="fr-BE" w:eastAsia="fr-BE"/>
        </w:rPr>
        <w:t xml:space="preserve">                </w:t>
      </w:r>
      <w:r>
        <w:rPr>
          <w:rFonts w:ascii="Arial Narrow" w:hAnsi="Arial Narrow"/>
          <w:noProof/>
          <w:color w:val="FF0000"/>
          <w:sz w:val="24"/>
          <w:szCs w:val="24"/>
          <w:lang w:val="fr-BE" w:eastAsia="fr-BE"/>
        </w:rPr>
        <w:drawing>
          <wp:inline distT="0" distB="0" distL="0" distR="0" wp14:anchorId="6BDD3E47" wp14:editId="21AB1B89">
            <wp:extent cx="1247775" cy="12477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dy-bebe-manches-courtes-lot-de-2.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247775" cy="1247775"/>
                    </a:xfrm>
                    <a:prstGeom prst="rect">
                      <a:avLst/>
                    </a:prstGeom>
                  </pic:spPr>
                </pic:pic>
              </a:graphicData>
            </a:graphic>
          </wp:inline>
        </w:drawing>
      </w:r>
      <w:r w:rsidR="009C5F03" w:rsidRPr="009C5F03">
        <w:rPr>
          <w:rFonts w:ascii="Gadugi" w:eastAsia="Malgun Gothic" w:hAnsi="Gadugi"/>
          <w:sz w:val="24"/>
          <w:szCs w:val="24"/>
        </w:rPr>
        <w:t xml:space="preserve"> </w:t>
      </w:r>
      <w:r w:rsidR="009C5F03">
        <w:rPr>
          <w:rFonts w:ascii="Gadugi" w:eastAsia="Malgun Gothic" w:hAnsi="Gadugi"/>
          <w:sz w:val="24"/>
          <w:szCs w:val="24"/>
        </w:rPr>
        <w:t xml:space="preserve">                   </w:t>
      </w:r>
      <w:r w:rsidR="00B90F99" w:rsidRPr="00B90F99">
        <w:rPr>
          <w:rFonts w:ascii="Gadugi" w:eastAsia="Malgun Gothic" w:hAnsi="Gadugi"/>
          <w:noProof/>
          <w:sz w:val="24"/>
          <w:szCs w:val="24"/>
          <w:lang w:val="fr-BE" w:eastAsia="fr-BE"/>
        </w:rPr>
        <w:drawing>
          <wp:inline distT="0" distB="0" distL="0" distR="0">
            <wp:extent cx="965458" cy="742950"/>
            <wp:effectExtent l="0" t="0" r="6350" b="0"/>
            <wp:docPr id="12" name="Image 12" descr="C:\Users\Utilisateur\Pictures\couche béb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Pictures\couche bébé.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7548" cy="752254"/>
                    </a:xfrm>
                    <a:prstGeom prst="rect">
                      <a:avLst/>
                    </a:prstGeom>
                    <a:noFill/>
                    <a:ln>
                      <a:noFill/>
                    </a:ln>
                  </pic:spPr>
                </pic:pic>
              </a:graphicData>
            </a:graphic>
          </wp:inline>
        </w:drawing>
      </w:r>
    </w:p>
    <w:p w:rsidR="00C47737" w:rsidRDefault="00C24B93" w:rsidP="00C47737">
      <w:pPr>
        <w:spacing w:before="100" w:beforeAutospacing="1" w:after="120" w:line="240" w:lineRule="auto"/>
        <w:rPr>
          <w:rFonts w:ascii="Arial Narrow" w:hAnsi="Arial Narrow"/>
          <w:color w:val="FF0000"/>
          <w:sz w:val="24"/>
          <w:szCs w:val="24"/>
        </w:rPr>
      </w:pPr>
      <w:r>
        <w:rPr>
          <w:rFonts w:ascii="Arial Narrow" w:hAnsi="Arial Narrow"/>
          <w:color w:val="FF0000"/>
          <w:sz w:val="24"/>
          <w:szCs w:val="24"/>
        </w:rPr>
        <w:t xml:space="preserve">         </w:t>
      </w:r>
      <w:r w:rsidR="00080A78">
        <w:rPr>
          <w:rFonts w:ascii="Arial Narrow" w:hAnsi="Arial Narrow"/>
          <w:color w:val="FF0000"/>
          <w:sz w:val="24"/>
          <w:szCs w:val="24"/>
        </w:rPr>
        <w:t xml:space="preserve"> </w:t>
      </w:r>
      <w:r>
        <w:rPr>
          <w:rFonts w:ascii="Arial Narrow" w:hAnsi="Arial Narrow"/>
          <w:color w:val="FF0000"/>
          <w:sz w:val="24"/>
          <w:szCs w:val="24"/>
        </w:rPr>
        <w:t xml:space="preserve">  </w:t>
      </w:r>
    </w:p>
    <w:p w:rsidR="00080A78" w:rsidRDefault="00C24B93" w:rsidP="00C47737">
      <w:pPr>
        <w:spacing w:before="100" w:beforeAutospacing="1" w:after="120" w:line="240" w:lineRule="auto"/>
        <w:rPr>
          <w:rFonts w:ascii="Malgun Gothic" w:eastAsia="Malgun Gothic" w:hAnsi="Malgun Gothic"/>
          <w:sz w:val="20"/>
          <w:szCs w:val="20"/>
        </w:rPr>
      </w:pPr>
      <w:r w:rsidRPr="0029768B">
        <w:rPr>
          <w:rFonts w:ascii="Malgun Gothic" w:eastAsia="Malgun Gothic" w:hAnsi="Malgun Gothic"/>
          <w:sz w:val="20"/>
          <w:szCs w:val="20"/>
        </w:rPr>
        <w:t xml:space="preserve">Carnet ONE, </w:t>
      </w:r>
      <w:r w:rsidR="00C93F17" w:rsidRPr="0029768B">
        <w:rPr>
          <w:rFonts w:ascii="Malgun Gothic" w:eastAsia="Malgun Gothic" w:hAnsi="Malgun Gothic"/>
          <w:sz w:val="20"/>
          <w:szCs w:val="20"/>
        </w:rPr>
        <w:t>pantoufles, cahier  de communication</w:t>
      </w:r>
      <w:r w:rsidR="007E2828">
        <w:rPr>
          <w:rFonts w:ascii="Malgun Gothic" w:eastAsia="Malgun Gothic" w:hAnsi="Malgun Gothic"/>
          <w:sz w:val="20"/>
          <w:szCs w:val="20"/>
        </w:rPr>
        <w:t xml:space="preserve">, tutute/doudou nominatif </w:t>
      </w:r>
      <w:r w:rsidR="004B7228">
        <w:rPr>
          <w:rFonts w:ascii="Malgun Gothic" w:eastAsia="Malgun Gothic" w:hAnsi="Malgun Gothic"/>
          <w:sz w:val="20"/>
          <w:szCs w:val="20"/>
        </w:rPr>
        <w:t>(pas d’</w:t>
      </w:r>
      <w:r w:rsidRPr="0029768B">
        <w:rPr>
          <w:rFonts w:ascii="Malgun Gothic" w:eastAsia="Malgun Gothic" w:hAnsi="Malgun Gothic"/>
          <w:sz w:val="20"/>
          <w:szCs w:val="20"/>
        </w:rPr>
        <w:t>attaches tututes avec perles et</w:t>
      </w:r>
      <w:r w:rsidR="00080A78" w:rsidRPr="0029768B">
        <w:rPr>
          <w:rFonts w:ascii="Malgun Gothic" w:eastAsia="Malgun Gothic" w:hAnsi="Malgun Gothic"/>
          <w:sz w:val="20"/>
          <w:szCs w:val="20"/>
        </w:rPr>
        <w:t xml:space="preserve"> pas de doudou couverture</w:t>
      </w:r>
      <w:r w:rsidR="00983B82" w:rsidRPr="0029768B">
        <w:rPr>
          <w:rFonts w:ascii="Malgun Gothic" w:eastAsia="Malgun Gothic" w:hAnsi="Malgun Gothic"/>
          <w:sz w:val="20"/>
          <w:szCs w:val="20"/>
        </w:rPr>
        <w:t>,</w:t>
      </w:r>
      <w:r w:rsidR="00080A78" w:rsidRPr="0029768B">
        <w:rPr>
          <w:rFonts w:ascii="Malgun Gothic" w:eastAsia="Malgun Gothic" w:hAnsi="Malgun Gothic"/>
          <w:sz w:val="20"/>
          <w:szCs w:val="20"/>
        </w:rPr>
        <w:t xml:space="preserve"> ni électrique</w:t>
      </w:r>
      <w:r w:rsidRPr="0029768B">
        <w:rPr>
          <w:rFonts w:ascii="Malgun Gothic" w:eastAsia="Malgun Gothic" w:hAnsi="Malgun Gothic"/>
          <w:sz w:val="20"/>
          <w:szCs w:val="20"/>
        </w:rPr>
        <w:t xml:space="preserve">), </w:t>
      </w:r>
      <w:r w:rsidR="00633916">
        <w:rPr>
          <w:rFonts w:ascii="Malgun Gothic" w:eastAsia="Malgun Gothic" w:hAnsi="Malgun Gothic"/>
          <w:sz w:val="20"/>
          <w:szCs w:val="20"/>
        </w:rPr>
        <w:t>langes,</w:t>
      </w:r>
      <w:r w:rsidRPr="0029768B">
        <w:rPr>
          <w:rFonts w:ascii="Malgun Gothic" w:eastAsia="Malgun Gothic" w:hAnsi="Malgun Gothic"/>
          <w:sz w:val="20"/>
          <w:szCs w:val="20"/>
        </w:rPr>
        <w:t xml:space="preserve"> </w:t>
      </w:r>
      <w:r w:rsidR="00080A78" w:rsidRPr="0029768B">
        <w:rPr>
          <w:rFonts w:ascii="Malgun Gothic" w:eastAsia="Malgun Gothic" w:hAnsi="Malgun Gothic"/>
          <w:sz w:val="20"/>
          <w:szCs w:val="20"/>
        </w:rPr>
        <w:t>vêtements de rechange en fonction de l’âge</w:t>
      </w:r>
      <w:r w:rsidR="00983B82" w:rsidRPr="0029768B">
        <w:rPr>
          <w:rFonts w:ascii="Malgun Gothic" w:eastAsia="Malgun Gothic" w:hAnsi="Malgun Gothic"/>
          <w:sz w:val="20"/>
          <w:szCs w:val="20"/>
        </w:rPr>
        <w:t>, de</w:t>
      </w:r>
      <w:r w:rsidR="004B7228">
        <w:rPr>
          <w:rFonts w:ascii="Malgun Gothic" w:eastAsia="Malgun Gothic" w:hAnsi="Malgun Gothic"/>
          <w:sz w:val="20"/>
          <w:szCs w:val="20"/>
        </w:rPr>
        <w:t>s vêtements adaptés à la météo</w:t>
      </w:r>
      <w:r w:rsidR="00983B82" w:rsidRPr="0029768B">
        <w:rPr>
          <w:rFonts w:ascii="Malgun Gothic" w:eastAsia="Malgun Gothic" w:hAnsi="Malgun Gothic"/>
          <w:sz w:val="20"/>
          <w:szCs w:val="20"/>
        </w:rPr>
        <w:t>.</w:t>
      </w:r>
    </w:p>
    <w:p w:rsidR="007E2828" w:rsidRPr="0029768B" w:rsidRDefault="007E2828" w:rsidP="00C47737">
      <w:pPr>
        <w:spacing w:before="100" w:beforeAutospacing="1" w:after="120" w:line="240" w:lineRule="auto"/>
        <w:rPr>
          <w:rFonts w:ascii="Malgun Gothic" w:eastAsia="Malgun Gothic" w:hAnsi="Malgun Gothic"/>
          <w:sz w:val="20"/>
          <w:szCs w:val="20"/>
        </w:rPr>
      </w:pPr>
      <w:r>
        <w:rPr>
          <w:rFonts w:ascii="Malgun Gothic" w:eastAsia="Malgun Gothic" w:hAnsi="Malgun Gothic"/>
          <w:sz w:val="20"/>
          <w:szCs w:val="20"/>
        </w:rPr>
        <w:t>Rem : le précieux doudou et tutute peuvent soit rester à la crèche ou retourner tous les jours à la maison. S’ils restent à la crèche, ils vous seront remis à chaque veille de congés pour être lavés et remplacés si nécessaire. S’ils retournent à la maison quotidiennement, il est de votre responsabilité de veiller à le reprendre et à le ramener chaque jour d’accueil.</w:t>
      </w:r>
    </w:p>
    <w:p w:rsidR="006A681F" w:rsidRDefault="00CD2B87" w:rsidP="006E1140">
      <w:pPr>
        <w:spacing w:after="0" w:line="240" w:lineRule="auto"/>
        <w:jc w:val="both"/>
        <w:rPr>
          <w:rFonts w:ascii="Malgun Gothic" w:eastAsia="Malgun Gothic" w:hAnsi="Malgun Gothic"/>
          <w:color w:val="FF0000"/>
          <w:sz w:val="20"/>
          <w:szCs w:val="20"/>
        </w:rPr>
      </w:pPr>
      <w:r w:rsidRPr="005A4AAF">
        <w:rPr>
          <w:rFonts w:ascii="Malgun Gothic" w:eastAsia="Malgun Gothic" w:hAnsi="Malgun Gothic"/>
          <w:color w:val="FF0000"/>
          <w:sz w:val="20"/>
          <w:szCs w:val="20"/>
        </w:rPr>
        <w:t xml:space="preserve"> </w:t>
      </w:r>
      <w:r w:rsidR="006E1140">
        <w:rPr>
          <w:rFonts w:ascii="Malgun Gothic" w:eastAsia="Malgun Gothic" w:hAnsi="Malgun Gothic"/>
          <w:color w:val="FF0000"/>
          <w:sz w:val="20"/>
          <w:szCs w:val="20"/>
        </w:rPr>
        <w:t xml:space="preserve">                    </w:t>
      </w:r>
    </w:p>
    <w:p w:rsidR="006A681F" w:rsidRDefault="006A681F" w:rsidP="006E1140">
      <w:pPr>
        <w:spacing w:after="0" w:line="240" w:lineRule="auto"/>
        <w:jc w:val="both"/>
        <w:rPr>
          <w:rFonts w:ascii="Malgun Gothic" w:eastAsia="Malgun Gothic" w:hAnsi="Malgun Gothic"/>
          <w:color w:val="FF0000"/>
          <w:sz w:val="20"/>
          <w:szCs w:val="20"/>
        </w:rPr>
      </w:pPr>
    </w:p>
    <w:p w:rsidR="006A681F" w:rsidRDefault="006A681F" w:rsidP="006E1140">
      <w:pPr>
        <w:spacing w:after="0" w:line="240" w:lineRule="auto"/>
        <w:jc w:val="both"/>
        <w:rPr>
          <w:rFonts w:ascii="Malgun Gothic" w:eastAsia="Malgun Gothic" w:hAnsi="Malgun Gothic"/>
          <w:color w:val="FF0000"/>
          <w:sz w:val="20"/>
          <w:szCs w:val="20"/>
        </w:rPr>
      </w:pPr>
    </w:p>
    <w:p w:rsidR="006A681F" w:rsidRDefault="006A681F" w:rsidP="006E1140">
      <w:pPr>
        <w:spacing w:after="0" w:line="240" w:lineRule="auto"/>
        <w:jc w:val="both"/>
        <w:rPr>
          <w:rFonts w:ascii="Malgun Gothic" w:eastAsia="Malgun Gothic" w:hAnsi="Malgun Gothic"/>
          <w:color w:val="FF0000"/>
          <w:sz w:val="20"/>
          <w:szCs w:val="20"/>
        </w:rPr>
      </w:pPr>
    </w:p>
    <w:p w:rsidR="0083075D" w:rsidRDefault="0083075D" w:rsidP="0083075D">
      <w:pPr>
        <w:spacing w:after="0" w:line="240" w:lineRule="auto"/>
        <w:jc w:val="center"/>
        <w:rPr>
          <w:rFonts w:ascii="Malgun Gothic" w:eastAsia="Malgun Gothic" w:hAnsi="Malgun Gothic"/>
          <w:color w:val="FF0000"/>
          <w:sz w:val="20"/>
          <w:szCs w:val="20"/>
        </w:rPr>
      </w:pPr>
    </w:p>
    <w:p w:rsidR="0083075D" w:rsidRDefault="0083075D" w:rsidP="00AD75E9">
      <w:pPr>
        <w:spacing w:after="0" w:line="240" w:lineRule="auto"/>
        <w:rPr>
          <w:rFonts w:ascii="Malgun Gothic" w:eastAsia="Malgun Gothic" w:hAnsi="Malgun Gothic"/>
          <w:color w:val="FF0000"/>
          <w:sz w:val="20"/>
          <w:szCs w:val="20"/>
        </w:rPr>
      </w:pPr>
    </w:p>
    <w:p w:rsidR="0083075D" w:rsidRDefault="0083075D" w:rsidP="0083075D">
      <w:pPr>
        <w:spacing w:after="0" w:line="240" w:lineRule="auto"/>
        <w:jc w:val="center"/>
        <w:rPr>
          <w:rFonts w:ascii="Malgun Gothic" w:eastAsia="Malgun Gothic" w:hAnsi="Malgun Gothic"/>
          <w:color w:val="FF0000"/>
          <w:sz w:val="20"/>
          <w:szCs w:val="20"/>
        </w:rPr>
      </w:pPr>
    </w:p>
    <w:p w:rsidR="0083075D" w:rsidRDefault="0083075D" w:rsidP="0083075D">
      <w:pPr>
        <w:spacing w:after="0" w:line="240" w:lineRule="auto"/>
        <w:jc w:val="center"/>
        <w:rPr>
          <w:rFonts w:ascii="Malgun Gothic" w:eastAsia="Malgun Gothic" w:hAnsi="Malgun Gothic"/>
          <w:color w:val="FF0000"/>
          <w:sz w:val="20"/>
          <w:szCs w:val="20"/>
        </w:rPr>
      </w:pPr>
    </w:p>
    <w:p w:rsidR="00CD2B87" w:rsidRPr="006E1140" w:rsidRDefault="00CD2B87" w:rsidP="0083075D">
      <w:pPr>
        <w:spacing w:after="0" w:line="240" w:lineRule="auto"/>
        <w:jc w:val="center"/>
        <w:rPr>
          <w:rFonts w:ascii="Malgun Gothic" w:eastAsia="Malgun Gothic" w:hAnsi="Malgun Gothic"/>
          <w:color w:val="FF0000"/>
          <w:sz w:val="20"/>
          <w:szCs w:val="20"/>
        </w:rPr>
      </w:pPr>
      <w:r w:rsidRPr="000C4C37">
        <w:rPr>
          <w:rFonts w:ascii="Malgun Gothic" w:eastAsia="Malgun Gothic" w:hAnsi="Malgun Gothic"/>
          <w:b/>
          <w:sz w:val="40"/>
          <w:szCs w:val="40"/>
        </w:rPr>
        <w:lastRenderedPageBreak/>
        <w:t>Mon cahier de communication</w:t>
      </w:r>
    </w:p>
    <w:p w:rsidR="00CD2B87" w:rsidRPr="0029768B" w:rsidRDefault="00CD2B87" w:rsidP="00CD2B87">
      <w:pPr>
        <w:jc w:val="both"/>
        <w:rPr>
          <w:rFonts w:ascii="Malgun Gothic" w:eastAsia="Malgun Gothic" w:hAnsi="Malgun Gothic"/>
          <w:b/>
          <w:sz w:val="20"/>
          <w:szCs w:val="20"/>
        </w:rPr>
      </w:pPr>
      <w:r w:rsidRPr="005A4AAF">
        <w:rPr>
          <w:rFonts w:ascii="Malgun Gothic" w:eastAsia="Malgun Gothic" w:hAnsi="Malgun Gothic" w:cs="Times New Roman"/>
          <w:noProof/>
          <w:sz w:val="20"/>
          <w:szCs w:val="20"/>
          <w:lang w:val="fr-BE" w:eastAsia="fr-BE"/>
        </w:rPr>
        <w:drawing>
          <wp:anchor distT="0" distB="0" distL="114300" distR="114300" simplePos="0" relativeHeight="251665408" behindDoc="0" locked="0" layoutInCell="1" allowOverlap="1" wp14:anchorId="3B4FB60B" wp14:editId="7C078854">
            <wp:simplePos x="0" y="0"/>
            <wp:positionH relativeFrom="column">
              <wp:posOffset>262255</wp:posOffset>
            </wp:positionH>
            <wp:positionV relativeFrom="paragraph">
              <wp:posOffset>285750</wp:posOffset>
            </wp:positionV>
            <wp:extent cx="190498" cy="142875"/>
            <wp:effectExtent l="0" t="0" r="63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864" cy="146899"/>
                    </a:xfrm>
                    <a:prstGeom prst="rect">
                      <a:avLst/>
                    </a:prstGeom>
                    <a:noFill/>
                  </pic:spPr>
                </pic:pic>
              </a:graphicData>
            </a:graphic>
            <wp14:sizeRelH relativeFrom="page">
              <wp14:pctWidth>0</wp14:pctWidth>
            </wp14:sizeRelH>
            <wp14:sizeRelV relativeFrom="page">
              <wp14:pctHeight>0</wp14:pctHeight>
            </wp14:sizeRelV>
          </wp:anchor>
        </w:drawing>
      </w:r>
      <w:r w:rsidRPr="005A4AAF">
        <w:rPr>
          <w:rFonts w:ascii="Malgun Gothic" w:eastAsia="Malgun Gothic" w:hAnsi="Malgun Gothic" w:cs="Times New Roman"/>
          <w:noProof/>
          <w:sz w:val="20"/>
          <w:szCs w:val="20"/>
          <w:lang w:val="fr-BE" w:eastAsia="fr-BE"/>
        </w:rPr>
        <w:drawing>
          <wp:inline distT="0" distB="0" distL="0" distR="0" wp14:anchorId="08A5F6AC" wp14:editId="61F4D8EF">
            <wp:extent cx="628650" cy="838199"/>
            <wp:effectExtent l="0" t="0" r="0" b="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553" cy="862070"/>
                    </a:xfrm>
                    <a:prstGeom prst="rect">
                      <a:avLst/>
                    </a:prstGeom>
                    <a:noFill/>
                    <a:ln>
                      <a:noFill/>
                    </a:ln>
                  </pic:spPr>
                </pic:pic>
              </a:graphicData>
            </a:graphic>
          </wp:inline>
        </w:drawing>
      </w:r>
      <w:r w:rsidRPr="0029768B">
        <w:rPr>
          <w:rFonts w:ascii="Malgun Gothic" w:eastAsia="Malgun Gothic" w:hAnsi="Malgun Gothic"/>
          <w:sz w:val="20"/>
          <w:szCs w:val="20"/>
        </w:rPr>
        <w:t>Dans ce cahier, papa ou maman écrivent quelques informations sur moi afin que les accueillantes soient au courant de mes habitudes. Par exemple : si j’ai mal dormi la nuit, si mes dents poussent et me donnent un peu de température</w:t>
      </w:r>
      <w:r w:rsidR="004B7228">
        <w:rPr>
          <w:rFonts w:ascii="Malgun Gothic" w:eastAsia="Malgun Gothic" w:hAnsi="Malgun Gothic"/>
          <w:sz w:val="20"/>
          <w:szCs w:val="20"/>
        </w:rPr>
        <w:t xml:space="preserve">, </w:t>
      </w:r>
      <w:r w:rsidRPr="0029768B">
        <w:rPr>
          <w:rFonts w:ascii="Malgun Gothic" w:eastAsia="Malgun Gothic" w:hAnsi="Malgun Gothic"/>
          <w:sz w:val="20"/>
          <w:szCs w:val="20"/>
        </w:rPr>
        <w:t>…si j’ai reçu un médicament avant d’arriver, ce que j’ai bu,…</w:t>
      </w:r>
    </w:p>
    <w:p w:rsidR="0005270F" w:rsidRPr="0029768B" w:rsidRDefault="00CD2B87" w:rsidP="00CD2B87">
      <w:pPr>
        <w:jc w:val="both"/>
        <w:rPr>
          <w:rFonts w:ascii="Malgun Gothic" w:eastAsia="Malgun Gothic" w:hAnsi="Malgun Gothic"/>
          <w:sz w:val="20"/>
          <w:szCs w:val="20"/>
        </w:rPr>
      </w:pPr>
      <w:r w:rsidRPr="0029768B">
        <w:rPr>
          <w:rFonts w:ascii="Malgun Gothic" w:eastAsia="Malgun Gothic" w:hAnsi="Malgun Gothic"/>
          <w:sz w:val="20"/>
          <w:szCs w:val="20"/>
        </w:rPr>
        <w:t>Les accu</w:t>
      </w:r>
      <w:r w:rsidR="004B7228">
        <w:rPr>
          <w:rFonts w:ascii="Malgun Gothic" w:eastAsia="Malgun Gothic" w:hAnsi="Malgun Gothic"/>
          <w:sz w:val="20"/>
          <w:szCs w:val="20"/>
        </w:rPr>
        <w:t>eillantes écrivent aussi dedans. E</w:t>
      </w:r>
      <w:r w:rsidRPr="0029768B">
        <w:rPr>
          <w:rFonts w:ascii="Malgun Gothic" w:eastAsia="Malgun Gothic" w:hAnsi="Malgun Gothic"/>
          <w:sz w:val="20"/>
          <w:szCs w:val="20"/>
        </w:rPr>
        <w:t>lles parlent de ce que j’ai fait durant la journée. Parfois on y colle des photos de moi…</w:t>
      </w:r>
      <w:r w:rsidR="0005270F" w:rsidRPr="0029768B">
        <w:rPr>
          <w:rFonts w:ascii="Malgun Gothic" w:eastAsia="Malgun Gothic" w:hAnsi="Malgun Gothic"/>
          <w:sz w:val="20"/>
          <w:szCs w:val="20"/>
        </w:rPr>
        <w:t>C’est aussi un outil  où est rappelé mon horaire ainsi que les communications importantes.</w:t>
      </w:r>
    </w:p>
    <w:p w:rsidR="00CD2B87" w:rsidRPr="0029768B" w:rsidRDefault="00CD2B87" w:rsidP="00CD2B87">
      <w:pPr>
        <w:jc w:val="both"/>
        <w:rPr>
          <w:rFonts w:ascii="Malgun Gothic" w:eastAsia="Malgun Gothic" w:hAnsi="Malgun Gothic"/>
          <w:sz w:val="20"/>
          <w:szCs w:val="20"/>
        </w:rPr>
      </w:pPr>
      <w:r w:rsidRPr="0029768B">
        <w:rPr>
          <w:rFonts w:ascii="Malgun Gothic" w:eastAsia="Malgun Gothic" w:hAnsi="Malgun Gothic"/>
          <w:noProof/>
          <w:sz w:val="20"/>
          <w:szCs w:val="20"/>
          <w:lang w:val="fr-BE" w:eastAsia="fr-BE"/>
        </w:rPr>
        <w:drawing>
          <wp:inline distT="0" distB="0" distL="0" distR="0">
            <wp:extent cx="457200" cy="63817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inline>
        </w:drawing>
      </w:r>
      <w:r w:rsidRPr="0029768B">
        <w:rPr>
          <w:rFonts w:ascii="Malgun Gothic" w:eastAsia="Malgun Gothic" w:hAnsi="Malgun Gothic"/>
          <w:sz w:val="20"/>
          <w:szCs w:val="20"/>
        </w:rPr>
        <w:t xml:space="preserve">                  </w:t>
      </w:r>
      <w:r w:rsidRPr="0029768B">
        <w:rPr>
          <w:rFonts w:ascii="Malgun Gothic" w:eastAsia="Malgun Gothic" w:hAnsi="Malgun Gothic"/>
          <w:noProof/>
          <w:sz w:val="20"/>
          <w:szCs w:val="20"/>
          <w:lang w:val="fr-BE" w:eastAsia="fr-BE"/>
        </w:rPr>
        <w:drawing>
          <wp:inline distT="0" distB="0" distL="0" distR="0">
            <wp:extent cx="943514" cy="66675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lendrier_mensuel_2019_001_pi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0647" cy="678857"/>
                    </a:xfrm>
                    <a:prstGeom prst="rect">
                      <a:avLst/>
                    </a:prstGeom>
                  </pic:spPr>
                </pic:pic>
              </a:graphicData>
            </a:graphic>
          </wp:inline>
        </w:drawing>
      </w:r>
    </w:p>
    <w:p w:rsidR="00CD2B87" w:rsidRPr="0029768B" w:rsidRDefault="00CD2B87" w:rsidP="00CD2B87">
      <w:pPr>
        <w:jc w:val="both"/>
        <w:rPr>
          <w:rFonts w:ascii="Malgun Gothic" w:eastAsia="Malgun Gothic" w:hAnsi="Malgun Gothic"/>
          <w:i/>
          <w:sz w:val="20"/>
          <w:szCs w:val="20"/>
        </w:rPr>
      </w:pPr>
      <w:r w:rsidRPr="0029768B">
        <w:rPr>
          <w:rFonts w:ascii="Malgun Gothic" w:eastAsia="Malgun Gothic" w:hAnsi="Malgun Gothic"/>
          <w:sz w:val="20"/>
          <w:szCs w:val="20"/>
        </w:rPr>
        <w:t xml:space="preserve"> </w:t>
      </w:r>
      <w:r w:rsidR="0005270F" w:rsidRPr="0029768B">
        <w:rPr>
          <w:rFonts w:ascii="Malgun Gothic" w:eastAsia="Malgun Gothic" w:hAnsi="Malgun Gothic"/>
          <w:i/>
          <w:sz w:val="20"/>
          <w:szCs w:val="20"/>
        </w:rPr>
        <w:t>Papa et maman</w:t>
      </w:r>
      <w:r w:rsidR="00E23AE9" w:rsidRPr="0029768B">
        <w:rPr>
          <w:rFonts w:ascii="Malgun Gothic" w:eastAsia="Malgun Gothic" w:hAnsi="Malgun Gothic"/>
          <w:i/>
          <w:sz w:val="20"/>
          <w:szCs w:val="20"/>
        </w:rPr>
        <w:t>,</w:t>
      </w:r>
      <w:r w:rsidR="0005270F" w:rsidRPr="0029768B">
        <w:rPr>
          <w:rFonts w:ascii="Malgun Gothic" w:eastAsia="Malgun Gothic" w:hAnsi="Malgun Gothic"/>
          <w:i/>
          <w:sz w:val="20"/>
          <w:szCs w:val="20"/>
        </w:rPr>
        <w:t xml:space="preserve"> ce serait bien de </w:t>
      </w:r>
      <w:r w:rsidRPr="0029768B">
        <w:rPr>
          <w:rFonts w:ascii="Malgun Gothic" w:eastAsia="Malgun Gothic" w:hAnsi="Malgun Gothic"/>
          <w:i/>
          <w:sz w:val="20"/>
          <w:szCs w:val="20"/>
        </w:rPr>
        <w:t>le vérifier tous les jours !</w:t>
      </w:r>
    </w:p>
    <w:p w:rsidR="00C93F17" w:rsidRPr="0029768B" w:rsidRDefault="00C93F17" w:rsidP="00FB121F">
      <w:pPr>
        <w:spacing w:before="100" w:beforeAutospacing="1" w:after="120" w:line="240" w:lineRule="auto"/>
        <w:jc w:val="both"/>
        <w:rPr>
          <w:rFonts w:ascii="Malgun Gothic" w:eastAsia="Malgun Gothic" w:hAnsi="Malgun Gothic"/>
          <w:b/>
          <w:sz w:val="20"/>
          <w:szCs w:val="20"/>
        </w:rPr>
      </w:pPr>
    </w:p>
    <w:p w:rsidR="000E1A13" w:rsidRPr="005A4AAF" w:rsidRDefault="002B07E8" w:rsidP="00FB121F">
      <w:pPr>
        <w:spacing w:before="100" w:beforeAutospacing="1" w:after="120" w:line="240" w:lineRule="auto"/>
        <w:jc w:val="both"/>
        <w:rPr>
          <w:rFonts w:ascii="Malgun Gothic" w:eastAsia="Malgun Gothic" w:hAnsi="Malgun Gothic"/>
          <w:b/>
          <w:sz w:val="20"/>
          <w:szCs w:val="20"/>
          <w:u w:val="single"/>
        </w:rPr>
      </w:pPr>
      <w:r w:rsidRPr="005A4AAF">
        <w:rPr>
          <w:rFonts w:ascii="Malgun Gothic" w:eastAsia="Malgun Gothic" w:hAnsi="Malgun Gothic"/>
          <w:b/>
          <w:sz w:val="20"/>
          <w:szCs w:val="20"/>
        </w:rPr>
        <w:t>2.</w:t>
      </w:r>
      <w:r w:rsidR="000E1A13" w:rsidRPr="005A4AAF">
        <w:rPr>
          <w:rFonts w:ascii="Malgun Gothic" w:eastAsia="Malgun Gothic" w:hAnsi="Malgun Gothic"/>
          <w:b/>
          <w:sz w:val="20"/>
          <w:szCs w:val="20"/>
        </w:rPr>
        <w:t xml:space="preserve"> </w:t>
      </w:r>
      <w:r w:rsidR="008C4FB8" w:rsidRPr="005A4AAF">
        <w:rPr>
          <w:rFonts w:ascii="Malgun Gothic" w:eastAsia="Malgun Gothic" w:hAnsi="Malgun Gothic"/>
          <w:b/>
          <w:sz w:val="20"/>
          <w:szCs w:val="20"/>
          <w:u w:val="single"/>
        </w:rPr>
        <w:t>LES DIFFERENTS MOMENTS DE LA JOURNEE</w:t>
      </w:r>
    </w:p>
    <w:p w:rsidR="00FB121F" w:rsidRPr="005A4AAF" w:rsidRDefault="00A81008" w:rsidP="002B07E8">
      <w:pPr>
        <w:spacing w:before="100" w:beforeAutospacing="1" w:after="120" w:line="240" w:lineRule="auto"/>
        <w:jc w:val="both"/>
        <w:rPr>
          <w:rFonts w:ascii="Malgun Gothic" w:eastAsia="Malgun Gothic" w:hAnsi="Malgun Gothic" w:cs="Times New Roman"/>
          <w:b/>
          <w:sz w:val="20"/>
          <w:szCs w:val="20"/>
          <w:lang w:eastAsia="fr-BE"/>
        </w:rPr>
      </w:pPr>
      <w:r w:rsidRPr="005A4AAF">
        <w:rPr>
          <w:rFonts w:ascii="Malgun Gothic" w:eastAsia="Malgun Gothic" w:hAnsi="Malgun Gothic" w:cs="Times New Roman"/>
          <w:b/>
          <w:sz w:val="20"/>
          <w:szCs w:val="20"/>
          <w:lang w:eastAsia="fr-BE"/>
        </w:rPr>
        <w:t>L’arrivée</w:t>
      </w:r>
      <w:r w:rsidR="00FB121F" w:rsidRPr="005A4AAF">
        <w:rPr>
          <w:rFonts w:ascii="Malgun Gothic" w:eastAsia="Malgun Gothic" w:hAnsi="Malgun Gothic" w:cs="Times New Roman"/>
          <w:b/>
          <w:sz w:val="20"/>
          <w:szCs w:val="20"/>
          <w:lang w:eastAsia="fr-BE"/>
        </w:rPr>
        <w:t xml:space="preserve"> : </w:t>
      </w:r>
    </w:p>
    <w:p w:rsidR="00AD359A" w:rsidRPr="0029768B" w:rsidRDefault="00FB121F" w:rsidP="00AD359A">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L’accueil est</w:t>
      </w:r>
      <w:r w:rsidR="004B7228">
        <w:rPr>
          <w:rFonts w:ascii="Malgun Gothic" w:eastAsia="Malgun Gothic" w:hAnsi="Malgun Gothic" w:cs="Times New Roman"/>
          <w:sz w:val="20"/>
          <w:szCs w:val="20"/>
          <w:lang w:eastAsia="fr-BE"/>
        </w:rPr>
        <w:t xml:space="preserve"> un moment à privilégier</w:t>
      </w:r>
      <w:r w:rsidRPr="0029768B">
        <w:rPr>
          <w:rFonts w:ascii="Malgun Gothic" w:eastAsia="Malgun Gothic" w:hAnsi="Malgun Gothic" w:cs="Times New Roman"/>
          <w:sz w:val="20"/>
          <w:szCs w:val="20"/>
          <w:lang w:eastAsia="fr-BE"/>
        </w:rPr>
        <w:t xml:space="preserve">. La qualité de la relation à ce moment-là revêt toute son importance afin que la séparation se fasse en confiance et en </w:t>
      </w:r>
      <w:r w:rsidR="004B7228">
        <w:rPr>
          <w:rFonts w:ascii="Malgun Gothic" w:eastAsia="Malgun Gothic" w:hAnsi="Malgun Gothic" w:cs="Times New Roman"/>
          <w:sz w:val="20"/>
          <w:szCs w:val="20"/>
          <w:lang w:eastAsia="fr-BE"/>
        </w:rPr>
        <w:t xml:space="preserve">douceur. </w:t>
      </w:r>
    </w:p>
    <w:p w:rsidR="002410DA" w:rsidRPr="0029768B" w:rsidRDefault="002410DA" w:rsidP="002410DA">
      <w:pPr>
        <w:rPr>
          <w:rFonts w:ascii="Malgun Gothic" w:eastAsia="Malgun Gothic" w:hAnsi="Malgun Gothic"/>
          <w:sz w:val="20"/>
          <w:szCs w:val="20"/>
        </w:rPr>
      </w:pPr>
      <w:r w:rsidRPr="0029768B">
        <w:rPr>
          <w:rFonts w:ascii="Malgun Gothic" w:eastAsia="Malgun Gothic" w:hAnsi="Malgun Gothic"/>
          <w:sz w:val="20"/>
          <w:szCs w:val="20"/>
        </w:rPr>
        <w:t>En arrivant</w:t>
      </w:r>
      <w:r w:rsidR="00E23AE9" w:rsidRPr="0029768B">
        <w:rPr>
          <w:rFonts w:ascii="Malgun Gothic" w:eastAsia="Malgun Gothic" w:hAnsi="Malgun Gothic"/>
          <w:sz w:val="20"/>
          <w:szCs w:val="20"/>
        </w:rPr>
        <w:t>,</w:t>
      </w:r>
      <w:r w:rsidRPr="0029768B">
        <w:rPr>
          <w:rFonts w:ascii="Malgun Gothic" w:eastAsia="Malgun Gothic" w:hAnsi="Malgun Gothic"/>
          <w:sz w:val="20"/>
          <w:szCs w:val="20"/>
        </w:rPr>
        <w:t xml:space="preserve"> on se dit « Bonjour » </w:t>
      </w:r>
    </w:p>
    <w:p w:rsidR="002410DA" w:rsidRPr="0029768B" w:rsidRDefault="002410DA" w:rsidP="002410DA">
      <w:pPr>
        <w:rPr>
          <w:rFonts w:ascii="Malgun Gothic" w:eastAsia="Malgun Gothic" w:hAnsi="Malgun Gothic"/>
          <w:sz w:val="20"/>
          <w:szCs w:val="20"/>
          <w:lang w:val="fr-BE"/>
        </w:rPr>
      </w:pPr>
      <w:r w:rsidRPr="0029768B">
        <w:rPr>
          <w:rFonts w:ascii="Malgun Gothic" w:eastAsia="Malgun Gothic" w:hAnsi="Malgun Gothic"/>
          <w:sz w:val="20"/>
          <w:szCs w:val="20"/>
          <w:lang w:val="fr-BE"/>
        </w:rPr>
        <w:t>Papa et/ou mama</w:t>
      </w:r>
      <w:r w:rsidR="00496437" w:rsidRPr="0029768B">
        <w:rPr>
          <w:rFonts w:ascii="Malgun Gothic" w:eastAsia="Malgun Gothic" w:hAnsi="Malgun Gothic"/>
          <w:sz w:val="20"/>
          <w:szCs w:val="20"/>
          <w:lang w:val="fr-BE"/>
        </w:rPr>
        <w:t>n</w:t>
      </w:r>
      <w:r w:rsidRPr="0029768B">
        <w:rPr>
          <w:rFonts w:ascii="Malgun Gothic" w:eastAsia="Malgun Gothic" w:hAnsi="Malgun Gothic"/>
          <w:sz w:val="20"/>
          <w:szCs w:val="20"/>
          <w:lang w:val="fr-BE"/>
        </w:rPr>
        <w:t xml:space="preserve"> </w:t>
      </w:r>
      <w:r w:rsidR="00FA4A82" w:rsidRPr="0029768B">
        <w:rPr>
          <w:rFonts w:ascii="Malgun Gothic" w:eastAsia="Malgun Gothic" w:hAnsi="Malgun Gothic"/>
          <w:sz w:val="20"/>
          <w:szCs w:val="20"/>
          <w:lang w:val="fr-BE"/>
        </w:rPr>
        <w:t>dépose</w:t>
      </w:r>
      <w:r w:rsidR="00496437" w:rsidRPr="0029768B">
        <w:rPr>
          <w:rFonts w:ascii="Malgun Gothic" w:eastAsia="Malgun Gothic" w:hAnsi="Malgun Gothic"/>
          <w:sz w:val="20"/>
          <w:szCs w:val="20"/>
          <w:lang w:val="fr-BE"/>
        </w:rPr>
        <w:t>(</w:t>
      </w:r>
      <w:r w:rsidR="00E23AE9" w:rsidRPr="0029768B">
        <w:rPr>
          <w:rFonts w:ascii="Malgun Gothic" w:eastAsia="Malgun Gothic" w:hAnsi="Malgun Gothic"/>
          <w:sz w:val="20"/>
          <w:szCs w:val="20"/>
          <w:lang w:val="fr-BE"/>
        </w:rPr>
        <w:t>nt</w:t>
      </w:r>
      <w:r w:rsidR="00496437" w:rsidRPr="0029768B">
        <w:rPr>
          <w:rFonts w:ascii="Malgun Gothic" w:eastAsia="Malgun Gothic" w:hAnsi="Malgun Gothic"/>
          <w:sz w:val="20"/>
          <w:szCs w:val="20"/>
          <w:lang w:val="fr-BE"/>
        </w:rPr>
        <w:t>)</w:t>
      </w:r>
      <w:r w:rsidR="00FA4A82" w:rsidRPr="0029768B">
        <w:rPr>
          <w:rFonts w:ascii="Malgun Gothic" w:eastAsia="Malgun Gothic" w:hAnsi="Malgun Gothic"/>
          <w:sz w:val="20"/>
          <w:szCs w:val="20"/>
          <w:lang w:val="fr-BE"/>
        </w:rPr>
        <w:t xml:space="preserve"> mon sac, mon manteau et mes chaussures </w:t>
      </w:r>
      <w:r w:rsidRPr="0029768B">
        <w:rPr>
          <w:rFonts w:ascii="Malgun Gothic" w:eastAsia="Malgun Gothic" w:hAnsi="Malgun Gothic"/>
          <w:sz w:val="20"/>
          <w:szCs w:val="20"/>
          <w:lang w:val="fr-BE"/>
        </w:rPr>
        <w:t>d</w:t>
      </w:r>
      <w:r w:rsidR="004B7228">
        <w:rPr>
          <w:rFonts w:ascii="Malgun Gothic" w:eastAsia="Malgun Gothic" w:hAnsi="Malgun Gothic"/>
          <w:sz w:val="20"/>
          <w:szCs w:val="20"/>
          <w:lang w:val="fr-BE"/>
        </w:rPr>
        <w:t>ans le casier où il y a mon nom ou ma photo</w:t>
      </w:r>
      <w:r w:rsidRPr="0029768B">
        <w:rPr>
          <w:rFonts w:ascii="Malgun Gothic" w:eastAsia="Malgun Gothic" w:hAnsi="Malgun Gothic"/>
          <w:sz w:val="20"/>
          <w:szCs w:val="20"/>
          <w:lang w:val="fr-BE"/>
        </w:rPr>
        <w:t xml:space="preserve">. </w:t>
      </w:r>
      <w:r w:rsidR="00FA4A82" w:rsidRPr="0029768B">
        <w:rPr>
          <w:rFonts w:ascii="Malgun Gothic" w:eastAsia="Malgun Gothic" w:hAnsi="Malgun Gothic"/>
          <w:sz w:val="20"/>
          <w:szCs w:val="20"/>
          <w:lang w:val="fr-BE"/>
        </w:rPr>
        <w:t>Ils me mettent mes pantoufles</w:t>
      </w:r>
      <w:r w:rsidR="00E23AE9" w:rsidRPr="0029768B">
        <w:rPr>
          <w:rFonts w:ascii="Malgun Gothic" w:eastAsia="Malgun Gothic" w:hAnsi="Malgun Gothic"/>
          <w:sz w:val="20"/>
          <w:szCs w:val="20"/>
          <w:lang w:val="fr-BE"/>
        </w:rPr>
        <w:t>,</w:t>
      </w:r>
      <w:r w:rsidR="00FA4A82" w:rsidRPr="0029768B">
        <w:rPr>
          <w:rFonts w:ascii="Malgun Gothic" w:eastAsia="Malgun Gothic" w:hAnsi="Malgun Gothic"/>
          <w:sz w:val="20"/>
          <w:szCs w:val="20"/>
          <w:lang w:val="fr-BE"/>
        </w:rPr>
        <w:t xml:space="preserve"> si j’en ai</w:t>
      </w:r>
      <w:r w:rsidR="00E23AE9" w:rsidRPr="0029768B">
        <w:rPr>
          <w:rFonts w:ascii="Malgun Gothic" w:eastAsia="Malgun Gothic" w:hAnsi="Malgun Gothic"/>
          <w:sz w:val="20"/>
          <w:szCs w:val="20"/>
          <w:lang w:val="fr-BE"/>
        </w:rPr>
        <w:t>,</w:t>
      </w:r>
      <w:r w:rsidR="00FA4A82" w:rsidRPr="0029768B">
        <w:rPr>
          <w:rFonts w:ascii="Malgun Gothic" w:eastAsia="Malgun Gothic" w:hAnsi="Malgun Gothic"/>
          <w:sz w:val="20"/>
          <w:szCs w:val="20"/>
          <w:lang w:val="fr-BE"/>
        </w:rPr>
        <w:t xml:space="preserve"> et n’oublient pas de me mettre une  tenue  agréable pour ma liberté de mouvement et mes apprentissages.</w:t>
      </w:r>
    </w:p>
    <w:p w:rsidR="004B7228" w:rsidRPr="0029768B" w:rsidRDefault="002410DA" w:rsidP="004B7228">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sz w:val="20"/>
          <w:szCs w:val="20"/>
          <w:lang w:val="fr-BE"/>
        </w:rPr>
        <w:t>Maman</w:t>
      </w:r>
      <w:r w:rsidR="00983B82" w:rsidRPr="0029768B">
        <w:rPr>
          <w:rFonts w:ascii="Malgun Gothic" w:eastAsia="Malgun Gothic" w:hAnsi="Malgun Gothic"/>
          <w:sz w:val="20"/>
          <w:szCs w:val="20"/>
          <w:lang w:val="fr-BE"/>
        </w:rPr>
        <w:t xml:space="preserve"> </w:t>
      </w:r>
      <w:r w:rsidR="00496437" w:rsidRPr="0029768B">
        <w:rPr>
          <w:rFonts w:ascii="Malgun Gothic" w:eastAsia="Malgun Gothic" w:hAnsi="Malgun Gothic"/>
          <w:sz w:val="20"/>
          <w:szCs w:val="20"/>
          <w:lang w:val="fr-BE"/>
        </w:rPr>
        <w:t>et/</w:t>
      </w:r>
      <w:r w:rsidR="00983B82" w:rsidRPr="0029768B">
        <w:rPr>
          <w:rFonts w:ascii="Malgun Gothic" w:eastAsia="Malgun Gothic" w:hAnsi="Malgun Gothic"/>
          <w:sz w:val="20"/>
          <w:szCs w:val="20"/>
          <w:lang w:val="fr-BE"/>
        </w:rPr>
        <w:t>ou papa discute</w:t>
      </w:r>
      <w:r w:rsidR="00496437" w:rsidRPr="0029768B">
        <w:rPr>
          <w:rFonts w:ascii="Malgun Gothic" w:eastAsia="Malgun Gothic" w:hAnsi="Malgun Gothic"/>
          <w:sz w:val="20"/>
          <w:szCs w:val="20"/>
          <w:lang w:val="fr-BE"/>
        </w:rPr>
        <w:t>(nt)</w:t>
      </w:r>
      <w:r w:rsidR="00983B82" w:rsidRPr="0029768B">
        <w:rPr>
          <w:rFonts w:ascii="Malgun Gothic" w:eastAsia="Malgun Gothic" w:hAnsi="Malgun Gothic"/>
          <w:sz w:val="20"/>
          <w:szCs w:val="20"/>
          <w:lang w:val="fr-BE"/>
        </w:rPr>
        <w:t xml:space="preserve"> un peu avec l’accueillante</w:t>
      </w:r>
      <w:r w:rsidR="004B7228">
        <w:rPr>
          <w:rFonts w:ascii="Malgun Gothic" w:eastAsia="Malgun Gothic" w:hAnsi="Malgun Gothic"/>
          <w:sz w:val="20"/>
          <w:szCs w:val="20"/>
          <w:lang w:val="fr-BE"/>
        </w:rPr>
        <w:t xml:space="preserve"> dans le sas. I</w:t>
      </w:r>
      <w:r w:rsidRPr="0029768B">
        <w:rPr>
          <w:rFonts w:ascii="Malgun Gothic" w:eastAsia="Malgun Gothic" w:hAnsi="Malgun Gothic"/>
          <w:sz w:val="20"/>
          <w:szCs w:val="20"/>
          <w:lang w:val="fr-BE"/>
        </w:rPr>
        <w:t>ls s’échangent des informations utiles …</w:t>
      </w:r>
      <w:r w:rsidR="004B7228">
        <w:rPr>
          <w:rFonts w:ascii="Malgun Gothic" w:eastAsia="Malgun Gothic" w:hAnsi="Malgun Gothic"/>
          <w:sz w:val="20"/>
          <w:szCs w:val="20"/>
          <w:lang w:val="fr-BE"/>
        </w:rPr>
        <w:t xml:space="preserve"> </w:t>
      </w:r>
      <w:r w:rsidR="004B7228" w:rsidRPr="0029768B">
        <w:rPr>
          <w:rFonts w:ascii="Malgun Gothic" w:eastAsia="Malgun Gothic" w:hAnsi="Malgun Gothic" w:cs="Times New Roman"/>
          <w:sz w:val="20"/>
          <w:szCs w:val="20"/>
          <w:lang w:eastAsia="fr-BE"/>
        </w:rPr>
        <w:t>(heure du lever, heure du biberon, état général de l’enfant…).</w:t>
      </w:r>
    </w:p>
    <w:p w:rsidR="002410DA" w:rsidRPr="0029768B" w:rsidRDefault="002410DA" w:rsidP="002410DA">
      <w:pPr>
        <w:rPr>
          <w:rFonts w:ascii="Malgun Gothic" w:eastAsia="Malgun Gothic" w:hAnsi="Malgun Gothic"/>
          <w:sz w:val="20"/>
          <w:szCs w:val="20"/>
          <w:lang w:val="fr-BE"/>
        </w:rPr>
      </w:pPr>
      <w:r w:rsidRPr="0029768B">
        <w:rPr>
          <w:rFonts w:ascii="Malgun Gothic" w:eastAsia="Malgun Gothic" w:hAnsi="Malgun Gothic"/>
          <w:sz w:val="20"/>
          <w:szCs w:val="20"/>
          <w:lang w:val="fr-BE"/>
        </w:rPr>
        <w:t> </w:t>
      </w:r>
      <w:r w:rsidR="004B7228">
        <w:rPr>
          <w:rFonts w:ascii="Malgun Gothic" w:eastAsia="Malgun Gothic" w:hAnsi="Malgun Gothic"/>
          <w:sz w:val="20"/>
          <w:szCs w:val="20"/>
          <w:lang w:val="fr-BE"/>
        </w:rPr>
        <w:t>L</w:t>
      </w:r>
      <w:r w:rsidR="00A81008" w:rsidRPr="0029768B">
        <w:rPr>
          <w:rFonts w:ascii="Malgun Gothic" w:eastAsia="Malgun Gothic" w:hAnsi="Malgun Gothic"/>
          <w:sz w:val="20"/>
          <w:szCs w:val="20"/>
          <w:lang w:val="fr-BE"/>
        </w:rPr>
        <w:t>’accueillante est à l’écoute du parent.</w:t>
      </w:r>
    </w:p>
    <w:p w:rsidR="002410DA" w:rsidRDefault="002410DA" w:rsidP="002410DA">
      <w:pPr>
        <w:rPr>
          <w:rFonts w:ascii="Malgun Gothic" w:eastAsia="Malgun Gothic" w:hAnsi="Malgun Gothic"/>
          <w:sz w:val="20"/>
          <w:szCs w:val="20"/>
          <w:lang w:val="fr-BE"/>
        </w:rPr>
      </w:pPr>
      <w:r w:rsidRPr="0029768B">
        <w:rPr>
          <w:rFonts w:ascii="Malgun Gothic" w:eastAsia="Malgun Gothic" w:hAnsi="Malgun Gothic"/>
          <w:sz w:val="20"/>
          <w:szCs w:val="20"/>
          <w:lang w:val="fr-BE"/>
        </w:rPr>
        <w:lastRenderedPageBreak/>
        <w:t>Je fais un bisou</w:t>
      </w:r>
      <w:r w:rsidR="00E23AE9" w:rsidRPr="0029768B">
        <w:rPr>
          <w:rFonts w:ascii="Malgun Gothic" w:eastAsia="Malgun Gothic" w:hAnsi="Malgun Gothic"/>
          <w:sz w:val="20"/>
          <w:szCs w:val="20"/>
          <w:lang w:val="fr-BE"/>
        </w:rPr>
        <w:t> /</w:t>
      </w:r>
      <w:r w:rsidR="00496437" w:rsidRPr="0029768B">
        <w:rPr>
          <w:rFonts w:ascii="Malgun Gothic" w:eastAsia="Malgun Gothic" w:hAnsi="Malgun Gothic"/>
          <w:sz w:val="20"/>
          <w:szCs w:val="20"/>
          <w:lang w:val="fr-BE"/>
        </w:rPr>
        <w:t xml:space="preserve"> un câlin à maman et/ou papa,</w:t>
      </w:r>
      <w:r w:rsidRPr="0029768B">
        <w:rPr>
          <w:rFonts w:ascii="Malgun Gothic" w:eastAsia="Malgun Gothic" w:hAnsi="Malgun Gothic"/>
          <w:sz w:val="20"/>
          <w:szCs w:val="20"/>
          <w:lang w:val="fr-BE"/>
        </w:rPr>
        <w:t xml:space="preserve"> puis je rejoins mes copains.  L’accueillante me prend dans ses bras ou parfois je rentre par la barrière </w:t>
      </w:r>
      <w:r w:rsidR="00983B82" w:rsidRPr="0029768B">
        <w:rPr>
          <w:rFonts w:ascii="Malgun Gothic" w:eastAsia="Malgun Gothic" w:hAnsi="Malgun Gothic"/>
          <w:sz w:val="20"/>
          <w:szCs w:val="20"/>
          <w:lang w:val="fr-BE"/>
        </w:rPr>
        <w:t xml:space="preserve">tout seul </w:t>
      </w:r>
      <w:r w:rsidR="00496437" w:rsidRPr="0029768B">
        <w:rPr>
          <w:rFonts w:ascii="Malgun Gothic" w:eastAsia="Malgun Gothic" w:hAnsi="Malgun Gothic"/>
          <w:sz w:val="20"/>
          <w:szCs w:val="20"/>
          <w:lang w:val="fr-BE"/>
        </w:rPr>
        <w:t>si j’en suis déjà capable et que j’en ai envie. Parfois je fais un câlin à l’</w:t>
      </w:r>
      <w:r w:rsidRPr="0029768B">
        <w:rPr>
          <w:rFonts w:ascii="Malgun Gothic" w:eastAsia="Malgun Gothic" w:hAnsi="Malgun Gothic"/>
          <w:sz w:val="20"/>
          <w:szCs w:val="20"/>
          <w:lang w:val="fr-BE"/>
        </w:rPr>
        <w:t>accueillante. </w:t>
      </w:r>
    </w:p>
    <w:p w:rsidR="004B7228" w:rsidRPr="004B7228" w:rsidRDefault="004B7228" w:rsidP="002410DA">
      <w:pPr>
        <w:rPr>
          <w:rFonts w:ascii="Malgun Gothic" w:eastAsia="Malgun Gothic" w:hAnsi="Malgun Gothic"/>
          <w:sz w:val="20"/>
          <w:szCs w:val="20"/>
        </w:rPr>
      </w:pPr>
      <w:r w:rsidRPr="0029768B">
        <w:rPr>
          <w:rFonts w:ascii="Malgun Gothic" w:eastAsia="Malgun Gothic" w:hAnsi="Malgun Gothic" w:cs="Times New Roman"/>
          <w:sz w:val="20"/>
          <w:szCs w:val="20"/>
          <w:lang w:eastAsia="fr-BE"/>
        </w:rPr>
        <w:t>Ensuite, nous invitons l’enfant à dire au revoir à ses parents et à rejoindre, en compagnie de l’accueillante uniquement, les autres enfants dans l’espace de jeu.</w:t>
      </w:r>
    </w:p>
    <w:p w:rsidR="00496437" w:rsidRPr="0029768B" w:rsidRDefault="002410DA" w:rsidP="00496437">
      <w:pPr>
        <w:rPr>
          <w:rFonts w:ascii="Malgun Gothic" w:eastAsia="Malgun Gothic" w:hAnsi="Malgun Gothic"/>
          <w:sz w:val="20"/>
          <w:szCs w:val="20"/>
          <w:lang w:val="fr-BE"/>
        </w:rPr>
      </w:pPr>
      <w:r w:rsidRPr="0029768B">
        <w:rPr>
          <w:rFonts w:ascii="Malgun Gothic" w:eastAsia="Malgun Gothic" w:hAnsi="Malgun Gothic"/>
          <w:sz w:val="20"/>
          <w:szCs w:val="20"/>
          <w:lang w:val="fr-BE"/>
        </w:rPr>
        <w:t>Si je veux, je</w:t>
      </w:r>
      <w:r w:rsidR="00FA4A82" w:rsidRPr="0029768B">
        <w:rPr>
          <w:rFonts w:ascii="Malgun Gothic" w:eastAsia="Malgun Gothic" w:hAnsi="Malgun Gothic"/>
          <w:sz w:val="20"/>
          <w:szCs w:val="20"/>
          <w:lang w:val="fr-BE"/>
        </w:rPr>
        <w:t xml:space="preserve"> garde mon doudou et ma tutut</w:t>
      </w:r>
      <w:r w:rsidR="00496437" w:rsidRPr="0029768B">
        <w:rPr>
          <w:rFonts w:ascii="Malgun Gothic" w:eastAsia="Malgun Gothic" w:hAnsi="Malgun Gothic"/>
          <w:sz w:val="20"/>
          <w:szCs w:val="20"/>
          <w:lang w:val="fr-BE"/>
        </w:rPr>
        <w:t>e de la maison</w:t>
      </w:r>
      <w:r w:rsidR="00FA4A82" w:rsidRPr="0029768B">
        <w:rPr>
          <w:rFonts w:ascii="Malgun Gothic" w:eastAsia="Malgun Gothic" w:hAnsi="Malgun Gothic"/>
          <w:sz w:val="20"/>
          <w:szCs w:val="20"/>
          <w:lang w:val="fr-BE"/>
        </w:rPr>
        <w:t>.</w:t>
      </w:r>
      <w:r w:rsidR="00496437" w:rsidRPr="0029768B">
        <w:rPr>
          <w:rFonts w:ascii="Malgun Gothic" w:eastAsia="Malgun Gothic" w:hAnsi="Malgun Gothic"/>
          <w:sz w:val="20"/>
          <w:szCs w:val="20"/>
          <w:lang w:val="fr-BE"/>
        </w:rPr>
        <w:t xml:space="preserve"> Durant la journée</w:t>
      </w:r>
      <w:r w:rsidR="004B7228">
        <w:rPr>
          <w:rFonts w:ascii="Malgun Gothic" w:eastAsia="Malgun Gothic" w:hAnsi="Malgun Gothic"/>
          <w:sz w:val="20"/>
          <w:szCs w:val="20"/>
          <w:lang w:val="fr-BE"/>
        </w:rPr>
        <w:t>,</w:t>
      </w:r>
      <w:r w:rsidR="00496437" w:rsidRPr="0029768B">
        <w:rPr>
          <w:rFonts w:ascii="Malgun Gothic" w:eastAsia="Malgun Gothic" w:hAnsi="Malgun Gothic"/>
          <w:sz w:val="20"/>
          <w:szCs w:val="20"/>
          <w:lang w:val="fr-BE"/>
        </w:rPr>
        <w:t xml:space="preserve"> ils seront déposés dans mon casier quand je n’en ai pas besoin.</w:t>
      </w:r>
    </w:p>
    <w:p w:rsidR="00496437" w:rsidRPr="0029768B" w:rsidRDefault="0054689F" w:rsidP="00496437">
      <w:pPr>
        <w:rPr>
          <w:rFonts w:ascii="Malgun Gothic" w:eastAsia="Malgun Gothic" w:hAnsi="Malgun Gothic"/>
          <w:i/>
          <w:sz w:val="20"/>
          <w:szCs w:val="20"/>
          <w:lang w:val="fr-BE"/>
        </w:rPr>
      </w:pPr>
      <w:r w:rsidRPr="0029768B">
        <w:rPr>
          <w:rFonts w:ascii="Malgun Gothic" w:eastAsia="Malgun Gothic" w:hAnsi="Malgun Gothic" w:cs="Times New Roman"/>
          <w:sz w:val="20"/>
          <w:szCs w:val="20"/>
          <w:lang w:eastAsia="fr-BE"/>
        </w:rPr>
        <w:t xml:space="preserve">Nous accordons beaucoup d’importance à échanger un maximum avec les parents afin de connaître l’enfant, ce qui nous permettra de répondre au mieux à ses besoins. </w:t>
      </w:r>
      <w:r w:rsidR="00496437" w:rsidRPr="0029768B">
        <w:rPr>
          <w:rFonts w:ascii="Malgun Gothic" w:eastAsia="Malgun Gothic" w:hAnsi="Malgun Gothic" w:cs="Times New Roman"/>
          <w:sz w:val="20"/>
          <w:szCs w:val="20"/>
          <w:lang w:eastAsia="fr-BE"/>
        </w:rPr>
        <w:t xml:space="preserve">Pour consacrer à chacun le temps nécessaire à un accueil de qualité, nous demandons aux familles d’attendre dans le sas si l’accueillante est déjà occupée avec un autre parent. </w:t>
      </w:r>
    </w:p>
    <w:p w:rsidR="00CC6741" w:rsidRPr="006E1140" w:rsidRDefault="00FB121F" w:rsidP="00FB121F">
      <w:pPr>
        <w:spacing w:before="100" w:beforeAutospacing="1" w:after="120" w:line="240" w:lineRule="auto"/>
        <w:jc w:val="both"/>
        <w:rPr>
          <w:rFonts w:ascii="Malgun Gothic" w:eastAsia="Malgun Gothic" w:hAnsi="Malgun Gothic" w:cs="Times New Roman"/>
          <w:b/>
          <w:sz w:val="20"/>
          <w:szCs w:val="20"/>
          <w:lang w:eastAsia="fr-BE"/>
        </w:rPr>
      </w:pPr>
      <w:r w:rsidRPr="0002339C">
        <w:rPr>
          <w:rFonts w:ascii="Malgun Gothic" w:eastAsia="Malgun Gothic" w:hAnsi="Malgun Gothic" w:cs="Times New Roman"/>
          <w:b/>
          <w:sz w:val="20"/>
          <w:szCs w:val="20"/>
          <w:lang w:eastAsia="fr-BE"/>
        </w:rPr>
        <w:t xml:space="preserve">Le repas : </w:t>
      </w:r>
    </w:p>
    <w:p w:rsidR="00FB121F"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Le moment du repas, tant pour les grands que pour les petits</w:t>
      </w:r>
      <w:r w:rsidR="00E23AE9" w:rsidRPr="0029768B">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doit se dérouler dans le calme. C’est pourquoi,</w:t>
      </w:r>
      <w:r w:rsidR="00CC6741" w:rsidRPr="0029768B">
        <w:rPr>
          <w:rFonts w:ascii="Malgun Gothic" w:eastAsia="Malgun Gothic" w:hAnsi="Malgun Gothic" w:cs="Times New Roman"/>
          <w:sz w:val="20"/>
          <w:szCs w:val="20"/>
          <w:lang w:eastAsia="fr-BE"/>
        </w:rPr>
        <w:t xml:space="preserve"> nous minimisons les arrivées et retours  entre 11h30</w:t>
      </w:r>
      <w:r w:rsidRPr="0029768B">
        <w:rPr>
          <w:rFonts w:ascii="Malgun Gothic" w:eastAsia="Malgun Gothic" w:hAnsi="Malgun Gothic" w:cs="Times New Roman"/>
          <w:sz w:val="20"/>
          <w:szCs w:val="20"/>
          <w:lang w:eastAsia="fr-BE"/>
        </w:rPr>
        <w:t xml:space="preserve"> et 12h30. </w:t>
      </w:r>
      <w:r w:rsidR="00A81008" w:rsidRPr="0029768B">
        <w:rPr>
          <w:rFonts w:ascii="Malgun Gothic" w:eastAsia="Malgun Gothic" w:hAnsi="Malgun Gothic" w:cs="Times New Roman"/>
          <w:sz w:val="20"/>
          <w:szCs w:val="20"/>
          <w:lang w:eastAsia="fr-BE"/>
        </w:rPr>
        <w:t>Nous délimitons un espace pour le repas, les biberons en dehors de l’espace jeu.</w:t>
      </w:r>
    </w:p>
    <w:p w:rsidR="00C47737" w:rsidRDefault="00A81008"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w:t>
      </w:r>
      <w:r w:rsidR="00FB121F" w:rsidRPr="0029768B">
        <w:rPr>
          <w:rFonts w:ascii="Malgun Gothic" w:eastAsia="Malgun Gothic" w:hAnsi="Malgun Gothic" w:cs="Times New Roman"/>
          <w:sz w:val="20"/>
          <w:szCs w:val="20"/>
          <w:lang w:eastAsia="fr-BE"/>
        </w:rPr>
        <w:t>e repas e</w:t>
      </w:r>
      <w:r w:rsidRPr="0029768B">
        <w:rPr>
          <w:rFonts w:ascii="Malgun Gothic" w:eastAsia="Malgun Gothic" w:hAnsi="Malgun Gothic" w:cs="Times New Roman"/>
          <w:sz w:val="20"/>
          <w:szCs w:val="20"/>
          <w:lang w:eastAsia="fr-BE"/>
        </w:rPr>
        <w:t>st un moment d’apprentissage</w:t>
      </w:r>
      <w:r w:rsidR="00FB121F" w:rsidRPr="0029768B">
        <w:rPr>
          <w:rFonts w:ascii="Malgun Gothic" w:eastAsia="Malgun Gothic" w:hAnsi="Malgun Gothic" w:cs="Times New Roman"/>
          <w:sz w:val="20"/>
          <w:szCs w:val="20"/>
          <w:lang w:eastAsia="fr-BE"/>
        </w:rPr>
        <w:t>. Mettre la table en fonct</w:t>
      </w:r>
      <w:r w:rsidR="004B7228">
        <w:rPr>
          <w:rFonts w:ascii="Malgun Gothic" w:eastAsia="Malgun Gothic" w:hAnsi="Malgun Gothic" w:cs="Times New Roman"/>
          <w:sz w:val="20"/>
          <w:szCs w:val="20"/>
          <w:lang w:eastAsia="fr-BE"/>
        </w:rPr>
        <w:t>ion de ses moyens, manger seul</w:t>
      </w:r>
      <w:r w:rsidRPr="0029768B">
        <w:rPr>
          <w:rFonts w:ascii="Malgun Gothic" w:eastAsia="Malgun Gothic" w:hAnsi="Malgun Gothic" w:cs="Times New Roman"/>
          <w:sz w:val="20"/>
          <w:szCs w:val="20"/>
          <w:lang w:eastAsia="fr-BE"/>
        </w:rPr>
        <w:t xml:space="preserve">, </w:t>
      </w:r>
      <w:r w:rsidR="00FB121F" w:rsidRPr="0029768B">
        <w:rPr>
          <w:rFonts w:ascii="Malgun Gothic" w:eastAsia="Malgun Gothic" w:hAnsi="Malgun Gothic" w:cs="Times New Roman"/>
          <w:sz w:val="20"/>
          <w:szCs w:val="20"/>
          <w:lang w:eastAsia="fr-BE"/>
        </w:rPr>
        <w:t>découvrir des saveurs n</w:t>
      </w:r>
      <w:r w:rsidR="00C1318C" w:rsidRPr="0029768B">
        <w:rPr>
          <w:rFonts w:ascii="Malgun Gothic" w:eastAsia="Malgun Gothic" w:hAnsi="Malgun Gothic" w:cs="Times New Roman"/>
          <w:sz w:val="20"/>
          <w:szCs w:val="20"/>
          <w:lang w:eastAsia="fr-BE"/>
        </w:rPr>
        <w:t xml:space="preserve">ouvelles, se laver les mains et la bouche </w:t>
      </w:r>
      <w:r w:rsidR="00CC6741" w:rsidRPr="0029768B">
        <w:rPr>
          <w:rFonts w:ascii="Malgun Gothic" w:eastAsia="Malgun Gothic" w:hAnsi="Malgun Gothic" w:cs="Times New Roman"/>
          <w:sz w:val="20"/>
          <w:szCs w:val="20"/>
          <w:lang w:eastAsia="fr-BE"/>
        </w:rPr>
        <w:t xml:space="preserve"> après le repas sont </w:t>
      </w:r>
      <w:r w:rsidR="00FB121F" w:rsidRPr="0029768B">
        <w:rPr>
          <w:rFonts w:ascii="Malgun Gothic" w:eastAsia="Malgun Gothic" w:hAnsi="Malgun Gothic" w:cs="Times New Roman"/>
          <w:sz w:val="20"/>
          <w:szCs w:val="20"/>
          <w:lang w:eastAsia="fr-BE"/>
        </w:rPr>
        <w:t xml:space="preserve"> de</w:t>
      </w:r>
      <w:r w:rsidR="00CC6741" w:rsidRPr="0029768B">
        <w:rPr>
          <w:rFonts w:ascii="Malgun Gothic" w:eastAsia="Malgun Gothic" w:hAnsi="Malgun Gothic" w:cs="Times New Roman"/>
          <w:sz w:val="20"/>
          <w:szCs w:val="20"/>
          <w:lang w:eastAsia="fr-BE"/>
        </w:rPr>
        <w:t xml:space="preserve">s rituels  qui seront </w:t>
      </w:r>
      <w:r w:rsidR="00FB121F" w:rsidRPr="0029768B">
        <w:rPr>
          <w:rFonts w:ascii="Malgun Gothic" w:eastAsia="Malgun Gothic" w:hAnsi="Malgun Gothic" w:cs="Times New Roman"/>
          <w:sz w:val="20"/>
          <w:szCs w:val="20"/>
          <w:lang w:eastAsia="fr-BE"/>
        </w:rPr>
        <w:t xml:space="preserve"> in</w:t>
      </w:r>
      <w:r w:rsidR="005A22CB" w:rsidRPr="0029768B">
        <w:rPr>
          <w:rFonts w:ascii="Malgun Gothic" w:eastAsia="Malgun Gothic" w:hAnsi="Malgun Gothic" w:cs="Times New Roman"/>
          <w:sz w:val="20"/>
          <w:szCs w:val="20"/>
          <w:lang w:eastAsia="fr-BE"/>
        </w:rPr>
        <w:t>staurés dans nos structures</w:t>
      </w:r>
      <w:r w:rsidR="00FB121F" w:rsidRPr="0029768B">
        <w:rPr>
          <w:rFonts w:ascii="Malgun Gothic" w:eastAsia="Malgun Gothic" w:hAnsi="Malgun Gothic" w:cs="Times New Roman"/>
          <w:sz w:val="20"/>
          <w:szCs w:val="20"/>
          <w:lang w:eastAsia="fr-BE"/>
        </w:rPr>
        <w:t>.</w:t>
      </w:r>
      <w:r w:rsidR="00C1103A">
        <w:rPr>
          <w:rFonts w:ascii="Malgun Gothic" w:eastAsia="Malgun Gothic" w:hAnsi="Malgun Gothic" w:cs="Times New Roman"/>
          <w:sz w:val="20"/>
          <w:szCs w:val="20"/>
          <w:lang w:eastAsia="fr-BE"/>
        </w:rPr>
        <w:t xml:space="preserve"> Il y a aussi des rituels lors des repas : lecture d’un livre qui correspond au thème du mois des activités.</w:t>
      </w:r>
    </w:p>
    <w:p w:rsidR="00EE2D3E" w:rsidRPr="00EE2D3E" w:rsidRDefault="00EE2D3E" w:rsidP="00EE2D3E">
      <w:pPr>
        <w:pBdr>
          <w:top w:val="single" w:sz="4" w:space="1" w:color="auto"/>
          <w:left w:val="single" w:sz="4" w:space="4" w:color="auto"/>
          <w:bottom w:val="single" w:sz="4" w:space="1" w:color="auto"/>
          <w:right w:val="single" w:sz="4" w:space="4" w:color="auto"/>
        </w:pBdr>
        <w:spacing w:before="100" w:beforeAutospacing="1" w:after="120" w:line="240" w:lineRule="auto"/>
        <w:jc w:val="center"/>
        <w:rPr>
          <w:rFonts w:ascii="Malgun Gothic" w:eastAsia="Malgun Gothic" w:hAnsi="Malgun Gothic" w:cs="Times New Roman"/>
          <w:sz w:val="20"/>
          <w:szCs w:val="20"/>
          <w:lang w:eastAsia="fr-BE"/>
        </w:rPr>
      </w:pPr>
      <w:r w:rsidRPr="00EE2D3E">
        <w:rPr>
          <w:rFonts w:ascii="Malgun Gothic" w:eastAsia="Malgun Gothic" w:hAnsi="Malgun Gothic" w:cs="Times New Roman"/>
          <w:sz w:val="20"/>
          <w:szCs w:val="20"/>
          <w:lang w:eastAsia="fr-BE"/>
        </w:rPr>
        <w:t>Nous commandons nos repas chez VIVALIA en préparation sous vide froide.</w:t>
      </w:r>
    </w:p>
    <w:p w:rsidR="00EE2D3E" w:rsidRDefault="00EE2D3E" w:rsidP="00EE2D3E">
      <w:pPr>
        <w:jc w:val="both"/>
        <w:rPr>
          <w:rFonts w:ascii="Malgun Gothic" w:eastAsia="Malgun Gothic" w:hAnsi="Malgun Gothic"/>
          <w:sz w:val="20"/>
          <w:szCs w:val="20"/>
        </w:rPr>
      </w:pPr>
      <w:r w:rsidRPr="00EE2D3E">
        <w:rPr>
          <w:rFonts w:ascii="Malgun Gothic" w:eastAsia="Malgun Gothic" w:hAnsi="Malgun Gothic"/>
          <w:sz w:val="20"/>
          <w:szCs w:val="20"/>
        </w:rPr>
        <w:t>Votre enfant devra avoir déjeuné ou reçu son 1</w:t>
      </w:r>
      <w:r w:rsidRPr="00EE2D3E">
        <w:rPr>
          <w:rFonts w:ascii="Malgun Gothic" w:eastAsia="Malgun Gothic" w:hAnsi="Malgun Gothic"/>
          <w:sz w:val="20"/>
          <w:szCs w:val="20"/>
          <w:vertAlign w:val="superscript"/>
        </w:rPr>
        <w:t>er</w:t>
      </w:r>
      <w:r w:rsidRPr="00EE2D3E">
        <w:rPr>
          <w:rFonts w:ascii="Malgun Gothic" w:eastAsia="Malgun Gothic" w:hAnsi="Malgun Gothic"/>
          <w:sz w:val="20"/>
          <w:szCs w:val="20"/>
        </w:rPr>
        <w:t xml:space="preserve"> biberon à la maison.  Néanmoins pour les arrivées avant 8h, si le parent le souhaite, nous pouvons donner à son enfant le petit déjeuner qu’il lui aura préparé.</w:t>
      </w:r>
    </w:p>
    <w:p w:rsidR="00EE2D3E" w:rsidRPr="00EE2D3E" w:rsidRDefault="00EE2D3E" w:rsidP="00EE2D3E">
      <w:pPr>
        <w:jc w:val="both"/>
        <w:rPr>
          <w:rFonts w:ascii="Malgun Gothic" w:eastAsia="Malgun Gothic" w:hAnsi="Malgun Gothic"/>
          <w:sz w:val="20"/>
          <w:szCs w:val="20"/>
        </w:rPr>
      </w:pPr>
      <w:r w:rsidRPr="00EE2D3E">
        <w:rPr>
          <w:rFonts w:ascii="Malgun Gothic" w:eastAsia="Malgun Gothic" w:hAnsi="Malgun Gothic" w:cs="Times New Roman"/>
          <w:sz w:val="20"/>
          <w:szCs w:val="20"/>
          <w:lang w:eastAsia="fr-BE"/>
        </w:rPr>
        <w:t>Une collation</w:t>
      </w:r>
      <w:r>
        <w:rPr>
          <w:rFonts w:ascii="Malgun Gothic" w:eastAsia="Malgun Gothic" w:hAnsi="Malgun Gothic" w:cs="Times New Roman"/>
          <w:sz w:val="20"/>
          <w:szCs w:val="20"/>
          <w:lang w:eastAsia="fr-BE"/>
        </w:rPr>
        <w:t xml:space="preserve"> « soupe</w:t>
      </w:r>
      <w:r w:rsidR="004B7228">
        <w:rPr>
          <w:rFonts w:ascii="Malgun Gothic" w:eastAsia="Malgun Gothic" w:hAnsi="Malgun Gothic" w:cs="Times New Roman"/>
          <w:sz w:val="20"/>
          <w:szCs w:val="20"/>
          <w:lang w:eastAsia="fr-BE"/>
        </w:rPr>
        <w:t> »</w:t>
      </w:r>
      <w:r w:rsidRPr="00EE2D3E">
        <w:rPr>
          <w:rFonts w:ascii="Malgun Gothic" w:eastAsia="Malgun Gothic" w:hAnsi="Malgun Gothic" w:cs="Times New Roman"/>
          <w:sz w:val="20"/>
          <w:szCs w:val="20"/>
          <w:lang w:eastAsia="fr-BE"/>
        </w:rPr>
        <w:t xml:space="preserve"> est proposée aux enfants vers 9h30. </w:t>
      </w:r>
    </w:p>
    <w:p w:rsidR="00EE2D3E" w:rsidRDefault="00EE2D3E" w:rsidP="000C4C37">
      <w:pPr>
        <w:spacing w:before="100" w:beforeAutospacing="1" w:after="120" w:line="240" w:lineRule="auto"/>
        <w:jc w:val="both"/>
        <w:rPr>
          <w:rFonts w:ascii="Malgun Gothic" w:eastAsia="Malgun Gothic" w:hAnsi="Malgun Gothic" w:cs="Times New Roman"/>
          <w:sz w:val="20"/>
          <w:szCs w:val="20"/>
          <w:lang w:eastAsia="fr-BE"/>
        </w:rPr>
      </w:pPr>
      <w:r w:rsidRPr="00EE2D3E">
        <w:rPr>
          <w:rFonts w:ascii="Malgun Gothic" w:eastAsia="Malgun Gothic" w:hAnsi="Malgun Gothic" w:cs="Times New Roman"/>
          <w:sz w:val="20"/>
          <w:szCs w:val="20"/>
          <w:lang w:eastAsia="fr-BE"/>
        </w:rPr>
        <w:t>Le dî</w:t>
      </w:r>
      <w:r>
        <w:rPr>
          <w:rFonts w:ascii="Malgun Gothic" w:eastAsia="Malgun Gothic" w:hAnsi="Malgun Gothic" w:cs="Times New Roman"/>
          <w:sz w:val="20"/>
          <w:szCs w:val="20"/>
          <w:lang w:eastAsia="fr-BE"/>
        </w:rPr>
        <w:t>ner est donné vers</w:t>
      </w:r>
      <w:r w:rsidR="004B7228">
        <w:rPr>
          <w:rFonts w:ascii="Malgun Gothic" w:eastAsia="Malgun Gothic" w:hAnsi="Malgun Gothic" w:cs="Times New Roman"/>
          <w:sz w:val="20"/>
          <w:szCs w:val="20"/>
          <w:lang w:eastAsia="fr-BE"/>
        </w:rPr>
        <w:t xml:space="preserve"> 11h30. I</w:t>
      </w:r>
      <w:r w:rsidRPr="00EE2D3E">
        <w:rPr>
          <w:rFonts w:ascii="Malgun Gothic" w:eastAsia="Malgun Gothic" w:hAnsi="Malgun Gothic" w:cs="Times New Roman"/>
          <w:sz w:val="20"/>
          <w:szCs w:val="20"/>
          <w:lang w:eastAsia="fr-BE"/>
        </w:rPr>
        <w:t>l n’y a pas de dessert. La portion de</w:t>
      </w:r>
      <w:r>
        <w:rPr>
          <w:rFonts w:ascii="Malgun Gothic" w:eastAsia="Malgun Gothic" w:hAnsi="Malgun Gothic" w:cs="Times New Roman"/>
          <w:sz w:val="20"/>
          <w:szCs w:val="20"/>
          <w:lang w:eastAsia="fr-BE"/>
        </w:rPr>
        <w:t xml:space="preserve"> fruit quotidienne accompagne toujours le</w:t>
      </w:r>
      <w:r w:rsidRPr="00EE2D3E">
        <w:rPr>
          <w:rFonts w:ascii="Malgun Gothic" w:eastAsia="Malgun Gothic" w:hAnsi="Malgun Gothic" w:cs="Times New Roman"/>
          <w:sz w:val="20"/>
          <w:szCs w:val="20"/>
          <w:lang w:eastAsia="fr-BE"/>
        </w:rPr>
        <w:t xml:space="preserve"> goûter.</w:t>
      </w:r>
      <w:r>
        <w:rPr>
          <w:rFonts w:ascii="Malgun Gothic" w:eastAsia="Malgun Gothic" w:hAnsi="Malgun Gothic" w:cs="Times New Roman"/>
          <w:sz w:val="20"/>
          <w:szCs w:val="20"/>
          <w:lang w:eastAsia="fr-BE"/>
        </w:rPr>
        <w:t xml:space="preserve"> </w:t>
      </w:r>
      <w:r w:rsidRPr="00EE2D3E">
        <w:rPr>
          <w:rFonts w:ascii="Malgun Gothic" w:eastAsia="Malgun Gothic" w:hAnsi="Malgun Gothic" w:cs="Times New Roman"/>
          <w:sz w:val="20"/>
          <w:szCs w:val="20"/>
          <w:lang w:eastAsia="fr-BE"/>
        </w:rPr>
        <w:t>Les gouters seront essentiellement des panades, portion</w:t>
      </w:r>
      <w:r w:rsidR="004B7228">
        <w:rPr>
          <w:rFonts w:ascii="Malgun Gothic" w:eastAsia="Malgun Gothic" w:hAnsi="Malgun Gothic" w:cs="Times New Roman"/>
          <w:sz w:val="20"/>
          <w:szCs w:val="20"/>
          <w:lang w:eastAsia="fr-BE"/>
        </w:rPr>
        <w:t>s</w:t>
      </w:r>
      <w:r w:rsidRPr="00EE2D3E">
        <w:rPr>
          <w:rFonts w:ascii="Malgun Gothic" w:eastAsia="Malgun Gothic" w:hAnsi="Malgun Gothic" w:cs="Times New Roman"/>
          <w:sz w:val="20"/>
          <w:szCs w:val="20"/>
          <w:lang w:eastAsia="fr-BE"/>
        </w:rPr>
        <w:t xml:space="preserve"> de fruit, tartines de confiture ou fromage à tartiner, fromage blanc, yaourts  aux fruits, crêpes, pain perdu, cramique, …</w:t>
      </w:r>
    </w:p>
    <w:p w:rsidR="007E2828" w:rsidRDefault="007E2828" w:rsidP="000C4C37">
      <w:p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 xml:space="preserve">Les régimes particuliers doivent être </w:t>
      </w:r>
      <w:r w:rsidR="004B7228">
        <w:rPr>
          <w:rFonts w:ascii="Malgun Gothic" w:eastAsia="Malgun Gothic" w:hAnsi="Malgun Gothic" w:cs="Times New Roman"/>
          <w:sz w:val="20"/>
          <w:szCs w:val="20"/>
          <w:lang w:eastAsia="fr-BE"/>
        </w:rPr>
        <w:t>signalés</w:t>
      </w:r>
      <w:r>
        <w:rPr>
          <w:rFonts w:ascii="Malgun Gothic" w:eastAsia="Malgun Gothic" w:hAnsi="Malgun Gothic" w:cs="Times New Roman"/>
          <w:sz w:val="20"/>
          <w:szCs w:val="20"/>
          <w:lang w:eastAsia="fr-BE"/>
        </w:rPr>
        <w:t xml:space="preserve"> à l’infirmière avec une prescription médicale.</w:t>
      </w:r>
    </w:p>
    <w:p w:rsidR="00EE2D3E" w:rsidRDefault="00C1318C" w:rsidP="002B07E8">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lastRenderedPageBreak/>
        <w:t>Un coin allaitement est accessible dans la crèche au 1 er étage.</w:t>
      </w:r>
    </w:p>
    <w:p w:rsidR="00FB121F" w:rsidRPr="00EE2D3E" w:rsidRDefault="00FB121F" w:rsidP="002B07E8">
      <w:pPr>
        <w:spacing w:before="100" w:beforeAutospacing="1" w:after="120" w:line="240" w:lineRule="auto"/>
        <w:jc w:val="both"/>
        <w:rPr>
          <w:rFonts w:ascii="Malgun Gothic" w:eastAsia="Malgun Gothic" w:hAnsi="Malgun Gothic" w:cs="Times New Roman"/>
          <w:sz w:val="20"/>
          <w:szCs w:val="20"/>
          <w:lang w:eastAsia="fr-BE"/>
        </w:rPr>
      </w:pPr>
      <w:r w:rsidRPr="0002339C">
        <w:rPr>
          <w:rFonts w:ascii="Malgun Gothic" w:eastAsia="Malgun Gothic" w:hAnsi="Malgun Gothic" w:cs="Times New Roman"/>
          <w:b/>
          <w:sz w:val="20"/>
          <w:szCs w:val="20"/>
          <w:lang w:eastAsia="fr-BE"/>
        </w:rPr>
        <w:t xml:space="preserve">Le repos : </w:t>
      </w:r>
    </w:p>
    <w:p w:rsidR="00A25F3A"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Si l’enfant manifeste des signes de fatigue, nous le préparons en douceur à la mise au lit, à l’heure qui lui convient afin de respecter son rythme de sommeil. Nous nous assurons également que chaqu</w:t>
      </w:r>
      <w:r w:rsidR="00A81008" w:rsidRPr="0029768B">
        <w:rPr>
          <w:rFonts w:ascii="Malgun Gothic" w:eastAsia="Malgun Gothic" w:hAnsi="Malgun Gothic" w:cs="Times New Roman"/>
          <w:sz w:val="20"/>
          <w:szCs w:val="20"/>
          <w:lang w:eastAsia="fr-BE"/>
        </w:rPr>
        <w:t xml:space="preserve">e enfant puisse être au calme pour </w:t>
      </w:r>
      <w:r w:rsidRPr="0029768B">
        <w:rPr>
          <w:rFonts w:ascii="Malgun Gothic" w:eastAsia="Malgun Gothic" w:hAnsi="Malgun Gothic" w:cs="Times New Roman"/>
          <w:sz w:val="20"/>
          <w:szCs w:val="20"/>
          <w:lang w:eastAsia="fr-BE"/>
        </w:rPr>
        <w:t xml:space="preserve"> dormir. </w:t>
      </w:r>
    </w:p>
    <w:p w:rsidR="00A25F3A" w:rsidRPr="0029768B" w:rsidRDefault="00EE2D3E" w:rsidP="00FB121F">
      <w:pPr>
        <w:spacing w:before="100" w:beforeAutospacing="1" w:after="120" w:line="240" w:lineRule="auto"/>
        <w:jc w:val="both"/>
        <w:rPr>
          <w:rFonts w:ascii="Malgun Gothic" w:eastAsia="Malgun Gothic" w:hAnsi="Malgun Gothic" w:cs="Times New Roman"/>
          <w:noProof/>
          <w:sz w:val="20"/>
          <w:szCs w:val="20"/>
          <w:lang w:val="fr-BE" w:eastAsia="fr-BE"/>
        </w:rPr>
      </w:pPr>
      <w:r>
        <w:rPr>
          <w:rFonts w:ascii="Malgun Gothic" w:eastAsia="Malgun Gothic" w:hAnsi="Malgun Gothic" w:cs="Times New Roman"/>
          <w:sz w:val="20"/>
          <w:szCs w:val="20"/>
          <w:lang w:eastAsia="fr-BE"/>
        </w:rPr>
        <w:t>Il y a 3 ou 4</w:t>
      </w:r>
      <w:r w:rsidR="0054689F" w:rsidRPr="0029768B">
        <w:rPr>
          <w:rFonts w:ascii="Malgun Gothic" w:eastAsia="Malgun Gothic" w:hAnsi="Malgun Gothic" w:cs="Times New Roman"/>
          <w:sz w:val="20"/>
          <w:szCs w:val="20"/>
          <w:lang w:eastAsia="fr-BE"/>
        </w:rPr>
        <w:t xml:space="preserve"> chambres. </w:t>
      </w:r>
      <w:r w:rsidR="0089146A" w:rsidRPr="0029768B">
        <w:rPr>
          <w:rFonts w:ascii="Malgun Gothic" w:eastAsia="Malgun Gothic" w:hAnsi="Malgun Gothic" w:cs="Times New Roman"/>
          <w:sz w:val="20"/>
          <w:szCs w:val="20"/>
          <w:lang w:eastAsia="fr-BE"/>
        </w:rPr>
        <w:t>Des lits à barreaux sont à disposition des enfants a</w:t>
      </w:r>
      <w:r w:rsidR="0054689F" w:rsidRPr="0029768B">
        <w:rPr>
          <w:rFonts w:ascii="Malgun Gothic" w:eastAsia="Malgun Gothic" w:hAnsi="Malgun Gothic" w:cs="Times New Roman"/>
          <w:sz w:val="20"/>
          <w:szCs w:val="20"/>
          <w:lang w:eastAsia="fr-BE"/>
        </w:rPr>
        <w:t>insi que des t</w:t>
      </w:r>
      <w:r w:rsidR="0050415B" w:rsidRPr="0029768B">
        <w:rPr>
          <w:rFonts w:ascii="Malgun Gothic" w:eastAsia="Malgun Gothic" w:hAnsi="Malgun Gothic" w:cs="Times New Roman"/>
          <w:sz w:val="20"/>
          <w:szCs w:val="20"/>
          <w:lang w:eastAsia="fr-BE"/>
        </w:rPr>
        <w:t>ransats et relax. Nous fournissons drap</w:t>
      </w:r>
      <w:r w:rsidR="00FB121F" w:rsidRPr="0029768B">
        <w:rPr>
          <w:rFonts w:ascii="Malgun Gothic" w:eastAsia="Malgun Gothic" w:hAnsi="Malgun Gothic" w:cs="Times New Roman"/>
          <w:sz w:val="20"/>
          <w:szCs w:val="20"/>
          <w:lang w:eastAsia="fr-BE"/>
        </w:rPr>
        <w:t xml:space="preserve"> </w:t>
      </w:r>
      <w:r w:rsidR="0054689F" w:rsidRPr="0029768B">
        <w:rPr>
          <w:rFonts w:ascii="Malgun Gothic" w:eastAsia="Malgun Gothic" w:hAnsi="Malgun Gothic" w:cs="Times New Roman"/>
          <w:sz w:val="20"/>
          <w:szCs w:val="20"/>
          <w:lang w:eastAsia="fr-BE"/>
        </w:rPr>
        <w:t>housse et sac de couchage (gigoteuse).</w:t>
      </w:r>
    </w:p>
    <w:p w:rsidR="00A25F3A" w:rsidRPr="0002339C" w:rsidRDefault="00A25F3A" w:rsidP="00A25F3A">
      <w:pPr>
        <w:spacing w:before="100" w:beforeAutospacing="1" w:after="120" w:line="240" w:lineRule="auto"/>
        <w:jc w:val="center"/>
        <w:rPr>
          <w:rFonts w:ascii="Malgun Gothic" w:eastAsia="Malgun Gothic" w:hAnsi="Malgun Gothic" w:cs="Times New Roman"/>
          <w:sz w:val="20"/>
          <w:szCs w:val="20"/>
          <w:lang w:eastAsia="fr-BE"/>
        </w:rPr>
      </w:pPr>
      <w:r w:rsidRPr="0002339C">
        <w:rPr>
          <w:rFonts w:ascii="Malgun Gothic" w:eastAsia="Malgun Gothic" w:hAnsi="Malgun Gothic" w:cs="Times New Roman"/>
          <w:noProof/>
          <w:sz w:val="20"/>
          <w:szCs w:val="20"/>
          <w:lang w:val="fr-BE" w:eastAsia="fr-BE"/>
        </w:rPr>
        <w:drawing>
          <wp:inline distT="0" distB="0" distL="0" distR="0">
            <wp:extent cx="714375" cy="7143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urbulette-naissance-hiver-garcon-grobag-little-dino-0-6-mois-aaa3608-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inline>
        </w:drawing>
      </w:r>
    </w:p>
    <w:p w:rsidR="002B07E8" w:rsidRPr="0029768B" w:rsidRDefault="0054689F" w:rsidP="0023477A">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 survei</w:t>
      </w:r>
      <w:r w:rsidR="004B7228">
        <w:rPr>
          <w:rFonts w:ascii="Malgun Gothic" w:eastAsia="Malgun Gothic" w:hAnsi="Malgun Gothic" w:cs="Times New Roman"/>
          <w:sz w:val="20"/>
          <w:szCs w:val="20"/>
          <w:lang w:eastAsia="fr-BE"/>
        </w:rPr>
        <w:t>llance se fait à l’aide de baby-phone. L</w:t>
      </w:r>
      <w:r w:rsidRPr="0029768B">
        <w:rPr>
          <w:rFonts w:ascii="Malgun Gothic" w:eastAsia="Malgun Gothic" w:hAnsi="Malgun Gothic" w:cs="Times New Roman"/>
          <w:sz w:val="20"/>
          <w:szCs w:val="20"/>
          <w:lang w:eastAsia="fr-BE"/>
        </w:rPr>
        <w:t xml:space="preserve">es portes ont deux hublots et </w:t>
      </w:r>
      <w:r w:rsidR="00DF419C" w:rsidRPr="0029768B">
        <w:rPr>
          <w:rFonts w:ascii="Malgun Gothic" w:eastAsia="Malgun Gothic" w:hAnsi="Malgun Gothic" w:cs="Times New Roman"/>
          <w:sz w:val="20"/>
          <w:szCs w:val="20"/>
          <w:lang w:eastAsia="fr-BE"/>
        </w:rPr>
        <w:t>l’accueillante</w:t>
      </w:r>
      <w:r w:rsidRPr="0029768B">
        <w:rPr>
          <w:rFonts w:ascii="Malgun Gothic" w:eastAsia="Malgun Gothic" w:hAnsi="Malgun Gothic" w:cs="Times New Roman"/>
          <w:sz w:val="20"/>
          <w:szCs w:val="20"/>
          <w:lang w:eastAsia="fr-BE"/>
        </w:rPr>
        <w:t xml:space="preserve"> fait la surveillance. </w:t>
      </w:r>
      <w:r w:rsidR="002B07E8" w:rsidRPr="0029768B">
        <w:rPr>
          <w:rFonts w:ascii="Malgun Gothic" w:eastAsia="Malgun Gothic" w:hAnsi="Malgun Gothic" w:cs="Times New Roman"/>
          <w:sz w:val="20"/>
          <w:szCs w:val="20"/>
          <w:lang w:eastAsia="fr-BE"/>
        </w:rPr>
        <w:t xml:space="preserve">Les attaches tututes seront enlevées pour la sieste ainsi que tous les accessoires à cheveux. Les </w:t>
      </w:r>
      <w:r w:rsidR="00C1318C" w:rsidRPr="0029768B">
        <w:rPr>
          <w:rFonts w:ascii="Malgun Gothic" w:eastAsia="Malgun Gothic" w:hAnsi="Malgun Gothic" w:cs="Times New Roman"/>
          <w:sz w:val="20"/>
          <w:szCs w:val="20"/>
          <w:lang w:eastAsia="fr-BE"/>
        </w:rPr>
        <w:t>enfants sont mis en body dans une</w:t>
      </w:r>
      <w:r w:rsidR="002B07E8" w:rsidRPr="0029768B">
        <w:rPr>
          <w:rFonts w:ascii="Malgun Gothic" w:eastAsia="Malgun Gothic" w:hAnsi="Malgun Gothic" w:cs="Times New Roman"/>
          <w:sz w:val="20"/>
          <w:szCs w:val="20"/>
          <w:lang w:eastAsia="fr-BE"/>
        </w:rPr>
        <w:t xml:space="preserve"> gigoteuse.</w:t>
      </w:r>
      <w:r w:rsidR="007210B0" w:rsidRPr="0029768B">
        <w:rPr>
          <w:rFonts w:ascii="Malgun Gothic" w:eastAsia="Malgun Gothic" w:hAnsi="Malgun Gothic" w:cs="Times New Roman"/>
          <w:sz w:val="20"/>
          <w:szCs w:val="20"/>
          <w:lang w:eastAsia="fr-BE"/>
        </w:rPr>
        <w:t xml:space="preserve"> Nous ne réveillons pas un enfant à la sieste en chambre collective qui retourne plus tôt sans nous avoir prévenus au préalable.</w:t>
      </w:r>
    </w:p>
    <w:p w:rsidR="00FB121F" w:rsidRPr="0002339C" w:rsidRDefault="00FB121F" w:rsidP="0023477A">
      <w:pPr>
        <w:spacing w:before="100" w:beforeAutospacing="1" w:after="120" w:line="240" w:lineRule="auto"/>
        <w:jc w:val="both"/>
        <w:rPr>
          <w:rFonts w:ascii="Malgun Gothic" w:eastAsia="Malgun Gothic" w:hAnsi="Malgun Gothic" w:cs="Times New Roman"/>
          <w:b/>
          <w:sz w:val="20"/>
          <w:szCs w:val="20"/>
          <w:lang w:eastAsia="fr-BE"/>
        </w:rPr>
      </w:pPr>
      <w:r w:rsidRPr="0002339C">
        <w:rPr>
          <w:rFonts w:ascii="Malgun Gothic" w:eastAsia="Malgun Gothic" w:hAnsi="Malgun Gothic" w:cs="Times New Roman"/>
          <w:b/>
          <w:sz w:val="20"/>
          <w:szCs w:val="20"/>
          <w:lang w:eastAsia="fr-BE"/>
        </w:rPr>
        <w:t xml:space="preserve">Le change : </w:t>
      </w:r>
    </w:p>
    <w:p w:rsidR="00FB121F"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Un espace </w:t>
      </w:r>
      <w:r w:rsidR="006B50E5" w:rsidRPr="0029768B">
        <w:rPr>
          <w:rFonts w:ascii="Malgun Gothic" w:eastAsia="Malgun Gothic" w:hAnsi="Malgun Gothic" w:cs="Times New Roman"/>
          <w:sz w:val="20"/>
          <w:szCs w:val="20"/>
          <w:lang w:eastAsia="fr-BE"/>
        </w:rPr>
        <w:t xml:space="preserve">« coin change » </w:t>
      </w:r>
      <w:r w:rsidRPr="0029768B">
        <w:rPr>
          <w:rFonts w:ascii="Malgun Gothic" w:eastAsia="Malgun Gothic" w:hAnsi="Malgun Gothic" w:cs="Times New Roman"/>
          <w:sz w:val="20"/>
          <w:szCs w:val="20"/>
          <w:lang w:eastAsia="fr-BE"/>
        </w:rPr>
        <w:t xml:space="preserve">à part est prévu pour ce moment d’échange individualisé </w:t>
      </w:r>
      <w:r w:rsidR="006B50E5" w:rsidRPr="0029768B">
        <w:rPr>
          <w:rFonts w:ascii="Malgun Gothic" w:eastAsia="Malgun Gothic" w:hAnsi="Malgun Gothic" w:cs="Times New Roman"/>
          <w:sz w:val="20"/>
          <w:szCs w:val="20"/>
          <w:lang w:eastAsia="fr-BE"/>
        </w:rPr>
        <w:t xml:space="preserve">et </w:t>
      </w:r>
      <w:r w:rsidR="006633ED" w:rsidRPr="0029768B">
        <w:rPr>
          <w:rFonts w:ascii="Malgun Gothic" w:eastAsia="Malgun Gothic" w:hAnsi="Malgun Gothic" w:cs="Times New Roman"/>
          <w:sz w:val="20"/>
          <w:szCs w:val="20"/>
          <w:lang w:eastAsia="fr-BE"/>
        </w:rPr>
        <w:t>privilégié.</w:t>
      </w:r>
      <w:r w:rsidR="006B50E5" w:rsidRPr="0029768B">
        <w:rPr>
          <w:rFonts w:ascii="Malgun Gothic" w:eastAsia="Malgun Gothic" w:hAnsi="Malgun Gothic" w:cs="Times New Roman"/>
          <w:sz w:val="20"/>
          <w:szCs w:val="20"/>
          <w:lang w:eastAsia="fr-BE"/>
        </w:rPr>
        <w:t xml:space="preserve"> La toilette se fait avec un gant de toilette jetable et du savon neutre sans parfum</w:t>
      </w:r>
      <w:r w:rsidR="00E23AE9" w:rsidRPr="0029768B">
        <w:rPr>
          <w:rFonts w:ascii="Malgun Gothic" w:eastAsia="Malgun Gothic" w:hAnsi="Malgun Gothic" w:cs="Times New Roman"/>
          <w:sz w:val="20"/>
          <w:szCs w:val="20"/>
          <w:lang w:eastAsia="fr-BE"/>
        </w:rPr>
        <w:t>. N</w:t>
      </w:r>
      <w:r w:rsidR="006B50E5" w:rsidRPr="0029768B">
        <w:rPr>
          <w:rFonts w:ascii="Malgun Gothic" w:eastAsia="Malgun Gothic" w:hAnsi="Malgun Gothic" w:cs="Times New Roman"/>
          <w:sz w:val="20"/>
          <w:szCs w:val="20"/>
          <w:lang w:eastAsia="fr-BE"/>
        </w:rPr>
        <w:t>ous utilisons de la po</w:t>
      </w:r>
      <w:r w:rsidR="00E23AE9" w:rsidRPr="0029768B">
        <w:rPr>
          <w:rFonts w:ascii="Malgun Gothic" w:eastAsia="Malgun Gothic" w:hAnsi="Malgun Gothic" w:cs="Times New Roman"/>
          <w:sz w:val="20"/>
          <w:szCs w:val="20"/>
          <w:lang w:eastAsia="fr-BE"/>
        </w:rPr>
        <w:t>mmade pour le</w:t>
      </w:r>
      <w:r w:rsidR="004B7228">
        <w:rPr>
          <w:rFonts w:ascii="Malgun Gothic" w:eastAsia="Malgun Gothic" w:hAnsi="Malgun Gothic" w:cs="Times New Roman"/>
          <w:sz w:val="20"/>
          <w:szCs w:val="20"/>
          <w:lang w:eastAsia="fr-BE"/>
        </w:rPr>
        <w:t>s fesses</w:t>
      </w:r>
      <w:r w:rsidR="00E23AE9" w:rsidRPr="0029768B">
        <w:rPr>
          <w:rFonts w:ascii="Malgun Gothic" w:eastAsia="Malgun Gothic" w:hAnsi="Malgun Gothic" w:cs="Times New Roman"/>
          <w:sz w:val="20"/>
          <w:szCs w:val="20"/>
          <w:lang w:eastAsia="fr-BE"/>
        </w:rPr>
        <w:t xml:space="preserve"> </w:t>
      </w:r>
      <w:r w:rsidR="004B7228">
        <w:rPr>
          <w:rFonts w:ascii="Malgun Gothic" w:eastAsia="Malgun Gothic" w:hAnsi="Malgun Gothic" w:cs="Times New Roman"/>
          <w:sz w:val="20"/>
          <w:szCs w:val="20"/>
          <w:lang w:eastAsia="fr-BE"/>
        </w:rPr>
        <w:t>« </w:t>
      </w:r>
      <w:r w:rsidR="00E23AE9" w:rsidRPr="0029768B">
        <w:rPr>
          <w:rFonts w:ascii="Malgun Gothic" w:eastAsia="Malgun Gothic" w:hAnsi="Malgun Gothic" w:cs="Times New Roman"/>
          <w:sz w:val="20"/>
          <w:szCs w:val="20"/>
          <w:lang w:eastAsia="fr-BE"/>
        </w:rPr>
        <w:t>P</w:t>
      </w:r>
      <w:r w:rsidR="00AF2840">
        <w:rPr>
          <w:rFonts w:ascii="Malgun Gothic" w:eastAsia="Malgun Gothic" w:hAnsi="Malgun Gothic" w:cs="Times New Roman"/>
          <w:sz w:val="20"/>
          <w:szCs w:val="20"/>
          <w:lang w:eastAsia="fr-BE"/>
        </w:rPr>
        <w:t>atapoum</w:t>
      </w:r>
      <w:r w:rsidR="004B7228">
        <w:rPr>
          <w:rFonts w:ascii="Malgun Gothic" w:eastAsia="Malgun Gothic" w:hAnsi="Malgun Gothic" w:cs="Times New Roman"/>
          <w:sz w:val="20"/>
          <w:szCs w:val="20"/>
          <w:lang w:eastAsia="fr-BE"/>
        </w:rPr>
        <w:t> »</w:t>
      </w:r>
      <w:r w:rsidR="00AF2840">
        <w:rPr>
          <w:rFonts w:ascii="Malgun Gothic" w:eastAsia="Malgun Gothic" w:hAnsi="Malgun Gothic" w:cs="Times New Roman"/>
          <w:sz w:val="20"/>
          <w:szCs w:val="20"/>
          <w:lang w:eastAsia="fr-BE"/>
        </w:rPr>
        <w:t>.</w:t>
      </w:r>
    </w:p>
    <w:p w:rsidR="00A25F3A" w:rsidRPr="0029768B" w:rsidRDefault="00A25F3A" w:rsidP="00A25F3A">
      <w:pPr>
        <w:spacing w:before="100" w:beforeAutospacing="1" w:after="120" w:line="240" w:lineRule="auto"/>
        <w:jc w:val="center"/>
        <w:rPr>
          <w:rFonts w:ascii="Malgun Gothic" w:eastAsia="Malgun Gothic" w:hAnsi="Malgun Gothic" w:cs="Times New Roman"/>
          <w:color w:val="FF0000"/>
          <w:sz w:val="20"/>
          <w:szCs w:val="20"/>
          <w:lang w:eastAsia="fr-BE"/>
        </w:rPr>
      </w:pPr>
      <w:r w:rsidRPr="0029768B">
        <w:rPr>
          <w:rFonts w:ascii="Malgun Gothic" w:eastAsia="Malgun Gothic" w:hAnsi="Malgun Gothic" w:cs="Times New Roman"/>
          <w:noProof/>
          <w:sz w:val="20"/>
          <w:szCs w:val="20"/>
          <w:lang w:val="fr-BE" w:eastAsia="fr-BE"/>
        </w:rPr>
        <w:drawing>
          <wp:inline distT="0" distB="0" distL="0" distR="0">
            <wp:extent cx="344386" cy="438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apoum-pommade-bebe-500g_2000.jpg"/>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61786" cy="460287"/>
                    </a:xfrm>
                    <a:prstGeom prst="rect">
                      <a:avLst/>
                    </a:prstGeom>
                  </pic:spPr>
                </pic:pic>
              </a:graphicData>
            </a:graphic>
          </wp:inline>
        </w:drawing>
      </w:r>
      <w:r w:rsidRPr="0029768B">
        <w:rPr>
          <w:rFonts w:ascii="Malgun Gothic" w:eastAsia="Malgun Gothic" w:hAnsi="Malgun Gothic" w:cs="Times New Roman"/>
          <w:noProof/>
          <w:sz w:val="20"/>
          <w:szCs w:val="20"/>
          <w:lang w:val="fr-BE" w:eastAsia="fr-BE"/>
        </w:rPr>
        <w:t xml:space="preserve">     </w:t>
      </w:r>
      <w:r w:rsidR="00C1318C" w:rsidRPr="0029768B">
        <w:rPr>
          <w:rFonts w:ascii="Malgun Gothic" w:eastAsia="Malgun Gothic" w:hAnsi="Malgun Gothic" w:cs="Times New Roman"/>
          <w:noProof/>
          <w:sz w:val="20"/>
          <w:szCs w:val="20"/>
          <w:lang w:val="fr-BE" w:eastAsia="fr-BE"/>
        </w:rPr>
        <w:t xml:space="preserve">    </w:t>
      </w:r>
      <w:r w:rsidRPr="0029768B">
        <w:rPr>
          <w:rFonts w:ascii="Malgun Gothic" w:eastAsia="Malgun Gothic" w:hAnsi="Malgun Gothic" w:cs="Times New Roman"/>
          <w:noProof/>
          <w:sz w:val="20"/>
          <w:szCs w:val="20"/>
          <w:lang w:val="fr-BE" w:eastAsia="fr-BE"/>
        </w:rPr>
        <w:t xml:space="preserve">       </w:t>
      </w:r>
    </w:p>
    <w:p w:rsidR="0054689F" w:rsidRPr="0029768B" w:rsidRDefault="0089146A" w:rsidP="0023477A">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L’apprentissage de la propreté se fait principalement à la maison </w:t>
      </w:r>
      <w:r w:rsidR="00223B8E">
        <w:rPr>
          <w:rFonts w:ascii="Malgun Gothic" w:eastAsia="Malgun Gothic" w:hAnsi="Malgun Gothic" w:cs="Times New Roman"/>
          <w:sz w:val="20"/>
          <w:szCs w:val="20"/>
          <w:lang w:eastAsia="fr-BE"/>
        </w:rPr>
        <w:t xml:space="preserve">mais </w:t>
      </w:r>
      <w:r w:rsidRPr="0029768B">
        <w:rPr>
          <w:rFonts w:ascii="Malgun Gothic" w:eastAsia="Malgun Gothic" w:hAnsi="Malgun Gothic" w:cs="Times New Roman"/>
          <w:sz w:val="20"/>
          <w:szCs w:val="20"/>
          <w:lang w:eastAsia="fr-BE"/>
        </w:rPr>
        <w:t>nous en assurons la continuité. Si nous sentons une pression, un inconfort, un stress, nous en parlons aux parents et essayons de trouver une solution qui convienne à tous.</w:t>
      </w:r>
      <w:r w:rsidR="007210B0" w:rsidRPr="0029768B">
        <w:rPr>
          <w:rFonts w:ascii="Malgun Gothic" w:eastAsia="Malgun Gothic" w:hAnsi="Malgun Gothic" w:cs="Times New Roman"/>
          <w:sz w:val="20"/>
          <w:szCs w:val="20"/>
          <w:lang w:eastAsia="fr-BE"/>
        </w:rPr>
        <w:t xml:space="preserve"> Nous n’acceptons pas les langes culottes </w:t>
      </w:r>
      <w:r w:rsidR="003F2846" w:rsidRPr="0029768B">
        <w:rPr>
          <w:rFonts w:ascii="Malgun Gothic" w:eastAsia="Malgun Gothic" w:hAnsi="Malgun Gothic" w:cs="Times New Roman"/>
          <w:sz w:val="20"/>
          <w:szCs w:val="20"/>
          <w:lang w:eastAsia="fr-BE"/>
        </w:rPr>
        <w:t xml:space="preserve">et les langes lavables </w:t>
      </w:r>
      <w:r w:rsidR="007210B0" w:rsidRPr="0029768B">
        <w:rPr>
          <w:rFonts w:ascii="Malgun Gothic" w:eastAsia="Malgun Gothic" w:hAnsi="Malgun Gothic" w:cs="Times New Roman"/>
          <w:sz w:val="20"/>
          <w:szCs w:val="20"/>
          <w:lang w:eastAsia="fr-BE"/>
        </w:rPr>
        <w:t>pour une question de confort de notre travail.</w:t>
      </w:r>
    </w:p>
    <w:p w:rsidR="00FB121F" w:rsidRDefault="0023477A" w:rsidP="0023477A">
      <w:pPr>
        <w:spacing w:before="100" w:beforeAutospacing="1" w:after="120" w:line="240" w:lineRule="auto"/>
        <w:jc w:val="both"/>
        <w:rPr>
          <w:rFonts w:ascii="Malgun Gothic" w:eastAsia="Malgun Gothic" w:hAnsi="Malgun Gothic" w:cs="Times New Roman"/>
          <w:b/>
          <w:sz w:val="20"/>
          <w:szCs w:val="20"/>
          <w:lang w:eastAsia="fr-BE"/>
        </w:rPr>
      </w:pPr>
      <w:r w:rsidRPr="0002339C">
        <w:rPr>
          <w:rFonts w:ascii="Malgun Gothic" w:eastAsia="Malgun Gothic" w:hAnsi="Malgun Gothic" w:cs="Times New Roman"/>
          <w:b/>
          <w:sz w:val="20"/>
          <w:szCs w:val="20"/>
          <w:lang w:eastAsia="fr-BE"/>
        </w:rPr>
        <w:t xml:space="preserve"> </w:t>
      </w:r>
      <w:r w:rsidR="00FB121F" w:rsidRPr="0002339C">
        <w:rPr>
          <w:rFonts w:ascii="Malgun Gothic" w:eastAsia="Malgun Gothic" w:hAnsi="Malgun Gothic" w:cs="Times New Roman"/>
          <w:b/>
          <w:sz w:val="20"/>
          <w:szCs w:val="20"/>
          <w:lang w:eastAsia="fr-BE"/>
        </w:rPr>
        <w:t xml:space="preserve">Les activités : </w:t>
      </w:r>
      <w:r w:rsidR="00EE2D3E">
        <w:rPr>
          <w:rFonts w:ascii="Malgun Gothic" w:eastAsia="Malgun Gothic" w:hAnsi="Malgun Gothic" w:cs="Times New Roman"/>
          <w:b/>
          <w:sz w:val="20"/>
          <w:szCs w:val="20"/>
          <w:lang w:eastAsia="fr-BE"/>
        </w:rPr>
        <w:t>(voir annexe)</w:t>
      </w:r>
    </w:p>
    <w:p w:rsidR="001F07EF" w:rsidRDefault="00BF667D" w:rsidP="00FB121F">
      <w:pPr>
        <w:spacing w:before="100" w:beforeAutospacing="1" w:after="120" w:line="240" w:lineRule="auto"/>
        <w:jc w:val="both"/>
        <w:rPr>
          <w:rFonts w:ascii="Malgun Gothic" w:eastAsia="Malgun Gothic" w:hAnsi="Malgun Gothic" w:cs="Times New Roman"/>
          <w:sz w:val="20"/>
          <w:szCs w:val="20"/>
          <w:lang w:eastAsia="fr-BE"/>
        </w:rPr>
      </w:pPr>
      <w:r w:rsidRPr="00BF667D">
        <w:rPr>
          <w:rFonts w:ascii="Malgun Gothic" w:eastAsia="Malgun Gothic" w:hAnsi="Malgun Gothic" w:cs="Times New Roman"/>
          <w:sz w:val="20"/>
          <w:szCs w:val="20"/>
          <w:lang w:eastAsia="fr-BE"/>
        </w:rPr>
        <w:t xml:space="preserve">Les activités sont </w:t>
      </w:r>
      <w:r w:rsidR="001F07EF">
        <w:rPr>
          <w:rFonts w:ascii="Malgun Gothic" w:eastAsia="Malgun Gothic" w:hAnsi="Malgun Gothic" w:cs="Times New Roman"/>
          <w:sz w:val="20"/>
          <w:szCs w:val="20"/>
          <w:lang w:eastAsia="fr-BE"/>
        </w:rPr>
        <w:t xml:space="preserve">le plus souvent </w:t>
      </w:r>
      <w:r w:rsidRPr="00BF667D">
        <w:rPr>
          <w:rFonts w:ascii="Malgun Gothic" w:eastAsia="Malgun Gothic" w:hAnsi="Malgun Gothic" w:cs="Times New Roman"/>
          <w:sz w:val="20"/>
          <w:szCs w:val="20"/>
          <w:lang w:eastAsia="fr-BE"/>
        </w:rPr>
        <w:t xml:space="preserve">libres, </w:t>
      </w:r>
      <w:r w:rsidR="001F07EF">
        <w:rPr>
          <w:rFonts w:ascii="Malgun Gothic" w:eastAsia="Malgun Gothic" w:hAnsi="Malgun Gothic" w:cs="Times New Roman"/>
          <w:sz w:val="20"/>
          <w:szCs w:val="20"/>
          <w:lang w:eastAsia="fr-BE"/>
        </w:rPr>
        <w:t xml:space="preserve">mais </w:t>
      </w:r>
      <w:r w:rsidRPr="00BF667D">
        <w:rPr>
          <w:rFonts w:ascii="Malgun Gothic" w:eastAsia="Malgun Gothic" w:hAnsi="Malgun Gothic" w:cs="Times New Roman"/>
          <w:sz w:val="20"/>
          <w:szCs w:val="20"/>
          <w:lang w:eastAsia="fr-BE"/>
        </w:rPr>
        <w:t>parfois « organisées » et toujours dans un but d’</w:t>
      </w:r>
      <w:r w:rsidR="001F07EF">
        <w:rPr>
          <w:rFonts w:ascii="Malgun Gothic" w:eastAsia="Malgun Gothic" w:hAnsi="Malgun Gothic" w:cs="Times New Roman"/>
          <w:sz w:val="20"/>
          <w:szCs w:val="20"/>
          <w:lang w:eastAsia="fr-BE"/>
        </w:rPr>
        <w:t>autonomie, de</w:t>
      </w:r>
      <w:r w:rsidRPr="00BF667D">
        <w:rPr>
          <w:rFonts w:ascii="Malgun Gothic" w:eastAsia="Malgun Gothic" w:hAnsi="Malgun Gothic" w:cs="Times New Roman"/>
          <w:sz w:val="20"/>
          <w:szCs w:val="20"/>
          <w:lang w:eastAsia="fr-BE"/>
        </w:rPr>
        <w:t xml:space="preserve"> créativité,</w:t>
      </w:r>
      <w:r w:rsidR="001F07EF">
        <w:rPr>
          <w:rFonts w:ascii="Malgun Gothic" w:eastAsia="Malgun Gothic" w:hAnsi="Malgun Gothic" w:cs="Times New Roman"/>
          <w:sz w:val="20"/>
          <w:szCs w:val="20"/>
          <w:lang w:eastAsia="fr-BE"/>
        </w:rPr>
        <w:t xml:space="preserve"> et de  découverte en compagnie de la puéricultrice.  </w:t>
      </w:r>
      <w:r w:rsidRPr="00BF667D">
        <w:rPr>
          <w:rFonts w:ascii="Malgun Gothic" w:eastAsia="Malgun Gothic" w:hAnsi="Malgun Gothic" w:cs="Times New Roman"/>
          <w:sz w:val="20"/>
          <w:szCs w:val="20"/>
          <w:lang w:eastAsia="fr-BE"/>
        </w:rPr>
        <w:t>Il y aura toujours des coins symboliques dans l’</w:t>
      </w:r>
      <w:r w:rsidR="001F07EF">
        <w:rPr>
          <w:rFonts w:ascii="Malgun Gothic" w:eastAsia="Malgun Gothic" w:hAnsi="Malgun Gothic" w:cs="Times New Roman"/>
          <w:sz w:val="20"/>
          <w:szCs w:val="20"/>
          <w:lang w:eastAsia="fr-BE"/>
        </w:rPr>
        <w:t xml:space="preserve">espace de vie.  </w:t>
      </w:r>
      <w:r w:rsidRPr="00BF667D">
        <w:rPr>
          <w:rFonts w:ascii="Malgun Gothic" w:eastAsia="Malgun Gothic" w:hAnsi="Malgun Gothic" w:cs="Times New Roman"/>
          <w:sz w:val="20"/>
          <w:szCs w:val="20"/>
          <w:lang w:eastAsia="fr-BE"/>
        </w:rPr>
        <w:t>Les enfants peuvent aller dans tous le bâtiment y compris à l’extérieur.</w:t>
      </w:r>
    </w:p>
    <w:p w:rsidR="007210B0" w:rsidRPr="0029768B" w:rsidRDefault="007210B0"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lastRenderedPageBreak/>
        <w:t>Pensez à une tenue agréable, souple permettant tout mouvement.</w:t>
      </w:r>
      <w:r w:rsidR="006633ED" w:rsidRPr="0029768B">
        <w:rPr>
          <w:rFonts w:ascii="Malgun Gothic" w:eastAsia="Malgun Gothic" w:hAnsi="Malgun Gothic" w:cs="Times New Roman"/>
          <w:sz w:val="20"/>
          <w:szCs w:val="20"/>
          <w:lang w:eastAsia="fr-BE"/>
        </w:rPr>
        <w:t xml:space="preserve"> (Eviter les tenues serrantes, avec ceinture, boucles, les chemisiers ou les robes trop longues et avec des « artifices »</w:t>
      </w:r>
      <w:r w:rsidR="00223B8E">
        <w:rPr>
          <w:rFonts w:ascii="Malgun Gothic" w:eastAsia="Malgun Gothic" w:hAnsi="Malgun Gothic" w:cs="Times New Roman"/>
          <w:sz w:val="20"/>
          <w:szCs w:val="20"/>
          <w:lang w:eastAsia="fr-BE"/>
        </w:rPr>
        <w:t>)</w:t>
      </w:r>
      <w:r w:rsidR="006633ED" w:rsidRPr="0029768B">
        <w:rPr>
          <w:rFonts w:ascii="Malgun Gothic" w:eastAsia="Malgun Gothic" w:hAnsi="Malgun Gothic" w:cs="Times New Roman"/>
          <w:sz w:val="20"/>
          <w:szCs w:val="20"/>
          <w:lang w:eastAsia="fr-BE"/>
        </w:rPr>
        <w:t>, plus la tenue sera souple et confortable plus votre enfant sera libre de ses mouvements.</w:t>
      </w:r>
    </w:p>
    <w:p w:rsidR="00EE2D3E" w:rsidRDefault="00C6073C"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L’accueillante sera attentive aux besoins des enfants de bouger, créer, manipuler, construire, imiter, etc.</w:t>
      </w:r>
    </w:p>
    <w:p w:rsidR="00FB121F" w:rsidRPr="0029768B" w:rsidRDefault="003808BE"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w:t>
      </w:r>
      <w:r w:rsidR="00FB121F" w:rsidRPr="0029768B">
        <w:rPr>
          <w:rFonts w:ascii="Malgun Gothic" w:eastAsia="Malgun Gothic" w:hAnsi="Malgun Gothic" w:cs="Times New Roman"/>
          <w:sz w:val="20"/>
          <w:szCs w:val="20"/>
          <w:lang w:eastAsia="fr-BE"/>
        </w:rPr>
        <w:t>es enfants sont tous dans la même pièce</w:t>
      </w:r>
      <w:r w:rsidR="0050415B" w:rsidRPr="0029768B">
        <w:rPr>
          <w:rFonts w:ascii="Malgun Gothic" w:eastAsia="Malgun Gothic" w:hAnsi="Malgun Gothic" w:cs="Times New Roman"/>
          <w:sz w:val="20"/>
          <w:szCs w:val="20"/>
          <w:lang w:eastAsia="fr-BE"/>
        </w:rPr>
        <w:t xml:space="preserve"> (groupe d’âges mélangés</w:t>
      </w:r>
      <w:r w:rsidRPr="0029768B">
        <w:rPr>
          <w:rFonts w:ascii="Malgun Gothic" w:eastAsia="Malgun Gothic" w:hAnsi="Malgun Gothic" w:cs="Times New Roman"/>
          <w:sz w:val="20"/>
          <w:szCs w:val="20"/>
          <w:lang w:eastAsia="fr-BE"/>
        </w:rPr>
        <w:t>)</w:t>
      </w:r>
      <w:r w:rsidR="00FB121F" w:rsidRPr="0029768B">
        <w:rPr>
          <w:rFonts w:ascii="Malgun Gothic" w:eastAsia="Malgun Gothic" w:hAnsi="Malgun Gothic" w:cs="Times New Roman"/>
          <w:sz w:val="20"/>
          <w:szCs w:val="20"/>
          <w:lang w:eastAsia="fr-BE"/>
        </w:rPr>
        <w:t>. Un parc sera réservé pour les tout-pe</w:t>
      </w:r>
      <w:r w:rsidRPr="0029768B">
        <w:rPr>
          <w:rFonts w:ascii="Malgun Gothic" w:eastAsia="Malgun Gothic" w:hAnsi="Malgun Gothic" w:cs="Times New Roman"/>
          <w:sz w:val="20"/>
          <w:szCs w:val="20"/>
          <w:lang w:eastAsia="fr-BE"/>
        </w:rPr>
        <w:t xml:space="preserve">tits </w:t>
      </w:r>
      <w:r w:rsidR="006B50E5" w:rsidRPr="0029768B">
        <w:rPr>
          <w:rFonts w:ascii="Malgun Gothic" w:eastAsia="Malgun Gothic" w:hAnsi="Malgun Gothic" w:cs="Times New Roman"/>
          <w:sz w:val="20"/>
          <w:szCs w:val="20"/>
          <w:lang w:eastAsia="fr-BE"/>
        </w:rPr>
        <w:t>et un espace repas sera délimité.</w:t>
      </w:r>
      <w:r w:rsidRPr="0029768B">
        <w:rPr>
          <w:rFonts w:ascii="Malgun Gothic" w:eastAsia="Malgun Gothic" w:hAnsi="Malgun Gothic" w:cs="Times New Roman"/>
          <w:sz w:val="20"/>
          <w:szCs w:val="20"/>
          <w:lang w:eastAsia="fr-BE"/>
        </w:rPr>
        <w:t xml:space="preserve"> </w:t>
      </w:r>
      <w:r w:rsidR="00FB121F" w:rsidRPr="0029768B">
        <w:rPr>
          <w:rFonts w:ascii="Malgun Gothic" w:eastAsia="Malgun Gothic" w:hAnsi="Malgun Gothic" w:cs="Times New Roman"/>
          <w:sz w:val="20"/>
          <w:szCs w:val="20"/>
          <w:lang w:eastAsia="fr-BE"/>
        </w:rPr>
        <w:t>Le jeu est essentiel au bon développement de l’enfant. Jeu</w:t>
      </w:r>
      <w:r w:rsidRPr="0029768B">
        <w:rPr>
          <w:rFonts w:ascii="Malgun Gothic" w:eastAsia="Malgun Gothic" w:hAnsi="Malgun Gothic" w:cs="Times New Roman"/>
          <w:sz w:val="20"/>
          <w:szCs w:val="20"/>
          <w:lang w:eastAsia="fr-BE"/>
        </w:rPr>
        <w:t>x libres ou cadrés,</w:t>
      </w:r>
      <w:r w:rsidR="00FB121F" w:rsidRPr="0029768B">
        <w:rPr>
          <w:rFonts w:ascii="Malgun Gothic" w:eastAsia="Malgun Gothic" w:hAnsi="Malgun Gothic" w:cs="Times New Roman"/>
          <w:sz w:val="20"/>
          <w:szCs w:val="20"/>
          <w:lang w:eastAsia="fr-BE"/>
        </w:rPr>
        <w:t xml:space="preserve"> </w:t>
      </w:r>
      <w:r w:rsidRPr="0029768B">
        <w:rPr>
          <w:rFonts w:ascii="Malgun Gothic" w:eastAsia="Malgun Gothic" w:hAnsi="Malgun Gothic" w:cs="Times New Roman"/>
          <w:sz w:val="20"/>
          <w:szCs w:val="20"/>
          <w:lang w:eastAsia="fr-BE"/>
        </w:rPr>
        <w:t>en compagnie de l’accueillante</w:t>
      </w:r>
      <w:r w:rsidR="00FB121F" w:rsidRPr="0029768B">
        <w:rPr>
          <w:rFonts w:ascii="Malgun Gothic" w:eastAsia="Malgun Gothic" w:hAnsi="Malgun Gothic" w:cs="Times New Roman"/>
          <w:sz w:val="20"/>
          <w:szCs w:val="20"/>
          <w:lang w:eastAsia="fr-BE"/>
        </w:rPr>
        <w:t>. L’espace est aménagé en fonction de l’activité qui y est développée.</w:t>
      </w:r>
    </w:p>
    <w:p w:rsidR="003808BE"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Différents coins sont pré</w:t>
      </w:r>
      <w:r w:rsidR="003808BE" w:rsidRPr="0029768B">
        <w:rPr>
          <w:rFonts w:ascii="Malgun Gothic" w:eastAsia="Malgun Gothic" w:hAnsi="Malgun Gothic" w:cs="Times New Roman"/>
          <w:sz w:val="20"/>
          <w:szCs w:val="20"/>
          <w:lang w:eastAsia="fr-BE"/>
        </w:rPr>
        <w:t>vus : coin psychomoteur, coin construction</w:t>
      </w:r>
      <w:r w:rsidRPr="0029768B">
        <w:rPr>
          <w:rFonts w:ascii="Malgun Gothic" w:eastAsia="Malgun Gothic" w:hAnsi="Malgun Gothic" w:cs="Times New Roman"/>
          <w:sz w:val="20"/>
          <w:szCs w:val="20"/>
          <w:lang w:eastAsia="fr-BE"/>
        </w:rPr>
        <w:t xml:space="preserve">, coin tout-petits, coin jeux symboliques, coin lecture, </w:t>
      </w:r>
      <w:r w:rsidR="00EE2D3E">
        <w:rPr>
          <w:rFonts w:ascii="Malgun Gothic" w:eastAsia="Malgun Gothic" w:hAnsi="Malgun Gothic" w:cs="Times New Roman"/>
          <w:sz w:val="20"/>
          <w:szCs w:val="20"/>
          <w:lang w:eastAsia="fr-BE"/>
        </w:rPr>
        <w:t>coin doux,</w:t>
      </w:r>
      <w:r w:rsidR="003808BE" w:rsidRPr="0029768B">
        <w:rPr>
          <w:rFonts w:ascii="Malgun Gothic" w:eastAsia="Malgun Gothic" w:hAnsi="Malgun Gothic" w:cs="Times New Roman"/>
          <w:sz w:val="20"/>
          <w:szCs w:val="20"/>
          <w:lang w:eastAsia="fr-BE"/>
        </w:rPr>
        <w:t xml:space="preserve"> …</w:t>
      </w:r>
    </w:p>
    <w:p w:rsidR="003808BE" w:rsidRPr="0029768B" w:rsidRDefault="003808BE"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Une salle de psychomotricité </w:t>
      </w:r>
      <w:r w:rsidR="00C6073C" w:rsidRPr="0029768B">
        <w:rPr>
          <w:rFonts w:ascii="Malgun Gothic" w:eastAsia="Malgun Gothic" w:hAnsi="Malgun Gothic" w:cs="Times New Roman"/>
          <w:sz w:val="20"/>
          <w:szCs w:val="20"/>
          <w:lang w:eastAsia="fr-BE"/>
        </w:rPr>
        <w:t xml:space="preserve">et la salle d’attente au niveau de la consultation des nourrissons sont </w:t>
      </w:r>
      <w:r w:rsidRPr="0029768B">
        <w:rPr>
          <w:rFonts w:ascii="Malgun Gothic" w:eastAsia="Malgun Gothic" w:hAnsi="Malgun Gothic" w:cs="Times New Roman"/>
          <w:sz w:val="20"/>
          <w:szCs w:val="20"/>
          <w:lang w:eastAsia="fr-BE"/>
        </w:rPr>
        <w:t xml:space="preserve"> également à notre d</w:t>
      </w:r>
      <w:r w:rsidR="00C6073C" w:rsidRPr="0029768B">
        <w:rPr>
          <w:rFonts w:ascii="Malgun Gothic" w:eastAsia="Malgun Gothic" w:hAnsi="Malgun Gothic" w:cs="Times New Roman"/>
          <w:sz w:val="20"/>
          <w:szCs w:val="20"/>
          <w:lang w:eastAsia="fr-BE"/>
        </w:rPr>
        <w:t>isposition quand ils ne sont pa</w:t>
      </w:r>
      <w:r w:rsidR="00223B8E">
        <w:rPr>
          <w:rFonts w:ascii="Malgun Gothic" w:eastAsia="Malgun Gothic" w:hAnsi="Malgun Gothic" w:cs="Times New Roman"/>
          <w:sz w:val="20"/>
          <w:szCs w:val="20"/>
          <w:lang w:eastAsia="fr-BE"/>
        </w:rPr>
        <w:t>s utilisés par la consultation + l’espace « parking poussettes ».</w:t>
      </w:r>
      <w:r w:rsidR="00C6073C" w:rsidRPr="0029768B">
        <w:rPr>
          <w:rFonts w:ascii="Malgun Gothic" w:eastAsia="Malgun Gothic" w:hAnsi="Malgun Gothic" w:cs="Times New Roman"/>
          <w:sz w:val="20"/>
          <w:szCs w:val="20"/>
          <w:lang w:eastAsia="fr-BE"/>
        </w:rPr>
        <w:t xml:space="preserve"> </w:t>
      </w:r>
    </w:p>
    <w:p w:rsidR="00C6073C" w:rsidRPr="0029768B" w:rsidRDefault="00C6073C"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Nous disposons d’un espace extérieur (parc, garage, pré</w:t>
      </w:r>
      <w:r w:rsidR="003E1290" w:rsidRPr="0029768B">
        <w:rPr>
          <w:rFonts w:ascii="Malgun Gothic" w:eastAsia="Malgun Gothic" w:hAnsi="Malgun Gothic" w:cs="Times New Roman"/>
          <w:sz w:val="20"/>
          <w:szCs w:val="20"/>
          <w:lang w:eastAsia="fr-BE"/>
        </w:rPr>
        <w:t>au</w:t>
      </w:r>
      <w:r w:rsidRPr="0029768B">
        <w:rPr>
          <w:rFonts w:ascii="Malgun Gothic" w:eastAsia="Malgun Gothic" w:hAnsi="Malgun Gothic" w:cs="Times New Roman"/>
          <w:sz w:val="20"/>
          <w:szCs w:val="20"/>
          <w:lang w:eastAsia="fr-BE"/>
        </w:rPr>
        <w:t xml:space="preserve"> et espace vélo). Dès que le temps le permet nous profiterons un maximum de cet espace.</w:t>
      </w:r>
    </w:p>
    <w:p w:rsidR="00FB121F" w:rsidRPr="0029768B" w:rsidRDefault="003808BE"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Un projet </w:t>
      </w:r>
      <w:r w:rsidR="003E1290" w:rsidRPr="0029768B">
        <w:rPr>
          <w:rFonts w:ascii="Malgun Gothic" w:eastAsia="Malgun Gothic" w:hAnsi="Malgun Gothic" w:cs="Times New Roman"/>
          <w:sz w:val="20"/>
          <w:szCs w:val="20"/>
          <w:lang w:eastAsia="fr-BE"/>
        </w:rPr>
        <w:t>de partenariat avec les résidence</w:t>
      </w:r>
      <w:r w:rsidR="00EE2D3E">
        <w:rPr>
          <w:rFonts w:ascii="Malgun Gothic" w:eastAsia="Malgun Gothic" w:hAnsi="Malgun Gothic" w:cs="Times New Roman"/>
          <w:sz w:val="20"/>
          <w:szCs w:val="20"/>
          <w:lang w:eastAsia="fr-BE"/>
        </w:rPr>
        <w:t>s services,</w:t>
      </w:r>
      <w:r w:rsidRPr="0029768B">
        <w:rPr>
          <w:rFonts w:ascii="Malgun Gothic" w:eastAsia="Malgun Gothic" w:hAnsi="Malgun Gothic" w:cs="Times New Roman"/>
          <w:sz w:val="20"/>
          <w:szCs w:val="20"/>
          <w:lang w:eastAsia="fr-BE"/>
        </w:rPr>
        <w:t xml:space="preserve"> l’école </w:t>
      </w:r>
      <w:r w:rsidR="00EE2D3E">
        <w:rPr>
          <w:rFonts w:ascii="Malgun Gothic" w:eastAsia="Malgun Gothic" w:hAnsi="Malgun Gothic" w:cs="Times New Roman"/>
          <w:sz w:val="20"/>
          <w:szCs w:val="20"/>
          <w:lang w:eastAsia="fr-BE"/>
        </w:rPr>
        <w:t xml:space="preserve">et les jardins communautaires </w:t>
      </w:r>
      <w:r w:rsidRPr="0029768B">
        <w:rPr>
          <w:rFonts w:ascii="Malgun Gothic" w:eastAsia="Malgun Gothic" w:hAnsi="Malgun Gothic" w:cs="Times New Roman"/>
          <w:sz w:val="20"/>
          <w:szCs w:val="20"/>
          <w:lang w:eastAsia="fr-BE"/>
        </w:rPr>
        <w:t>juste à côté est envisagé. Et toujours des activités avec le Service Petite Enfance</w:t>
      </w:r>
      <w:r w:rsidR="007210B0" w:rsidRPr="0029768B">
        <w:rPr>
          <w:rFonts w:ascii="Malgun Gothic" w:eastAsia="Malgun Gothic" w:hAnsi="Malgun Gothic" w:cs="Times New Roman"/>
          <w:sz w:val="20"/>
          <w:szCs w:val="20"/>
          <w:lang w:eastAsia="fr-BE"/>
        </w:rPr>
        <w:t>, le centre culturel,</w:t>
      </w:r>
      <w:r w:rsidRPr="0029768B">
        <w:rPr>
          <w:rFonts w:ascii="Malgun Gothic" w:eastAsia="Malgun Gothic" w:hAnsi="Malgun Gothic" w:cs="Times New Roman"/>
          <w:sz w:val="20"/>
          <w:szCs w:val="20"/>
          <w:lang w:eastAsia="fr-BE"/>
        </w:rPr>
        <w:t xml:space="preserve"> la bibliothèque de Bertrix</w:t>
      </w:r>
      <w:r w:rsidR="007210B0" w:rsidRPr="0029768B">
        <w:rPr>
          <w:rFonts w:ascii="Malgun Gothic" w:eastAsia="Malgun Gothic" w:hAnsi="Malgun Gothic" w:cs="Times New Roman"/>
          <w:sz w:val="20"/>
          <w:szCs w:val="20"/>
          <w:lang w:eastAsia="fr-BE"/>
        </w:rPr>
        <w:t>,…</w:t>
      </w:r>
      <w:r w:rsidR="00C6073C" w:rsidRPr="0029768B">
        <w:rPr>
          <w:rFonts w:ascii="Malgun Gothic" w:eastAsia="Malgun Gothic" w:hAnsi="Malgun Gothic" w:cs="Times New Roman"/>
          <w:sz w:val="20"/>
          <w:szCs w:val="20"/>
          <w:lang w:eastAsia="fr-BE"/>
        </w:rPr>
        <w:t xml:space="preserve"> Nous aimons participer à la vie active de notre commune.</w:t>
      </w:r>
    </w:p>
    <w:p w:rsidR="00FB121F" w:rsidRDefault="0050415B" w:rsidP="000C4C37">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 crèche</w:t>
      </w:r>
      <w:r w:rsidR="00C6073C" w:rsidRPr="0029768B">
        <w:rPr>
          <w:rFonts w:ascii="Malgun Gothic" w:eastAsia="Malgun Gothic" w:hAnsi="Malgun Gothic" w:cs="Times New Roman"/>
          <w:sz w:val="20"/>
          <w:szCs w:val="20"/>
          <w:lang w:eastAsia="fr-BE"/>
        </w:rPr>
        <w:t xml:space="preserve"> organisera un goûte</w:t>
      </w:r>
      <w:r w:rsidR="007210B0" w:rsidRPr="0029768B">
        <w:rPr>
          <w:rFonts w:ascii="Malgun Gothic" w:eastAsia="Malgun Gothic" w:hAnsi="Malgun Gothic" w:cs="Times New Roman"/>
          <w:sz w:val="20"/>
          <w:szCs w:val="20"/>
          <w:lang w:eastAsia="fr-BE"/>
        </w:rPr>
        <w:t xml:space="preserve">r de St Nicolas. On envisage d’organiser </w:t>
      </w:r>
      <w:r w:rsidR="00C6073C" w:rsidRPr="0029768B">
        <w:rPr>
          <w:rFonts w:ascii="Malgun Gothic" w:eastAsia="Malgun Gothic" w:hAnsi="Malgun Gothic" w:cs="Times New Roman"/>
          <w:sz w:val="20"/>
          <w:szCs w:val="20"/>
          <w:lang w:eastAsia="fr-BE"/>
        </w:rPr>
        <w:t xml:space="preserve"> en collaboration av</w:t>
      </w:r>
      <w:r w:rsidR="003E1290" w:rsidRPr="0029768B">
        <w:rPr>
          <w:rFonts w:ascii="Malgun Gothic" w:eastAsia="Malgun Gothic" w:hAnsi="Malgun Gothic" w:cs="Times New Roman"/>
          <w:sz w:val="20"/>
          <w:szCs w:val="20"/>
          <w:lang w:eastAsia="fr-BE"/>
        </w:rPr>
        <w:t xml:space="preserve">ec le Service Petite Enfance, </w:t>
      </w:r>
      <w:r w:rsidR="00C6073C" w:rsidRPr="0029768B">
        <w:rPr>
          <w:rFonts w:ascii="Malgun Gothic" w:eastAsia="Malgun Gothic" w:hAnsi="Malgun Gothic" w:cs="Times New Roman"/>
          <w:sz w:val="20"/>
          <w:szCs w:val="20"/>
          <w:lang w:eastAsia="fr-BE"/>
        </w:rPr>
        <w:t>une journée « salon  du bébé</w:t>
      </w:r>
      <w:r w:rsidR="007210B0" w:rsidRPr="0029768B">
        <w:rPr>
          <w:rFonts w:ascii="Malgun Gothic" w:eastAsia="Malgun Gothic" w:hAnsi="Malgun Gothic" w:cs="Times New Roman"/>
          <w:sz w:val="20"/>
          <w:szCs w:val="20"/>
          <w:lang w:eastAsia="fr-BE"/>
        </w:rPr>
        <w:t xml:space="preserve"> et sa famille » tous les 2 ans dans nos locaux (Au cœur de l’enfance).</w:t>
      </w:r>
    </w:p>
    <w:p w:rsidR="004A44C3" w:rsidRPr="004A44C3" w:rsidRDefault="004A44C3" w:rsidP="004A44C3">
      <w:pPr>
        <w:autoSpaceDE w:val="0"/>
        <w:autoSpaceDN w:val="0"/>
        <w:adjustRightInd w:val="0"/>
        <w:spacing w:after="0" w:line="240" w:lineRule="auto"/>
        <w:jc w:val="center"/>
        <w:rPr>
          <w:rFonts w:ascii="Gabriola" w:hAnsi="Gabriola" w:cs="Gabriola"/>
          <w:color w:val="0070C0"/>
          <w:sz w:val="26"/>
          <w:szCs w:val="26"/>
          <w:lang w:val="fr-BE"/>
        </w:rPr>
      </w:pPr>
      <w:r w:rsidRPr="004A44C3">
        <w:rPr>
          <w:rFonts w:ascii="Gabriola" w:hAnsi="Gabriola" w:cs="Gabriola"/>
          <w:color w:val="0070C0"/>
          <w:sz w:val="26"/>
          <w:szCs w:val="26"/>
          <w:lang w:val="fr-BE"/>
        </w:rPr>
        <w:t>« L’enfant ne joue pas pour apprendre, il apprend »</w:t>
      </w:r>
    </w:p>
    <w:p w:rsidR="004A44C3" w:rsidRPr="004A44C3" w:rsidRDefault="004A44C3" w:rsidP="004A44C3">
      <w:pPr>
        <w:jc w:val="center"/>
        <w:rPr>
          <w:rFonts w:ascii="Gabriola" w:hAnsi="Gabriola" w:cs="Gabriola"/>
          <w:color w:val="0070C0"/>
          <w:sz w:val="26"/>
          <w:szCs w:val="26"/>
          <w:lang w:val="fr-BE"/>
        </w:rPr>
      </w:pPr>
      <w:r w:rsidRPr="004A44C3">
        <w:rPr>
          <w:rFonts w:ascii="Gabriola" w:hAnsi="Gabriola" w:cs="Gabriola"/>
          <w:color w:val="0070C0"/>
          <w:sz w:val="26"/>
          <w:szCs w:val="26"/>
          <w:lang w:val="fr-BE"/>
        </w:rPr>
        <w:t>Parce qu’il joue » Jean EPSTEIN</w:t>
      </w:r>
    </w:p>
    <w:p w:rsidR="004A44C3" w:rsidRPr="004A44C3" w:rsidRDefault="004A44C3" w:rsidP="004A44C3">
      <w:pPr>
        <w:spacing w:before="100" w:beforeAutospacing="1" w:after="120" w:line="240" w:lineRule="auto"/>
        <w:jc w:val="center"/>
        <w:rPr>
          <w:rFonts w:ascii="Malgun Gothic" w:eastAsia="Malgun Gothic" w:hAnsi="Malgun Gothic" w:cs="Times New Roman"/>
          <w:sz w:val="20"/>
          <w:szCs w:val="20"/>
          <w:lang w:val="fr-BE" w:eastAsia="fr-BE"/>
        </w:rPr>
      </w:pPr>
    </w:p>
    <w:p w:rsidR="00FB121F" w:rsidRPr="0002339C" w:rsidRDefault="00A81008" w:rsidP="0023477A">
      <w:pPr>
        <w:spacing w:before="100" w:beforeAutospacing="1" w:after="120" w:line="240" w:lineRule="auto"/>
        <w:jc w:val="both"/>
        <w:rPr>
          <w:rFonts w:ascii="Malgun Gothic" w:eastAsia="Malgun Gothic" w:hAnsi="Malgun Gothic" w:cs="Times New Roman"/>
          <w:b/>
          <w:sz w:val="20"/>
          <w:szCs w:val="20"/>
          <w:u w:val="single"/>
          <w:lang w:eastAsia="fr-BE"/>
        </w:rPr>
      </w:pPr>
      <w:r w:rsidRPr="0002339C">
        <w:rPr>
          <w:rFonts w:ascii="Malgun Gothic" w:eastAsia="Malgun Gothic" w:hAnsi="Malgun Gothic" w:cs="Times New Roman"/>
          <w:b/>
          <w:sz w:val="20"/>
          <w:szCs w:val="20"/>
          <w:lang w:eastAsia="fr-BE"/>
        </w:rPr>
        <w:t>Le retour</w:t>
      </w:r>
      <w:r w:rsidR="00FB121F" w:rsidRPr="0002339C">
        <w:rPr>
          <w:rFonts w:ascii="Malgun Gothic" w:eastAsia="Malgun Gothic" w:hAnsi="Malgun Gothic" w:cs="Times New Roman"/>
          <w:b/>
          <w:sz w:val="20"/>
          <w:szCs w:val="20"/>
          <w:lang w:eastAsia="fr-BE"/>
        </w:rPr>
        <w:t> :</w:t>
      </w:r>
    </w:p>
    <w:p w:rsidR="00FB121F" w:rsidRPr="0029768B"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Quand l’heure du départ approche, l’accueillante prépare </w:t>
      </w:r>
      <w:r w:rsidR="00A81008" w:rsidRPr="0029768B">
        <w:rPr>
          <w:rFonts w:ascii="Malgun Gothic" w:eastAsia="Malgun Gothic" w:hAnsi="Malgun Gothic" w:cs="Times New Roman"/>
          <w:sz w:val="20"/>
          <w:szCs w:val="20"/>
          <w:lang w:eastAsia="fr-BE"/>
        </w:rPr>
        <w:t>doucement l’enfant</w:t>
      </w:r>
      <w:r w:rsidR="003E1290" w:rsidRPr="0029768B">
        <w:rPr>
          <w:rFonts w:ascii="Malgun Gothic" w:eastAsia="Malgun Gothic" w:hAnsi="Malgun Gothic" w:cs="Times New Roman"/>
          <w:sz w:val="20"/>
          <w:szCs w:val="20"/>
          <w:lang w:eastAsia="fr-BE"/>
        </w:rPr>
        <w:t>. E</w:t>
      </w:r>
      <w:r w:rsidR="00A81008" w:rsidRPr="0029768B">
        <w:rPr>
          <w:rFonts w:ascii="Malgun Gothic" w:eastAsia="Malgun Gothic" w:hAnsi="Malgun Gothic" w:cs="Times New Roman"/>
          <w:sz w:val="20"/>
          <w:szCs w:val="20"/>
          <w:lang w:eastAsia="fr-BE"/>
        </w:rPr>
        <w:t xml:space="preserve">lle l’invite à </w:t>
      </w:r>
      <w:r w:rsidRPr="0029768B">
        <w:rPr>
          <w:rFonts w:ascii="Malgun Gothic" w:eastAsia="Malgun Gothic" w:hAnsi="Malgun Gothic" w:cs="Times New Roman"/>
          <w:sz w:val="20"/>
          <w:szCs w:val="20"/>
          <w:lang w:eastAsia="fr-BE"/>
        </w:rPr>
        <w:t xml:space="preserve"> termine</w:t>
      </w:r>
      <w:r w:rsidR="003E1290" w:rsidRPr="0029768B">
        <w:rPr>
          <w:rFonts w:ascii="Malgun Gothic" w:eastAsia="Malgun Gothic" w:hAnsi="Malgun Gothic" w:cs="Times New Roman"/>
          <w:sz w:val="20"/>
          <w:szCs w:val="20"/>
          <w:lang w:eastAsia="fr-BE"/>
        </w:rPr>
        <w:t>r ses activités et</w:t>
      </w:r>
      <w:r w:rsidR="00A81008" w:rsidRPr="0029768B">
        <w:rPr>
          <w:rFonts w:ascii="Malgun Gothic" w:eastAsia="Malgun Gothic" w:hAnsi="Malgun Gothic" w:cs="Times New Roman"/>
          <w:sz w:val="20"/>
          <w:szCs w:val="20"/>
          <w:lang w:eastAsia="fr-BE"/>
        </w:rPr>
        <w:t xml:space="preserve"> l’avertit qu’il va bientôt retourner</w:t>
      </w:r>
      <w:r w:rsidRPr="0029768B">
        <w:rPr>
          <w:rFonts w:ascii="Malgun Gothic" w:eastAsia="Malgun Gothic" w:hAnsi="Malgun Gothic" w:cs="Times New Roman"/>
          <w:sz w:val="20"/>
          <w:szCs w:val="20"/>
          <w:lang w:eastAsia="fr-BE"/>
        </w:rPr>
        <w:t xml:space="preserve">. </w:t>
      </w:r>
    </w:p>
    <w:p w:rsidR="007210B0" w:rsidRPr="0029768B" w:rsidRDefault="00A81008" w:rsidP="000C4C37">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lastRenderedPageBreak/>
        <w:t>A l’arrivée des parents dans le sas, l’accueillante relate</w:t>
      </w:r>
      <w:r w:rsidR="00FB121F" w:rsidRPr="0029768B">
        <w:rPr>
          <w:rFonts w:ascii="Malgun Gothic" w:eastAsia="Malgun Gothic" w:hAnsi="Malgun Gothic" w:cs="Times New Roman"/>
          <w:sz w:val="20"/>
          <w:szCs w:val="20"/>
          <w:lang w:eastAsia="fr-BE"/>
        </w:rPr>
        <w:t xml:space="preserve"> les évènements import</w:t>
      </w:r>
      <w:r w:rsidR="006B50E5" w:rsidRPr="0029768B">
        <w:rPr>
          <w:rFonts w:ascii="Malgun Gothic" w:eastAsia="Malgun Gothic" w:hAnsi="Malgun Gothic" w:cs="Times New Roman"/>
          <w:sz w:val="20"/>
          <w:szCs w:val="20"/>
          <w:lang w:eastAsia="fr-BE"/>
        </w:rPr>
        <w:t>ants de la journée</w:t>
      </w:r>
      <w:r w:rsidRPr="0029768B">
        <w:rPr>
          <w:rFonts w:ascii="Malgun Gothic" w:eastAsia="Malgun Gothic" w:hAnsi="Malgun Gothic" w:cs="Times New Roman"/>
          <w:sz w:val="20"/>
          <w:szCs w:val="20"/>
          <w:lang w:eastAsia="fr-BE"/>
        </w:rPr>
        <w:t xml:space="preserve"> verbalement (en plus de l’utilisation du cahier de communication et de sa feuille journalière)</w:t>
      </w:r>
      <w:r w:rsidR="006B50E5" w:rsidRPr="0029768B">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w:t>
      </w:r>
      <w:r w:rsidR="00FB121F" w:rsidRPr="0029768B">
        <w:rPr>
          <w:rFonts w:ascii="Malgun Gothic" w:eastAsia="Malgun Gothic" w:hAnsi="Malgun Gothic" w:cs="Times New Roman"/>
          <w:sz w:val="20"/>
          <w:szCs w:val="20"/>
          <w:lang w:eastAsia="fr-BE"/>
        </w:rPr>
        <w:t>Pour consacrer à chacun le temps nécessaire à un accueil de qualité, nous demandons aux familles d’a</w:t>
      </w:r>
      <w:r w:rsidR="006B50E5" w:rsidRPr="0029768B">
        <w:rPr>
          <w:rFonts w:ascii="Malgun Gothic" w:eastAsia="Malgun Gothic" w:hAnsi="Malgun Gothic" w:cs="Times New Roman"/>
          <w:sz w:val="20"/>
          <w:szCs w:val="20"/>
          <w:lang w:eastAsia="fr-BE"/>
        </w:rPr>
        <w:t xml:space="preserve">ttendre dans le sas </w:t>
      </w:r>
      <w:r w:rsidR="00FB121F" w:rsidRPr="0029768B">
        <w:rPr>
          <w:rFonts w:ascii="Malgun Gothic" w:eastAsia="Malgun Gothic" w:hAnsi="Malgun Gothic" w:cs="Times New Roman"/>
          <w:sz w:val="20"/>
          <w:szCs w:val="20"/>
          <w:lang w:eastAsia="fr-BE"/>
        </w:rPr>
        <w:t xml:space="preserve"> si l’accueillante est déjà occupée avec un autre parent. </w:t>
      </w:r>
    </w:p>
    <w:p w:rsidR="002B07E8" w:rsidRPr="0002339C" w:rsidRDefault="002B07E8" w:rsidP="002B07E8">
      <w:pPr>
        <w:spacing w:before="100" w:beforeAutospacing="1" w:after="120" w:line="240" w:lineRule="auto"/>
        <w:rPr>
          <w:rFonts w:ascii="Malgun Gothic" w:eastAsia="Malgun Gothic" w:hAnsi="Malgun Gothic" w:cs="Times New Roman"/>
          <w:b/>
          <w:sz w:val="20"/>
          <w:szCs w:val="20"/>
          <w:u w:val="single"/>
          <w:lang w:eastAsia="fr-BE"/>
        </w:rPr>
      </w:pPr>
      <w:r w:rsidRPr="0002339C">
        <w:rPr>
          <w:rFonts w:ascii="Malgun Gothic" w:eastAsia="Malgun Gothic" w:hAnsi="Malgun Gothic" w:cs="Times New Roman"/>
          <w:b/>
          <w:sz w:val="20"/>
          <w:szCs w:val="20"/>
          <w:lang w:eastAsia="fr-BE"/>
        </w:rPr>
        <w:t>La fin du séjour :</w:t>
      </w:r>
    </w:p>
    <w:p w:rsidR="00C6073C" w:rsidRPr="0029768B" w:rsidRDefault="00C6073C"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Quand arrive le moment de nous quitter </w:t>
      </w:r>
      <w:r w:rsidR="00223B8E">
        <w:rPr>
          <w:rFonts w:ascii="Malgun Gothic" w:eastAsia="Malgun Gothic" w:hAnsi="Malgun Gothic" w:cs="Times New Roman"/>
          <w:sz w:val="20"/>
          <w:szCs w:val="20"/>
          <w:lang w:eastAsia="fr-BE"/>
        </w:rPr>
        <w:t xml:space="preserve">(que ce soit </w:t>
      </w:r>
      <w:r w:rsidRPr="0029768B">
        <w:rPr>
          <w:rFonts w:ascii="Malgun Gothic" w:eastAsia="Malgun Gothic" w:hAnsi="Malgun Gothic" w:cs="Times New Roman"/>
          <w:sz w:val="20"/>
          <w:szCs w:val="20"/>
          <w:lang w:eastAsia="fr-BE"/>
        </w:rPr>
        <w:t>pour l’école</w:t>
      </w:r>
      <w:r w:rsidR="00223B8E">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un déménagement</w:t>
      </w:r>
      <w:r w:rsidR="00223B8E">
        <w:rPr>
          <w:rFonts w:ascii="Malgun Gothic" w:eastAsia="Malgun Gothic" w:hAnsi="Malgun Gothic" w:cs="Times New Roman"/>
          <w:sz w:val="20"/>
          <w:szCs w:val="20"/>
          <w:lang w:eastAsia="fr-BE"/>
        </w:rPr>
        <w:t xml:space="preserve">, </w:t>
      </w:r>
      <w:r w:rsidRPr="0029768B">
        <w:rPr>
          <w:rFonts w:ascii="Malgun Gothic" w:eastAsia="Malgun Gothic" w:hAnsi="Malgun Gothic" w:cs="Times New Roman"/>
          <w:sz w:val="20"/>
          <w:szCs w:val="20"/>
          <w:lang w:eastAsia="fr-BE"/>
        </w:rPr>
        <w:t xml:space="preserve"> ou autre mo</w:t>
      </w:r>
      <w:r w:rsidR="009B539B" w:rsidRPr="0029768B">
        <w:rPr>
          <w:rFonts w:ascii="Malgun Gothic" w:eastAsia="Malgun Gothic" w:hAnsi="Malgun Gothic" w:cs="Times New Roman"/>
          <w:sz w:val="20"/>
          <w:szCs w:val="20"/>
          <w:lang w:eastAsia="fr-BE"/>
        </w:rPr>
        <w:t>tif</w:t>
      </w:r>
      <w:r w:rsidR="00223B8E">
        <w:rPr>
          <w:rFonts w:ascii="Malgun Gothic" w:eastAsia="Malgun Gothic" w:hAnsi="Malgun Gothic" w:cs="Times New Roman"/>
          <w:sz w:val="20"/>
          <w:szCs w:val="20"/>
          <w:lang w:eastAsia="fr-BE"/>
        </w:rPr>
        <w:t>)</w:t>
      </w:r>
      <w:r w:rsidR="009B539B" w:rsidRPr="0029768B">
        <w:rPr>
          <w:rFonts w:ascii="Malgun Gothic" w:eastAsia="Malgun Gothic" w:hAnsi="Malgun Gothic" w:cs="Times New Roman"/>
          <w:sz w:val="20"/>
          <w:szCs w:val="20"/>
          <w:lang w:eastAsia="fr-BE"/>
        </w:rPr>
        <w:t xml:space="preserve">, les accueillantes offrent </w:t>
      </w:r>
      <w:r w:rsidRPr="0029768B">
        <w:rPr>
          <w:rFonts w:ascii="Malgun Gothic" w:eastAsia="Malgun Gothic" w:hAnsi="Malgun Gothic" w:cs="Times New Roman"/>
          <w:sz w:val="20"/>
          <w:szCs w:val="20"/>
          <w:lang w:eastAsia="fr-BE"/>
        </w:rPr>
        <w:t xml:space="preserve">un petit souvenir </w:t>
      </w:r>
      <w:r w:rsidR="00023F59" w:rsidRPr="0029768B">
        <w:rPr>
          <w:rFonts w:ascii="Malgun Gothic" w:eastAsia="Malgun Gothic" w:hAnsi="Malgun Gothic" w:cs="Times New Roman"/>
          <w:sz w:val="20"/>
          <w:szCs w:val="20"/>
          <w:lang w:eastAsia="fr-BE"/>
        </w:rPr>
        <w:t xml:space="preserve">réalisé </w:t>
      </w:r>
      <w:r w:rsidRPr="0029768B">
        <w:rPr>
          <w:rFonts w:ascii="Malgun Gothic" w:eastAsia="Malgun Gothic" w:hAnsi="Malgun Gothic" w:cs="Times New Roman"/>
          <w:sz w:val="20"/>
          <w:szCs w:val="20"/>
          <w:lang w:eastAsia="fr-BE"/>
        </w:rPr>
        <w:t xml:space="preserve">avec l’enfant. </w:t>
      </w:r>
    </w:p>
    <w:p w:rsidR="0005270F" w:rsidRPr="0029768B" w:rsidRDefault="0089146A" w:rsidP="0029559E">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Une familiarisation avec l’école du Rosaire juste à côté peut être faite</w:t>
      </w:r>
      <w:r w:rsidR="003E1290" w:rsidRPr="0029768B">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avec l’accord du parent</w:t>
      </w:r>
      <w:r w:rsidR="003E1290" w:rsidRPr="0029768B">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pour les enfants qui fréquenteront cet établissement scolaire.</w:t>
      </w:r>
    </w:p>
    <w:p w:rsidR="0029768B" w:rsidRDefault="0029768B" w:rsidP="0029768B">
      <w:pPr>
        <w:spacing w:before="100" w:beforeAutospacing="1" w:after="120" w:line="240" w:lineRule="auto"/>
        <w:jc w:val="both"/>
        <w:rPr>
          <w:rFonts w:ascii="Malgun Gothic" w:eastAsia="Malgun Gothic" w:hAnsi="Malgun Gothic"/>
          <w:b/>
          <w:sz w:val="20"/>
          <w:szCs w:val="20"/>
        </w:rPr>
      </w:pPr>
    </w:p>
    <w:p w:rsidR="00080A78" w:rsidRPr="0029768B" w:rsidRDefault="0029559E" w:rsidP="0029768B">
      <w:pPr>
        <w:spacing w:before="100" w:beforeAutospacing="1" w:after="120" w:line="240" w:lineRule="auto"/>
        <w:jc w:val="both"/>
        <w:rPr>
          <w:rFonts w:ascii="Malgun Gothic" w:eastAsia="Malgun Gothic" w:hAnsi="Malgun Gothic" w:cs="Times New Roman"/>
          <w:color w:val="FF0000"/>
          <w:sz w:val="20"/>
          <w:szCs w:val="20"/>
          <w:lang w:eastAsia="fr-BE"/>
        </w:rPr>
      </w:pPr>
      <w:r w:rsidRPr="0002339C">
        <w:rPr>
          <w:rFonts w:ascii="Malgun Gothic" w:eastAsia="Malgun Gothic" w:hAnsi="Malgun Gothic"/>
          <w:b/>
          <w:sz w:val="20"/>
          <w:szCs w:val="20"/>
        </w:rPr>
        <w:t xml:space="preserve">3. </w:t>
      </w:r>
      <w:r w:rsidR="00C93F17" w:rsidRPr="0002339C">
        <w:rPr>
          <w:rFonts w:ascii="Malgun Gothic" w:eastAsia="Malgun Gothic" w:hAnsi="Malgun Gothic"/>
          <w:b/>
          <w:sz w:val="20"/>
          <w:szCs w:val="20"/>
          <w:u w:val="single"/>
        </w:rPr>
        <w:t>LES ESPACES DE VIE</w:t>
      </w:r>
      <w:r w:rsidR="00937914" w:rsidRPr="0002339C">
        <w:rPr>
          <w:rFonts w:ascii="Malgun Gothic" w:eastAsia="Malgun Gothic" w:hAnsi="Malgun Gothic"/>
          <w:color w:val="FF0000"/>
          <w:sz w:val="20"/>
          <w:szCs w:val="20"/>
        </w:rPr>
        <w:t xml:space="preserve"> </w:t>
      </w:r>
    </w:p>
    <w:p w:rsidR="0005270F" w:rsidRPr="0002339C" w:rsidRDefault="00EE2D3E" w:rsidP="00FB121F">
      <w:pPr>
        <w:spacing w:before="100" w:beforeAutospacing="1" w:after="120" w:line="240" w:lineRule="auto"/>
        <w:rPr>
          <w:rFonts w:ascii="Malgun Gothic" w:eastAsia="Malgun Gothic" w:hAnsi="Malgun Gothic" w:cs="Times New Roman"/>
          <w:b/>
          <w:sz w:val="20"/>
          <w:szCs w:val="20"/>
          <w:lang w:eastAsia="fr-BE"/>
        </w:rPr>
      </w:pPr>
      <w:r>
        <w:rPr>
          <w:rFonts w:ascii="Malgun Gothic" w:eastAsia="Malgun Gothic" w:hAnsi="Malgun Gothic" w:cs="Times New Roman"/>
          <w:b/>
          <w:sz w:val="20"/>
          <w:szCs w:val="20"/>
          <w:lang w:eastAsia="fr-BE"/>
        </w:rPr>
        <w:t>E</w:t>
      </w:r>
      <w:r w:rsidR="005A4AAF" w:rsidRPr="0002339C">
        <w:rPr>
          <w:rFonts w:ascii="Malgun Gothic" w:eastAsia="Malgun Gothic" w:hAnsi="Malgun Gothic" w:cs="Times New Roman"/>
          <w:b/>
          <w:sz w:val="20"/>
          <w:szCs w:val="20"/>
          <w:lang w:eastAsia="fr-BE"/>
        </w:rPr>
        <w:t>space accueil/sas</w:t>
      </w:r>
      <w:r>
        <w:rPr>
          <w:rFonts w:ascii="Malgun Gothic" w:eastAsia="Malgun Gothic" w:hAnsi="Malgun Gothic" w:cs="Times New Roman"/>
          <w:b/>
          <w:sz w:val="20"/>
          <w:szCs w:val="20"/>
          <w:lang w:eastAsia="fr-BE"/>
        </w:rPr>
        <w:t>, E</w:t>
      </w:r>
      <w:r w:rsidR="005A4AAF" w:rsidRPr="0002339C">
        <w:rPr>
          <w:rFonts w:ascii="Malgun Gothic" w:eastAsia="Malgun Gothic" w:hAnsi="Malgun Gothic" w:cs="Times New Roman"/>
          <w:b/>
          <w:sz w:val="20"/>
          <w:szCs w:val="20"/>
          <w:lang w:eastAsia="fr-BE"/>
        </w:rPr>
        <w:t>space jeu</w:t>
      </w:r>
      <w:r>
        <w:rPr>
          <w:rFonts w:ascii="Malgun Gothic" w:eastAsia="Malgun Gothic" w:hAnsi="Malgun Gothic" w:cs="Times New Roman"/>
          <w:b/>
          <w:sz w:val="20"/>
          <w:szCs w:val="20"/>
          <w:lang w:eastAsia="fr-BE"/>
        </w:rPr>
        <w:t>, Espace repas, E</w:t>
      </w:r>
      <w:r w:rsidR="005A4AAF" w:rsidRPr="0002339C">
        <w:rPr>
          <w:rFonts w:ascii="Malgun Gothic" w:eastAsia="Malgun Gothic" w:hAnsi="Malgun Gothic" w:cs="Times New Roman"/>
          <w:b/>
          <w:sz w:val="20"/>
          <w:szCs w:val="20"/>
          <w:lang w:eastAsia="fr-BE"/>
        </w:rPr>
        <w:t>space change</w:t>
      </w:r>
      <w:r>
        <w:rPr>
          <w:rFonts w:ascii="Malgun Gothic" w:eastAsia="Malgun Gothic" w:hAnsi="Malgun Gothic" w:cs="Times New Roman"/>
          <w:b/>
          <w:sz w:val="20"/>
          <w:szCs w:val="20"/>
          <w:lang w:eastAsia="fr-BE"/>
        </w:rPr>
        <w:t>, Espace bébé, Espace doux, E</w:t>
      </w:r>
      <w:r w:rsidR="005A4AAF" w:rsidRPr="0002339C">
        <w:rPr>
          <w:rFonts w:ascii="Malgun Gothic" w:eastAsia="Malgun Gothic" w:hAnsi="Malgun Gothic" w:cs="Times New Roman"/>
          <w:b/>
          <w:sz w:val="20"/>
          <w:szCs w:val="20"/>
          <w:lang w:eastAsia="fr-BE"/>
        </w:rPr>
        <w:t>space repos</w:t>
      </w:r>
      <w:r>
        <w:rPr>
          <w:rFonts w:ascii="Malgun Gothic" w:eastAsia="Malgun Gothic" w:hAnsi="Malgun Gothic" w:cs="Times New Roman"/>
          <w:b/>
          <w:sz w:val="20"/>
          <w:szCs w:val="20"/>
          <w:lang w:eastAsia="fr-BE"/>
        </w:rPr>
        <w:t>, E</w:t>
      </w:r>
      <w:r w:rsidR="005A4AAF" w:rsidRPr="0002339C">
        <w:rPr>
          <w:rFonts w:ascii="Malgun Gothic" w:eastAsia="Malgun Gothic" w:hAnsi="Malgun Gothic" w:cs="Times New Roman"/>
          <w:b/>
          <w:sz w:val="20"/>
          <w:szCs w:val="20"/>
          <w:lang w:eastAsia="fr-BE"/>
        </w:rPr>
        <w:t>space psychomoteur</w:t>
      </w:r>
      <w:r>
        <w:rPr>
          <w:rFonts w:ascii="Malgun Gothic" w:eastAsia="Malgun Gothic" w:hAnsi="Malgun Gothic" w:cs="Times New Roman"/>
          <w:b/>
          <w:sz w:val="20"/>
          <w:szCs w:val="20"/>
          <w:lang w:eastAsia="fr-BE"/>
        </w:rPr>
        <w:t>, E</w:t>
      </w:r>
      <w:r w:rsidR="005A4AAF" w:rsidRPr="0002339C">
        <w:rPr>
          <w:rFonts w:ascii="Malgun Gothic" w:eastAsia="Malgun Gothic" w:hAnsi="Malgun Gothic" w:cs="Times New Roman"/>
          <w:b/>
          <w:sz w:val="20"/>
          <w:szCs w:val="20"/>
          <w:lang w:eastAsia="fr-BE"/>
        </w:rPr>
        <w:t>space extérieur</w:t>
      </w:r>
    </w:p>
    <w:p w:rsidR="00FB121F" w:rsidRPr="0002339C" w:rsidRDefault="00937914" w:rsidP="00FB121F">
      <w:pPr>
        <w:spacing w:before="100" w:beforeAutospacing="1" w:after="120" w:line="240" w:lineRule="auto"/>
        <w:rPr>
          <w:rFonts w:ascii="Malgun Gothic" w:eastAsia="Malgun Gothic" w:hAnsi="Malgun Gothic" w:cs="Times New Roman"/>
          <w:b/>
          <w:i/>
          <w:sz w:val="20"/>
          <w:szCs w:val="20"/>
          <w:lang w:eastAsia="fr-BE"/>
        </w:rPr>
      </w:pPr>
      <w:r w:rsidRPr="0002339C">
        <w:rPr>
          <w:rFonts w:ascii="Malgun Gothic" w:eastAsia="Malgun Gothic" w:hAnsi="Malgun Gothic" w:cs="Times New Roman"/>
          <w:b/>
          <w:i/>
          <w:sz w:val="20"/>
          <w:szCs w:val="20"/>
          <w:lang w:eastAsia="fr-BE"/>
        </w:rPr>
        <w:t>Tous ces lieux de vie sont entretenus tous les jours en tenant compte des normes d’hyg</w:t>
      </w:r>
      <w:r w:rsidR="00223B8E">
        <w:rPr>
          <w:rFonts w:ascii="Malgun Gothic" w:eastAsia="Malgun Gothic" w:hAnsi="Malgun Gothic" w:cs="Times New Roman"/>
          <w:b/>
          <w:i/>
          <w:sz w:val="20"/>
          <w:szCs w:val="20"/>
          <w:lang w:eastAsia="fr-BE"/>
        </w:rPr>
        <w:t>iène de l’ONE, AFSCA, COMMUNE..</w:t>
      </w:r>
      <w:r w:rsidRPr="0002339C">
        <w:rPr>
          <w:rFonts w:ascii="Malgun Gothic" w:eastAsia="Malgun Gothic" w:hAnsi="Malgun Gothic" w:cs="Times New Roman"/>
          <w:b/>
          <w:i/>
          <w:sz w:val="20"/>
          <w:szCs w:val="20"/>
          <w:lang w:eastAsia="fr-BE"/>
        </w:rPr>
        <w:t>.</w:t>
      </w:r>
    </w:p>
    <w:p w:rsidR="006633ED" w:rsidRDefault="006633ED" w:rsidP="001F26A3">
      <w:pPr>
        <w:spacing w:before="100" w:beforeAutospacing="1" w:after="120" w:line="240" w:lineRule="auto"/>
        <w:jc w:val="both"/>
        <w:rPr>
          <w:rFonts w:ascii="Malgun Gothic" w:eastAsia="Malgun Gothic" w:hAnsi="Malgun Gothic"/>
          <w:sz w:val="20"/>
          <w:szCs w:val="20"/>
        </w:rPr>
      </w:pPr>
    </w:p>
    <w:p w:rsidR="00080A78" w:rsidRPr="009B539B" w:rsidRDefault="00C93F17" w:rsidP="001F26A3">
      <w:pPr>
        <w:spacing w:before="100" w:beforeAutospacing="1" w:after="120" w:line="240" w:lineRule="auto"/>
        <w:jc w:val="both"/>
        <w:rPr>
          <w:rFonts w:ascii="Malgun Gothic" w:eastAsia="Malgun Gothic" w:hAnsi="Malgun Gothic"/>
          <w:b/>
          <w:sz w:val="20"/>
          <w:szCs w:val="20"/>
          <w:u w:val="single"/>
        </w:rPr>
      </w:pPr>
      <w:r w:rsidRPr="0002339C">
        <w:rPr>
          <w:rFonts w:ascii="Malgun Gothic" w:eastAsia="Malgun Gothic" w:hAnsi="Malgun Gothic"/>
          <w:b/>
          <w:sz w:val="20"/>
          <w:szCs w:val="20"/>
          <w:u w:val="single"/>
        </w:rPr>
        <w:t>4. LES BESOINS DE L’ENFANT</w:t>
      </w:r>
    </w:p>
    <w:p w:rsidR="00FB121F" w:rsidRDefault="005A4AA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b/>
          <w:sz w:val="20"/>
          <w:szCs w:val="20"/>
          <w:lang w:eastAsia="fr-BE"/>
        </w:rPr>
        <w:t>Sécurité physique</w:t>
      </w:r>
      <w:r w:rsidR="00FB121F" w:rsidRPr="0029768B">
        <w:rPr>
          <w:rFonts w:ascii="Malgun Gothic" w:eastAsia="Malgun Gothic" w:hAnsi="Malgun Gothic" w:cs="Times New Roman"/>
          <w:b/>
          <w:sz w:val="20"/>
          <w:szCs w:val="20"/>
          <w:lang w:eastAsia="fr-BE"/>
        </w:rPr>
        <w:t> :</w:t>
      </w:r>
      <w:r w:rsidR="009B539B" w:rsidRPr="0029768B">
        <w:rPr>
          <w:rFonts w:ascii="Malgun Gothic" w:eastAsia="Malgun Gothic" w:hAnsi="Malgun Gothic" w:cs="Times New Roman"/>
          <w:b/>
          <w:sz w:val="20"/>
          <w:szCs w:val="20"/>
          <w:lang w:eastAsia="fr-BE"/>
        </w:rPr>
        <w:t xml:space="preserve"> </w:t>
      </w:r>
      <w:r w:rsidR="00FB121F" w:rsidRPr="0029768B">
        <w:rPr>
          <w:rFonts w:ascii="Malgun Gothic" w:eastAsia="Malgun Gothic" w:hAnsi="Malgun Gothic" w:cs="Times New Roman"/>
          <w:sz w:val="20"/>
          <w:szCs w:val="20"/>
          <w:lang w:eastAsia="fr-BE"/>
        </w:rPr>
        <w:t xml:space="preserve">Pour développer toutes </w:t>
      </w:r>
      <w:r w:rsidR="003E1290" w:rsidRPr="0029768B">
        <w:rPr>
          <w:rFonts w:ascii="Malgun Gothic" w:eastAsia="Malgun Gothic" w:hAnsi="Malgun Gothic" w:cs="Times New Roman"/>
          <w:sz w:val="20"/>
          <w:szCs w:val="20"/>
          <w:lang w:eastAsia="fr-BE"/>
        </w:rPr>
        <w:t>s</w:t>
      </w:r>
      <w:r w:rsidR="00FB121F" w:rsidRPr="0029768B">
        <w:rPr>
          <w:rFonts w:ascii="Malgun Gothic" w:eastAsia="Malgun Gothic" w:hAnsi="Malgun Gothic" w:cs="Times New Roman"/>
          <w:sz w:val="20"/>
          <w:szCs w:val="20"/>
          <w:lang w:eastAsia="fr-BE"/>
        </w:rPr>
        <w:t>es compétences et se sentir bien, l’enfant doit se sentir en sécurité dans notre milieu de vie. Pour cela, des routines de fonctionnement et des repères personnels seront établis dans la mesure des possibilités.</w:t>
      </w:r>
    </w:p>
    <w:p w:rsidR="004A44C3" w:rsidRPr="0029768B" w:rsidRDefault="004A44C3" w:rsidP="004A44C3">
      <w:pPr>
        <w:spacing w:before="100" w:beforeAutospacing="1" w:after="120" w:line="240" w:lineRule="auto"/>
        <w:jc w:val="center"/>
        <w:rPr>
          <w:rFonts w:ascii="Malgun Gothic" w:eastAsia="Malgun Gothic" w:hAnsi="Malgun Gothic" w:cs="Times New Roman"/>
          <w:b/>
          <w:sz w:val="20"/>
          <w:szCs w:val="20"/>
          <w:lang w:eastAsia="fr-BE"/>
        </w:rPr>
      </w:pPr>
      <w:r w:rsidRPr="001C4910">
        <w:rPr>
          <w:rFonts w:ascii="Malgun Gothic" w:eastAsia="Malgun Gothic" w:hAnsi="Malgun Gothic"/>
          <w:noProof/>
          <w:sz w:val="20"/>
          <w:szCs w:val="20"/>
          <w:lang w:val="fr-BE" w:eastAsia="fr-BE"/>
        </w:rPr>
        <w:lastRenderedPageBreak/>
        <w:drawing>
          <wp:inline distT="0" distB="0" distL="0" distR="0" wp14:anchorId="6FFC6784" wp14:editId="411C3900">
            <wp:extent cx="2489138" cy="3238500"/>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2380" cy="3242718"/>
                    </a:xfrm>
                    <a:prstGeom prst="rect">
                      <a:avLst/>
                    </a:prstGeom>
                    <a:noFill/>
                    <a:ln>
                      <a:noFill/>
                    </a:ln>
                  </pic:spPr>
                </pic:pic>
              </a:graphicData>
            </a:graphic>
          </wp:inline>
        </w:drawing>
      </w:r>
    </w:p>
    <w:p w:rsidR="006E1140" w:rsidRPr="0029768B" w:rsidRDefault="006E1140" w:rsidP="00FB121F">
      <w:pPr>
        <w:spacing w:before="100" w:beforeAutospacing="1" w:after="120" w:line="240" w:lineRule="auto"/>
        <w:jc w:val="both"/>
        <w:rPr>
          <w:rFonts w:ascii="Malgun Gothic" w:eastAsia="Malgun Gothic" w:hAnsi="Malgun Gothic" w:cs="Times New Roman"/>
          <w:b/>
          <w:sz w:val="20"/>
          <w:szCs w:val="20"/>
          <w:lang w:eastAsia="fr-BE"/>
        </w:rPr>
      </w:pPr>
    </w:p>
    <w:p w:rsidR="00221A0F" w:rsidRDefault="00221A0F" w:rsidP="00FB121F">
      <w:pPr>
        <w:spacing w:before="100" w:beforeAutospacing="1" w:after="120" w:line="240" w:lineRule="auto"/>
        <w:jc w:val="both"/>
        <w:rPr>
          <w:rFonts w:ascii="Malgun Gothic" w:eastAsia="Malgun Gothic" w:hAnsi="Malgun Gothic" w:cs="Times New Roman"/>
          <w:b/>
          <w:sz w:val="20"/>
          <w:szCs w:val="20"/>
          <w:lang w:eastAsia="fr-BE"/>
        </w:rPr>
      </w:pPr>
    </w:p>
    <w:p w:rsidR="009B539B" w:rsidRPr="0029768B" w:rsidRDefault="005A4AAF" w:rsidP="00FB121F">
      <w:pPr>
        <w:spacing w:before="100" w:beforeAutospacing="1" w:after="120" w:line="240" w:lineRule="auto"/>
        <w:jc w:val="both"/>
        <w:rPr>
          <w:rFonts w:ascii="Malgun Gothic" w:eastAsia="Malgun Gothic" w:hAnsi="Malgun Gothic" w:cs="Times New Roman"/>
          <w:b/>
          <w:sz w:val="20"/>
          <w:szCs w:val="20"/>
          <w:lang w:eastAsia="fr-BE"/>
        </w:rPr>
      </w:pPr>
      <w:r w:rsidRPr="0029768B">
        <w:rPr>
          <w:rFonts w:ascii="Malgun Gothic" w:eastAsia="Malgun Gothic" w:hAnsi="Malgun Gothic" w:cs="Times New Roman"/>
          <w:b/>
          <w:sz w:val="20"/>
          <w:szCs w:val="20"/>
          <w:lang w:eastAsia="fr-BE"/>
        </w:rPr>
        <w:t>Sécurité affective</w:t>
      </w:r>
      <w:r w:rsidR="00FB121F" w:rsidRPr="0029768B">
        <w:rPr>
          <w:rFonts w:ascii="Malgun Gothic" w:eastAsia="Malgun Gothic" w:hAnsi="Malgun Gothic" w:cs="Times New Roman"/>
          <w:b/>
          <w:sz w:val="20"/>
          <w:szCs w:val="20"/>
          <w:lang w:eastAsia="fr-BE"/>
        </w:rPr>
        <w:t xml:space="preserve"> : </w:t>
      </w:r>
    </w:p>
    <w:p w:rsidR="00FB121F" w:rsidRPr="0029768B" w:rsidRDefault="00FB121F" w:rsidP="00FB121F">
      <w:pPr>
        <w:spacing w:before="100" w:beforeAutospacing="1" w:after="120" w:line="240" w:lineRule="auto"/>
        <w:jc w:val="both"/>
        <w:rPr>
          <w:rFonts w:ascii="Malgun Gothic" w:eastAsia="Malgun Gothic" w:hAnsi="Malgun Gothic" w:cs="Times New Roman"/>
          <w:b/>
          <w:sz w:val="20"/>
          <w:szCs w:val="20"/>
          <w:u w:val="single"/>
          <w:lang w:eastAsia="fr-BE"/>
        </w:rPr>
      </w:pPr>
      <w:r w:rsidRPr="0029768B">
        <w:rPr>
          <w:rFonts w:ascii="Malgun Gothic" w:eastAsia="Malgun Gothic" w:hAnsi="Malgun Gothic" w:cs="Times New Roman"/>
          <w:sz w:val="20"/>
          <w:szCs w:val="20"/>
          <w:lang w:eastAsia="fr-BE"/>
        </w:rPr>
        <w:t>Nous favorisons un climat rassurant de dialogue et d’écoute afin que l’enfant se sente en confiance. Des gestes d’affection (prendre dans les bras par exemple) viennent compléter ce tableau.</w:t>
      </w:r>
    </w:p>
    <w:p w:rsidR="004A44C3" w:rsidRDefault="004A44C3" w:rsidP="001F26A3">
      <w:pPr>
        <w:spacing w:before="100" w:beforeAutospacing="1" w:after="120" w:line="240" w:lineRule="auto"/>
        <w:jc w:val="both"/>
        <w:rPr>
          <w:rFonts w:ascii="Malgun Gothic" w:eastAsia="Malgun Gothic" w:hAnsi="Malgun Gothic" w:cs="Times New Roman"/>
          <w:b/>
          <w:sz w:val="20"/>
          <w:szCs w:val="20"/>
          <w:lang w:eastAsia="fr-BE"/>
        </w:rPr>
      </w:pPr>
    </w:p>
    <w:p w:rsidR="00FB121F" w:rsidRPr="0029768B" w:rsidRDefault="005A4AAF" w:rsidP="001F26A3">
      <w:pPr>
        <w:spacing w:before="100" w:beforeAutospacing="1" w:after="120" w:line="240" w:lineRule="auto"/>
        <w:jc w:val="both"/>
        <w:rPr>
          <w:rFonts w:ascii="Malgun Gothic" w:eastAsia="Malgun Gothic" w:hAnsi="Malgun Gothic" w:cs="Times New Roman"/>
          <w:b/>
          <w:sz w:val="20"/>
          <w:szCs w:val="20"/>
          <w:u w:val="single"/>
          <w:lang w:eastAsia="fr-BE"/>
        </w:rPr>
      </w:pPr>
      <w:r w:rsidRPr="0029768B">
        <w:rPr>
          <w:rFonts w:ascii="Malgun Gothic" w:eastAsia="Malgun Gothic" w:hAnsi="Malgun Gothic" w:cs="Times New Roman"/>
          <w:b/>
          <w:sz w:val="20"/>
          <w:szCs w:val="20"/>
          <w:lang w:eastAsia="fr-BE"/>
        </w:rPr>
        <w:t>Besoin d’expression libre :</w:t>
      </w:r>
    </w:p>
    <w:p w:rsidR="00FB121F"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L’enfant doit pouvoir se mouvoir et jouer librement. Pour ce faire, les enfants évoluent dans l’espace</w:t>
      </w:r>
      <w:r w:rsidR="00496437" w:rsidRPr="0029768B">
        <w:rPr>
          <w:rFonts w:ascii="Malgun Gothic" w:eastAsia="Malgun Gothic" w:hAnsi="Malgun Gothic" w:cs="Times New Roman"/>
          <w:sz w:val="20"/>
          <w:szCs w:val="20"/>
          <w:lang w:eastAsia="fr-BE"/>
        </w:rPr>
        <w:t xml:space="preserve"> le plus souvent </w:t>
      </w:r>
      <w:r w:rsidRPr="0029768B">
        <w:rPr>
          <w:rFonts w:ascii="Malgun Gothic" w:eastAsia="Malgun Gothic" w:hAnsi="Malgun Gothic" w:cs="Times New Roman"/>
          <w:sz w:val="20"/>
          <w:szCs w:val="20"/>
          <w:lang w:eastAsia="fr-BE"/>
        </w:rPr>
        <w:t>à pieds nus et avec de préférence des vêtements simples ou en body s’il fait chaud. Les différents coins-jeux sont aménagés dans cet esprit d’expression libre.</w:t>
      </w:r>
      <w:r w:rsidR="006633ED" w:rsidRPr="0029768B">
        <w:rPr>
          <w:rFonts w:ascii="Malgun Gothic" w:eastAsia="Malgun Gothic" w:hAnsi="Malgun Gothic" w:cs="Times New Roman"/>
          <w:sz w:val="20"/>
          <w:szCs w:val="20"/>
          <w:lang w:eastAsia="fr-BE"/>
        </w:rPr>
        <w:t xml:space="preserve"> De plus, notre crèche </w:t>
      </w:r>
      <w:r w:rsidR="00496437" w:rsidRPr="0029768B">
        <w:rPr>
          <w:rFonts w:ascii="Malgun Gothic" w:eastAsia="Malgun Gothic" w:hAnsi="Malgun Gothic" w:cs="Times New Roman"/>
          <w:sz w:val="20"/>
          <w:szCs w:val="20"/>
          <w:lang w:eastAsia="fr-BE"/>
        </w:rPr>
        <w:t xml:space="preserve"> est </w:t>
      </w:r>
      <w:r w:rsidR="006633ED" w:rsidRPr="0029768B">
        <w:rPr>
          <w:rFonts w:ascii="Malgun Gothic" w:eastAsia="Malgun Gothic" w:hAnsi="Malgun Gothic" w:cs="Times New Roman"/>
          <w:sz w:val="20"/>
          <w:szCs w:val="20"/>
          <w:lang w:eastAsia="fr-BE"/>
        </w:rPr>
        <w:t>équipée</w:t>
      </w:r>
      <w:r w:rsidR="00496437" w:rsidRPr="0029768B">
        <w:rPr>
          <w:rFonts w:ascii="Malgun Gothic" w:eastAsia="Malgun Gothic" w:hAnsi="Malgun Gothic" w:cs="Times New Roman"/>
          <w:sz w:val="20"/>
          <w:szCs w:val="20"/>
          <w:lang w:eastAsia="fr-BE"/>
        </w:rPr>
        <w:t xml:space="preserve"> du chauffage par le sol.</w:t>
      </w:r>
    </w:p>
    <w:p w:rsidR="004A44C3" w:rsidRPr="004A44C3" w:rsidRDefault="004A44C3" w:rsidP="004A44C3">
      <w:pPr>
        <w:jc w:val="center"/>
        <w:rPr>
          <w:rFonts w:ascii="Gabriola" w:hAnsi="Gabriola" w:cs="Gabriola"/>
          <w:color w:val="0070C0"/>
          <w:sz w:val="26"/>
          <w:szCs w:val="26"/>
          <w:lang w:val="fr-BE"/>
        </w:rPr>
      </w:pPr>
      <w:r w:rsidRPr="004A44C3">
        <w:rPr>
          <w:rFonts w:ascii="Gabriola" w:hAnsi="Gabriola" w:cs="Gabriola"/>
          <w:color w:val="0070C0"/>
          <w:sz w:val="26"/>
          <w:szCs w:val="26"/>
          <w:lang w:val="fr-BE"/>
        </w:rPr>
        <w:t>« Créativité, découverte de sensations, manipulation… »</w:t>
      </w:r>
    </w:p>
    <w:p w:rsidR="004A44C3" w:rsidRPr="004A44C3" w:rsidRDefault="004A44C3" w:rsidP="00FB121F">
      <w:pPr>
        <w:spacing w:before="100" w:beforeAutospacing="1" w:after="120" w:line="240" w:lineRule="auto"/>
        <w:jc w:val="both"/>
        <w:rPr>
          <w:rFonts w:ascii="Malgun Gothic" w:eastAsia="Malgun Gothic" w:hAnsi="Malgun Gothic" w:cs="Times New Roman"/>
          <w:color w:val="0070C0"/>
          <w:sz w:val="20"/>
          <w:szCs w:val="20"/>
          <w:lang w:val="fr-BE" w:eastAsia="fr-BE"/>
        </w:rPr>
      </w:pPr>
    </w:p>
    <w:p w:rsidR="00FB121F" w:rsidRPr="0029768B" w:rsidRDefault="005A4AAF" w:rsidP="001F26A3">
      <w:pPr>
        <w:spacing w:before="100" w:beforeAutospacing="1" w:after="120" w:line="240" w:lineRule="auto"/>
        <w:jc w:val="both"/>
        <w:rPr>
          <w:rFonts w:ascii="Malgun Gothic" w:eastAsia="Malgun Gothic" w:hAnsi="Malgun Gothic" w:cs="Times New Roman"/>
          <w:b/>
          <w:sz w:val="20"/>
          <w:szCs w:val="20"/>
          <w:u w:val="single"/>
          <w:lang w:eastAsia="fr-BE"/>
        </w:rPr>
      </w:pPr>
      <w:r w:rsidRPr="0029768B">
        <w:rPr>
          <w:rFonts w:ascii="Malgun Gothic" w:eastAsia="Malgun Gothic" w:hAnsi="Malgun Gothic" w:cs="Times New Roman"/>
          <w:b/>
          <w:sz w:val="20"/>
          <w:szCs w:val="20"/>
          <w:lang w:eastAsia="fr-BE"/>
        </w:rPr>
        <w:t>Besoin d’autonomie</w:t>
      </w:r>
      <w:r w:rsidR="00FB121F" w:rsidRPr="0029768B">
        <w:rPr>
          <w:rFonts w:ascii="Malgun Gothic" w:eastAsia="Malgun Gothic" w:hAnsi="Malgun Gothic" w:cs="Times New Roman"/>
          <w:b/>
          <w:sz w:val="20"/>
          <w:szCs w:val="20"/>
          <w:lang w:eastAsia="fr-BE"/>
        </w:rPr>
        <w:t xml:space="preserve"> : </w:t>
      </w:r>
    </w:p>
    <w:p w:rsidR="00FB121F" w:rsidRDefault="00FB121F" w:rsidP="00FB121F">
      <w:p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lastRenderedPageBreak/>
        <w:t xml:space="preserve">L’enfant doit se sentir libre de choisir, suivant ses affinités et ses goûts, le copain, le jeu ou l’activité. La puéricultrice sera donc très attentive à soutenir l’enfant dans ses apprentissages à faire seul en ayant conscience des possibilités et limites de l’enfant. </w:t>
      </w:r>
    </w:p>
    <w:p w:rsidR="004A44C3" w:rsidRPr="004A44C3" w:rsidRDefault="004A44C3" w:rsidP="004A44C3">
      <w:pPr>
        <w:autoSpaceDE w:val="0"/>
        <w:autoSpaceDN w:val="0"/>
        <w:adjustRightInd w:val="0"/>
        <w:spacing w:after="0" w:line="240" w:lineRule="auto"/>
        <w:jc w:val="center"/>
        <w:rPr>
          <w:rFonts w:ascii="Gabriola" w:hAnsi="Gabriola" w:cs="Gabriola"/>
          <w:color w:val="0070C0"/>
          <w:sz w:val="26"/>
          <w:szCs w:val="26"/>
          <w:lang w:val="fr-BE"/>
        </w:rPr>
      </w:pPr>
      <w:r w:rsidRPr="004A44C3">
        <w:rPr>
          <w:rFonts w:ascii="Gabriola" w:hAnsi="Gabriola" w:cs="Gabriola"/>
          <w:color w:val="0070C0"/>
          <w:sz w:val="26"/>
          <w:szCs w:val="26"/>
          <w:lang w:val="fr-BE"/>
        </w:rPr>
        <w:t>« La liberté motrice consiste à laisser libre</w:t>
      </w:r>
    </w:p>
    <w:p w:rsidR="004A44C3" w:rsidRPr="004A44C3" w:rsidRDefault="004A44C3" w:rsidP="004A44C3">
      <w:pPr>
        <w:autoSpaceDE w:val="0"/>
        <w:autoSpaceDN w:val="0"/>
        <w:adjustRightInd w:val="0"/>
        <w:spacing w:after="0" w:line="240" w:lineRule="auto"/>
        <w:jc w:val="center"/>
        <w:rPr>
          <w:rFonts w:ascii="Gabriola" w:hAnsi="Gabriola" w:cs="Gabriola"/>
          <w:color w:val="0070C0"/>
          <w:sz w:val="26"/>
          <w:szCs w:val="26"/>
          <w:lang w:val="fr-BE"/>
        </w:rPr>
      </w:pPr>
      <w:r w:rsidRPr="004A44C3">
        <w:rPr>
          <w:rFonts w:ascii="Gabriola" w:hAnsi="Gabriola" w:cs="Gabriola"/>
          <w:color w:val="0070C0"/>
          <w:sz w:val="26"/>
          <w:szCs w:val="26"/>
          <w:lang w:val="fr-BE"/>
        </w:rPr>
        <w:t>cours à tous les mouvements spontanés de</w:t>
      </w:r>
    </w:p>
    <w:p w:rsidR="004A44C3" w:rsidRPr="004A44C3" w:rsidRDefault="004A44C3" w:rsidP="004A44C3">
      <w:pPr>
        <w:autoSpaceDE w:val="0"/>
        <w:autoSpaceDN w:val="0"/>
        <w:adjustRightInd w:val="0"/>
        <w:spacing w:after="0" w:line="240" w:lineRule="auto"/>
        <w:jc w:val="center"/>
        <w:rPr>
          <w:rFonts w:ascii="Gabriola" w:hAnsi="Gabriola" w:cs="Gabriola"/>
          <w:color w:val="0070C0"/>
          <w:sz w:val="26"/>
          <w:szCs w:val="26"/>
          <w:lang w:val="fr-BE"/>
        </w:rPr>
      </w:pPr>
      <w:r w:rsidRPr="004A44C3">
        <w:rPr>
          <w:rFonts w:ascii="Gabriola" w:hAnsi="Gabriola" w:cs="Gabriola"/>
          <w:color w:val="0070C0"/>
          <w:sz w:val="26"/>
          <w:szCs w:val="26"/>
          <w:lang w:val="fr-BE"/>
        </w:rPr>
        <w:t>l’enfant, sans lui enseigner quelque</w:t>
      </w:r>
    </w:p>
    <w:p w:rsidR="004A44C3" w:rsidRDefault="004A44C3" w:rsidP="004A44C3">
      <w:pPr>
        <w:jc w:val="center"/>
        <w:rPr>
          <w:rFonts w:ascii="Gabriola" w:hAnsi="Gabriola" w:cs="Gabriola"/>
          <w:color w:val="0070C0"/>
          <w:sz w:val="26"/>
          <w:szCs w:val="26"/>
          <w:lang w:val="fr-BE"/>
        </w:rPr>
      </w:pPr>
      <w:r w:rsidRPr="004A44C3">
        <w:rPr>
          <w:rFonts w:ascii="Gabriola" w:hAnsi="Gabriola" w:cs="Gabriola"/>
          <w:color w:val="0070C0"/>
          <w:sz w:val="26"/>
          <w:szCs w:val="26"/>
          <w:lang w:val="fr-BE"/>
        </w:rPr>
        <w:t>mouvement que ce soit » Emmi PIKLER</w:t>
      </w:r>
    </w:p>
    <w:p w:rsidR="004A44C3" w:rsidRPr="004A44C3" w:rsidRDefault="004A44C3" w:rsidP="004A44C3">
      <w:pPr>
        <w:spacing w:before="100" w:beforeAutospacing="1" w:after="120" w:line="240" w:lineRule="auto"/>
        <w:jc w:val="right"/>
        <w:rPr>
          <w:rFonts w:ascii="Malgun Gothic" w:eastAsia="Malgun Gothic" w:hAnsi="Malgun Gothic" w:cs="Times New Roman"/>
          <w:sz w:val="20"/>
          <w:szCs w:val="20"/>
          <w:lang w:val="fr-BE" w:eastAsia="fr-BE"/>
        </w:rPr>
      </w:pPr>
    </w:p>
    <w:p w:rsidR="00FB121F" w:rsidRPr="0029768B" w:rsidRDefault="005A4AAF" w:rsidP="001F26A3">
      <w:pPr>
        <w:spacing w:before="100" w:beforeAutospacing="1" w:after="120" w:line="240" w:lineRule="auto"/>
        <w:jc w:val="both"/>
        <w:rPr>
          <w:rFonts w:ascii="Malgun Gothic" w:eastAsia="Malgun Gothic" w:hAnsi="Malgun Gothic" w:cs="Times New Roman"/>
          <w:b/>
          <w:sz w:val="20"/>
          <w:szCs w:val="20"/>
          <w:u w:val="single"/>
          <w:lang w:eastAsia="fr-BE"/>
        </w:rPr>
      </w:pPr>
      <w:r w:rsidRPr="0029768B">
        <w:rPr>
          <w:rFonts w:ascii="Malgun Gothic" w:eastAsia="Malgun Gothic" w:hAnsi="Malgun Gothic" w:cs="Times New Roman"/>
          <w:b/>
          <w:sz w:val="20"/>
          <w:szCs w:val="20"/>
          <w:lang w:eastAsia="fr-BE"/>
        </w:rPr>
        <w:t>Besoin de socialisation</w:t>
      </w:r>
      <w:r w:rsidR="00937914" w:rsidRPr="0029768B">
        <w:rPr>
          <w:rFonts w:ascii="Malgun Gothic" w:eastAsia="Malgun Gothic" w:hAnsi="Malgun Gothic" w:cs="Times New Roman"/>
          <w:b/>
          <w:sz w:val="20"/>
          <w:szCs w:val="20"/>
          <w:lang w:eastAsia="fr-BE"/>
        </w:rPr>
        <w:t xml:space="preserve"> :</w:t>
      </w:r>
      <w:r w:rsidR="00FB121F" w:rsidRPr="0029768B">
        <w:rPr>
          <w:rFonts w:ascii="Malgun Gothic" w:eastAsia="Malgun Gothic" w:hAnsi="Malgun Gothic" w:cs="Times New Roman"/>
          <w:b/>
          <w:sz w:val="20"/>
          <w:szCs w:val="20"/>
          <w:lang w:eastAsia="fr-BE"/>
        </w:rPr>
        <w:t xml:space="preserve"> </w:t>
      </w:r>
    </w:p>
    <w:p w:rsidR="00FB121F" w:rsidRPr="0029768B" w:rsidRDefault="00FB121F" w:rsidP="00FB121F">
      <w:pPr>
        <w:spacing w:before="100" w:beforeAutospacing="1" w:after="120" w:line="240" w:lineRule="auto"/>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 vie en collectivité, c’est génial. L’enfant apprend beaucoup de nouvelles choses, développe son autonomie, apprend les mots magiques « Bonjour »,  « Au revoir », « Merci »,</w:t>
      </w:r>
      <w:r w:rsidR="005A4AAF" w:rsidRPr="0029768B">
        <w:rPr>
          <w:rFonts w:ascii="Malgun Gothic" w:eastAsia="Malgun Gothic" w:hAnsi="Malgun Gothic" w:cs="Times New Roman"/>
          <w:sz w:val="20"/>
          <w:szCs w:val="20"/>
          <w:lang w:eastAsia="fr-BE"/>
        </w:rPr>
        <w:t>…,</w:t>
      </w:r>
      <w:r w:rsidRPr="0029768B">
        <w:rPr>
          <w:rFonts w:ascii="Malgun Gothic" w:eastAsia="Malgun Gothic" w:hAnsi="Malgun Gothic" w:cs="Times New Roman"/>
          <w:sz w:val="20"/>
          <w:szCs w:val="20"/>
          <w:lang w:eastAsia="fr-BE"/>
        </w:rPr>
        <w:t xml:space="preserve"> apprend à attendre son tour…</w:t>
      </w:r>
    </w:p>
    <w:p w:rsidR="00FB121F" w:rsidRPr="0029768B" w:rsidRDefault="00FB121F" w:rsidP="00FB121F">
      <w:pPr>
        <w:spacing w:before="100" w:beforeAutospacing="1" w:after="120" w:line="240" w:lineRule="auto"/>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Il participe à des jeux ou des activités où il </w:t>
      </w:r>
      <w:r w:rsidR="005A4AAF" w:rsidRPr="0029768B">
        <w:rPr>
          <w:rFonts w:ascii="Malgun Gothic" w:eastAsia="Malgun Gothic" w:hAnsi="Malgun Gothic" w:cs="Times New Roman"/>
          <w:sz w:val="20"/>
          <w:szCs w:val="20"/>
          <w:lang w:eastAsia="fr-BE"/>
        </w:rPr>
        <w:t>apprend à respecter les autres, à partager, à</w:t>
      </w:r>
      <w:r w:rsidRPr="0029768B">
        <w:rPr>
          <w:rFonts w:ascii="Malgun Gothic" w:eastAsia="Malgun Gothic" w:hAnsi="Malgun Gothic" w:cs="Times New Roman"/>
          <w:sz w:val="20"/>
          <w:szCs w:val="20"/>
          <w:lang w:eastAsia="fr-BE"/>
        </w:rPr>
        <w:t xml:space="preserve"> communiquer. </w:t>
      </w:r>
    </w:p>
    <w:p w:rsidR="00FB121F" w:rsidRPr="0029768B" w:rsidRDefault="00FB121F" w:rsidP="00FB121F">
      <w:pPr>
        <w:spacing w:before="100" w:beforeAutospacing="1" w:after="120" w:line="240" w:lineRule="auto"/>
        <w:jc w:val="both"/>
        <w:rPr>
          <w:rFonts w:ascii="Malgun Gothic" w:eastAsia="Malgun Gothic" w:hAnsi="Malgun Gothic" w:cs="Times New Roman"/>
          <w:b/>
          <w:sz w:val="20"/>
          <w:szCs w:val="20"/>
          <w:u w:val="single"/>
          <w:lang w:eastAsia="fr-BE"/>
        </w:rPr>
      </w:pPr>
    </w:p>
    <w:p w:rsidR="001F26A3" w:rsidRPr="0029768B" w:rsidRDefault="00C93F17" w:rsidP="00FB121F">
      <w:pPr>
        <w:spacing w:before="100" w:beforeAutospacing="1" w:after="120" w:line="240" w:lineRule="auto"/>
        <w:jc w:val="both"/>
        <w:rPr>
          <w:rFonts w:ascii="Malgun Gothic" w:eastAsia="Malgun Gothic" w:hAnsi="Malgun Gothic"/>
          <w:b/>
          <w:sz w:val="20"/>
          <w:szCs w:val="20"/>
          <w:u w:val="single"/>
        </w:rPr>
      </w:pPr>
      <w:r w:rsidRPr="0029768B">
        <w:rPr>
          <w:rFonts w:ascii="Malgun Gothic" w:eastAsia="Malgun Gothic" w:hAnsi="Malgun Gothic"/>
          <w:b/>
          <w:sz w:val="20"/>
          <w:szCs w:val="20"/>
          <w:u w:val="single"/>
        </w:rPr>
        <w:t xml:space="preserve">5. LES ACTIVITES PARTICULIERES </w:t>
      </w:r>
    </w:p>
    <w:p w:rsidR="00EE2D3E" w:rsidRDefault="007210B0" w:rsidP="00FB121F">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 xml:space="preserve">Partenariat avec les résidences services du CPAS de Bertrix = </w:t>
      </w:r>
      <w:r w:rsidR="005A4AAF" w:rsidRPr="0029768B">
        <w:rPr>
          <w:rFonts w:ascii="Malgun Gothic" w:eastAsia="Malgun Gothic" w:hAnsi="Malgun Gothic" w:cs="Times New Roman"/>
          <w:sz w:val="20"/>
          <w:szCs w:val="20"/>
          <w:lang w:eastAsia="fr-BE"/>
        </w:rPr>
        <w:t>intergénérationnel</w:t>
      </w:r>
    </w:p>
    <w:p w:rsidR="00EE2D3E" w:rsidRDefault="00EE2D3E" w:rsidP="00FB121F">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Les jardins communautaires</w:t>
      </w:r>
    </w:p>
    <w:p w:rsidR="007210B0" w:rsidRPr="0029768B" w:rsidRDefault="00EE2D3E" w:rsidP="00FB121F">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Les activités du Service Petite Enfance</w:t>
      </w:r>
      <w:r w:rsidR="007210B0" w:rsidRPr="0029768B">
        <w:rPr>
          <w:rFonts w:ascii="Malgun Gothic" w:eastAsia="Malgun Gothic" w:hAnsi="Malgun Gothic" w:cs="Times New Roman"/>
          <w:sz w:val="20"/>
          <w:szCs w:val="20"/>
          <w:lang w:eastAsia="fr-BE"/>
        </w:rPr>
        <w:t xml:space="preserve"> </w:t>
      </w:r>
    </w:p>
    <w:p w:rsidR="00FB121F" w:rsidRPr="0029768B" w:rsidRDefault="00E96FB3" w:rsidP="00FB121F">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La psychomotricité</w:t>
      </w:r>
    </w:p>
    <w:p w:rsidR="00FB121F" w:rsidRPr="0029768B" w:rsidRDefault="00FB121F" w:rsidP="00FB121F">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Prise de photos possible lors de</w:t>
      </w:r>
      <w:r w:rsidR="00EE2D3E">
        <w:rPr>
          <w:rFonts w:ascii="Malgun Gothic" w:eastAsia="Malgun Gothic" w:hAnsi="Malgun Gothic" w:cs="Times New Roman"/>
          <w:sz w:val="20"/>
          <w:szCs w:val="20"/>
          <w:lang w:eastAsia="fr-BE"/>
        </w:rPr>
        <w:t xml:space="preserve"> certains évènements (voir Contrat d’Accueil)</w:t>
      </w:r>
    </w:p>
    <w:p w:rsidR="00E96FB3" w:rsidRPr="0029768B" w:rsidRDefault="00E96FB3" w:rsidP="007E1EBD">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Accueil de stagiaires</w:t>
      </w:r>
    </w:p>
    <w:p w:rsidR="00E96FB3" w:rsidRPr="0029768B" w:rsidRDefault="00E96FB3" w:rsidP="007E1EBD">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Fête de St Nicolas</w:t>
      </w:r>
    </w:p>
    <w:p w:rsidR="00E96FB3" w:rsidRDefault="00223B8E" w:rsidP="00E96FB3">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Divers ateliers</w:t>
      </w:r>
    </w:p>
    <w:p w:rsidR="00223B8E" w:rsidRPr="0029768B" w:rsidRDefault="00223B8E" w:rsidP="00E96FB3">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Bibliothèque, ludothèque</w:t>
      </w:r>
    </w:p>
    <w:p w:rsidR="007210B0" w:rsidRDefault="007210B0" w:rsidP="00E96FB3">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sidRPr="0029768B">
        <w:rPr>
          <w:rFonts w:ascii="Malgun Gothic" w:eastAsia="Malgun Gothic" w:hAnsi="Malgun Gothic" w:cs="Times New Roman"/>
          <w:sz w:val="20"/>
          <w:szCs w:val="20"/>
          <w:lang w:eastAsia="fr-BE"/>
        </w:rPr>
        <w:t>Animation en structure avec des bénévoles, des lectures, des promenades, des jeu</w:t>
      </w:r>
      <w:r w:rsidR="001D5814">
        <w:rPr>
          <w:rFonts w:ascii="Malgun Gothic" w:eastAsia="Malgun Gothic" w:hAnsi="Malgun Gothic" w:cs="Times New Roman"/>
          <w:sz w:val="20"/>
          <w:szCs w:val="20"/>
          <w:lang w:eastAsia="fr-BE"/>
        </w:rPr>
        <w:t>x, de l’aide au moment des repas</w:t>
      </w:r>
    </w:p>
    <w:p w:rsidR="001D5814" w:rsidRDefault="001D5814" w:rsidP="00E96FB3">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Participation à la vie de BERTRIX</w:t>
      </w:r>
    </w:p>
    <w:p w:rsidR="00EE2D3E" w:rsidRPr="0029768B" w:rsidRDefault="00EE2D3E" w:rsidP="00E96FB3">
      <w:pPr>
        <w:pStyle w:val="Paragraphedeliste"/>
        <w:numPr>
          <w:ilvl w:val="0"/>
          <w:numId w:val="5"/>
        </w:num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w:t>
      </w:r>
    </w:p>
    <w:p w:rsidR="007E1EBD" w:rsidRPr="0029768B" w:rsidRDefault="007E1EBD" w:rsidP="00F871FB">
      <w:pPr>
        <w:autoSpaceDE w:val="0"/>
        <w:autoSpaceDN w:val="0"/>
        <w:adjustRightInd w:val="0"/>
        <w:spacing w:after="0" w:line="240" w:lineRule="auto"/>
        <w:rPr>
          <w:rFonts w:ascii="Calibri" w:hAnsi="Calibri" w:cs="Calibri"/>
          <w:sz w:val="20"/>
          <w:szCs w:val="20"/>
          <w:u w:val="single"/>
          <w:lang w:val="fr-BE"/>
        </w:rPr>
      </w:pPr>
    </w:p>
    <w:p w:rsidR="007E1EBD" w:rsidRPr="0029768B" w:rsidRDefault="007E1EBD" w:rsidP="00F871FB">
      <w:pPr>
        <w:autoSpaceDE w:val="0"/>
        <w:autoSpaceDN w:val="0"/>
        <w:adjustRightInd w:val="0"/>
        <w:spacing w:after="0" w:line="240" w:lineRule="auto"/>
        <w:rPr>
          <w:rFonts w:ascii="Calibri" w:hAnsi="Calibri" w:cs="Calibri"/>
          <w:sz w:val="20"/>
          <w:szCs w:val="20"/>
          <w:u w:val="single"/>
          <w:lang w:val="fr-BE"/>
        </w:rPr>
      </w:pPr>
    </w:p>
    <w:p w:rsidR="001F07EF" w:rsidRDefault="001F07EF" w:rsidP="00F871FB">
      <w:pPr>
        <w:autoSpaceDE w:val="0"/>
        <w:autoSpaceDN w:val="0"/>
        <w:adjustRightInd w:val="0"/>
        <w:spacing w:after="0" w:line="240" w:lineRule="auto"/>
        <w:rPr>
          <w:rFonts w:ascii="Calibri" w:hAnsi="Calibri" w:cs="Calibri"/>
          <w:sz w:val="20"/>
          <w:szCs w:val="20"/>
          <w:u w:val="single"/>
          <w:lang w:val="fr-BE"/>
        </w:rPr>
      </w:pPr>
    </w:p>
    <w:p w:rsidR="00F871FB" w:rsidRPr="0029768B" w:rsidRDefault="00F871FB" w:rsidP="00F871FB">
      <w:pPr>
        <w:autoSpaceDE w:val="0"/>
        <w:autoSpaceDN w:val="0"/>
        <w:adjustRightInd w:val="0"/>
        <w:spacing w:after="0" w:line="240" w:lineRule="auto"/>
        <w:rPr>
          <w:rFonts w:ascii="Calibri" w:hAnsi="Calibri" w:cs="Calibri"/>
          <w:b/>
          <w:sz w:val="20"/>
          <w:szCs w:val="20"/>
          <w:lang w:val="fr-BE"/>
        </w:rPr>
      </w:pPr>
      <w:r w:rsidRPr="0029768B">
        <w:rPr>
          <w:rFonts w:ascii="Calibri" w:hAnsi="Calibri" w:cs="Calibri"/>
          <w:sz w:val="20"/>
          <w:szCs w:val="20"/>
          <w:u w:val="single"/>
          <w:lang w:val="fr-BE"/>
        </w:rPr>
        <w:lastRenderedPageBreak/>
        <w:t>6</w:t>
      </w:r>
      <w:r w:rsidRPr="0029768B">
        <w:rPr>
          <w:rFonts w:ascii="Malgun Gothic" w:eastAsia="Malgun Gothic" w:hAnsi="Malgun Gothic" w:cs="Calibri"/>
          <w:sz w:val="20"/>
          <w:szCs w:val="20"/>
          <w:u w:val="single"/>
          <w:lang w:val="fr-BE"/>
        </w:rPr>
        <w:t xml:space="preserve">. </w:t>
      </w:r>
      <w:r w:rsidRPr="0029768B">
        <w:rPr>
          <w:rFonts w:ascii="Malgun Gothic" w:eastAsia="Malgun Gothic" w:hAnsi="Malgun Gothic" w:cs="Calibri"/>
          <w:b/>
          <w:sz w:val="20"/>
          <w:szCs w:val="20"/>
          <w:u w:val="single"/>
          <w:lang w:val="fr-BE"/>
        </w:rPr>
        <w:t>LES RENCONTRES AVEC LES PARENTS</w:t>
      </w:r>
    </w:p>
    <w:p w:rsidR="00F871FB" w:rsidRPr="0029768B" w:rsidRDefault="00F871FB" w:rsidP="00F871FB">
      <w:pPr>
        <w:pStyle w:val="Paragraphedeliste"/>
        <w:autoSpaceDE w:val="0"/>
        <w:autoSpaceDN w:val="0"/>
        <w:adjustRightInd w:val="0"/>
        <w:spacing w:after="0" w:line="240" w:lineRule="auto"/>
        <w:rPr>
          <w:rFonts w:ascii="Malgun Gothic" w:eastAsia="Malgun Gothic" w:hAnsi="Malgun Gothic" w:cs="Calibri"/>
          <w:sz w:val="20"/>
          <w:szCs w:val="20"/>
          <w:lang w:val="fr-BE"/>
        </w:rPr>
      </w:pPr>
    </w:p>
    <w:p w:rsidR="00F871FB" w:rsidRPr="0029768B" w:rsidRDefault="00F871FB" w:rsidP="00F871FB">
      <w:pPr>
        <w:autoSpaceDE w:val="0"/>
        <w:autoSpaceDN w:val="0"/>
        <w:adjustRightInd w:val="0"/>
        <w:spacing w:after="0" w:line="240" w:lineRule="auto"/>
        <w:rPr>
          <w:rFonts w:ascii="Malgun Gothic" w:eastAsia="Malgun Gothic" w:hAnsi="Malgun Gothic" w:cs="Calibri"/>
          <w:sz w:val="20"/>
          <w:szCs w:val="20"/>
          <w:lang w:val="fr-BE"/>
        </w:rPr>
      </w:pPr>
      <w:r w:rsidRPr="0029768B">
        <w:rPr>
          <w:rFonts w:ascii="Malgun Gothic" w:eastAsia="Malgun Gothic" w:hAnsi="Malgun Gothic" w:cs="Calibri"/>
          <w:sz w:val="20"/>
          <w:szCs w:val="20"/>
          <w:lang w:val="fr-BE"/>
        </w:rPr>
        <w:t>Pour accueillir au mieux les enfants, nous devons aussi créer un lien avec leurs parents.</w:t>
      </w:r>
    </w:p>
    <w:p w:rsidR="00F871FB" w:rsidRPr="0029768B" w:rsidRDefault="00F871FB" w:rsidP="00F871FB">
      <w:pPr>
        <w:autoSpaceDE w:val="0"/>
        <w:autoSpaceDN w:val="0"/>
        <w:adjustRightInd w:val="0"/>
        <w:spacing w:after="0" w:line="240" w:lineRule="auto"/>
        <w:rPr>
          <w:rFonts w:ascii="Malgun Gothic" w:eastAsia="Malgun Gothic" w:hAnsi="Malgun Gothic" w:cs="Calibri"/>
          <w:sz w:val="20"/>
          <w:szCs w:val="20"/>
          <w:lang w:val="fr-BE"/>
        </w:rPr>
      </w:pPr>
      <w:r w:rsidRPr="0029768B">
        <w:rPr>
          <w:rFonts w:ascii="Malgun Gothic" w:eastAsia="Malgun Gothic" w:hAnsi="Malgun Gothic" w:cs="Calibri"/>
          <w:sz w:val="20"/>
          <w:szCs w:val="20"/>
          <w:lang w:val="fr-BE"/>
        </w:rPr>
        <w:t>Après les RDV administratifs et la familiarisation, nous faisons les échanges au quotidien avec le</w:t>
      </w:r>
      <w:r w:rsidR="00223B8E">
        <w:rPr>
          <w:rFonts w:ascii="Malgun Gothic" w:eastAsia="Malgun Gothic" w:hAnsi="Malgun Gothic" w:cs="Calibri"/>
          <w:sz w:val="20"/>
          <w:szCs w:val="20"/>
          <w:lang w:val="fr-BE"/>
        </w:rPr>
        <w:t>s parents et les professionnel</w:t>
      </w:r>
      <w:r w:rsidRPr="0029768B">
        <w:rPr>
          <w:rFonts w:ascii="Malgun Gothic" w:eastAsia="Malgun Gothic" w:hAnsi="Malgun Gothic" w:cs="Calibri"/>
          <w:sz w:val="20"/>
          <w:szCs w:val="20"/>
          <w:lang w:val="fr-BE"/>
        </w:rPr>
        <w:t>s centrés autour de l’enfant, pour apprendre à mieux se connaitre.</w:t>
      </w:r>
    </w:p>
    <w:p w:rsidR="00F871FB" w:rsidRPr="0029768B" w:rsidRDefault="00F871FB" w:rsidP="00F871FB">
      <w:pPr>
        <w:autoSpaceDE w:val="0"/>
        <w:autoSpaceDN w:val="0"/>
        <w:adjustRightInd w:val="0"/>
        <w:spacing w:after="0" w:line="240" w:lineRule="auto"/>
        <w:rPr>
          <w:rFonts w:ascii="Malgun Gothic" w:eastAsia="Malgun Gothic" w:hAnsi="Malgun Gothic" w:cs="Calibri"/>
          <w:sz w:val="20"/>
          <w:szCs w:val="20"/>
          <w:lang w:val="fr-BE"/>
        </w:rPr>
      </w:pPr>
      <w:r w:rsidRPr="0029768B">
        <w:rPr>
          <w:rFonts w:ascii="Malgun Gothic" w:eastAsia="Malgun Gothic" w:hAnsi="Malgun Gothic" w:cs="Calibri"/>
          <w:sz w:val="20"/>
          <w:szCs w:val="20"/>
          <w:lang w:val="fr-BE"/>
        </w:rPr>
        <w:t xml:space="preserve">Malheureusement au quotidien, il n’est pas toujours aisé d’avoir de longues discussions. </w:t>
      </w:r>
    </w:p>
    <w:p w:rsidR="00F871FB" w:rsidRPr="0029768B" w:rsidRDefault="00F871FB" w:rsidP="00F871FB">
      <w:pPr>
        <w:autoSpaceDE w:val="0"/>
        <w:autoSpaceDN w:val="0"/>
        <w:adjustRightInd w:val="0"/>
        <w:spacing w:after="0" w:line="240" w:lineRule="auto"/>
        <w:rPr>
          <w:rFonts w:ascii="Malgun Gothic" w:eastAsia="Malgun Gothic" w:hAnsi="Malgun Gothic" w:cs="Calibri"/>
          <w:sz w:val="20"/>
          <w:szCs w:val="20"/>
          <w:lang w:val="fr-BE"/>
        </w:rPr>
      </w:pPr>
      <w:r w:rsidRPr="0029768B">
        <w:rPr>
          <w:rFonts w:ascii="Malgun Gothic" w:eastAsia="Malgun Gothic" w:hAnsi="Malgun Gothic" w:cs="Calibri"/>
          <w:sz w:val="20"/>
          <w:szCs w:val="20"/>
          <w:lang w:val="fr-BE"/>
        </w:rPr>
        <w:t>C’est pourquoi au cours de l’année, nous organiserons une rencontre  sous forme d’une réunion  annuelle de parents pour in</w:t>
      </w:r>
      <w:r w:rsidR="00223B8E">
        <w:rPr>
          <w:rFonts w:ascii="Malgun Gothic" w:eastAsia="Malgun Gothic" w:hAnsi="Malgun Gothic" w:cs="Calibri"/>
          <w:sz w:val="20"/>
          <w:szCs w:val="20"/>
          <w:lang w:val="fr-BE"/>
        </w:rPr>
        <w:t>former de tout changement</w:t>
      </w:r>
      <w:r w:rsidRPr="0029768B">
        <w:rPr>
          <w:rFonts w:ascii="Malgun Gothic" w:eastAsia="Malgun Gothic" w:hAnsi="Malgun Gothic" w:cs="Calibri"/>
          <w:sz w:val="20"/>
          <w:szCs w:val="20"/>
          <w:lang w:val="fr-BE"/>
        </w:rPr>
        <w:t xml:space="preserve">, </w:t>
      </w:r>
      <w:r w:rsidR="00223B8E">
        <w:rPr>
          <w:rFonts w:ascii="Malgun Gothic" w:eastAsia="Malgun Gothic" w:hAnsi="Malgun Gothic" w:cs="Calibri"/>
          <w:sz w:val="20"/>
          <w:szCs w:val="20"/>
          <w:lang w:val="fr-BE"/>
        </w:rPr>
        <w:t xml:space="preserve">pour </w:t>
      </w:r>
      <w:r w:rsidRPr="0029768B">
        <w:rPr>
          <w:rFonts w:ascii="Malgun Gothic" w:eastAsia="Malgun Gothic" w:hAnsi="Malgun Gothic" w:cs="Calibri"/>
          <w:sz w:val="20"/>
          <w:szCs w:val="20"/>
          <w:lang w:val="fr-BE"/>
        </w:rPr>
        <w:t>organiser des festivités avec la collaboration des parents, pour discuter du fonctionnement de</w:t>
      </w:r>
      <w:r w:rsidR="004A44C3">
        <w:rPr>
          <w:rFonts w:ascii="Malgun Gothic" w:eastAsia="Malgun Gothic" w:hAnsi="Malgun Gothic" w:cs="Calibri"/>
          <w:sz w:val="20"/>
          <w:szCs w:val="20"/>
          <w:lang w:val="fr-BE"/>
        </w:rPr>
        <w:t>s</w:t>
      </w:r>
      <w:r w:rsidR="006633ED" w:rsidRPr="0029768B">
        <w:rPr>
          <w:rFonts w:ascii="Malgun Gothic" w:eastAsia="Malgun Gothic" w:hAnsi="Malgun Gothic" w:cs="Calibri"/>
          <w:sz w:val="20"/>
          <w:szCs w:val="20"/>
          <w:lang w:val="fr-BE"/>
        </w:rPr>
        <w:t xml:space="preserve"> crèche</w:t>
      </w:r>
      <w:r w:rsidR="004A44C3">
        <w:rPr>
          <w:rFonts w:ascii="Malgun Gothic" w:eastAsia="Malgun Gothic" w:hAnsi="Malgun Gothic" w:cs="Calibri"/>
          <w:sz w:val="20"/>
          <w:szCs w:val="20"/>
          <w:lang w:val="fr-BE"/>
        </w:rPr>
        <w:t>s</w:t>
      </w:r>
      <w:r w:rsidR="006633ED" w:rsidRPr="0029768B">
        <w:rPr>
          <w:rFonts w:ascii="Malgun Gothic" w:eastAsia="Malgun Gothic" w:hAnsi="Malgun Gothic" w:cs="Calibri"/>
          <w:sz w:val="20"/>
          <w:szCs w:val="20"/>
          <w:lang w:val="fr-BE"/>
        </w:rPr>
        <w:t xml:space="preserve"> « </w:t>
      </w:r>
      <w:r w:rsidR="004A44C3">
        <w:rPr>
          <w:rFonts w:ascii="Malgun Gothic" w:eastAsia="Malgun Gothic" w:hAnsi="Malgun Gothic" w:cs="Calibri"/>
          <w:sz w:val="20"/>
          <w:szCs w:val="20"/>
          <w:lang w:val="fr-BE"/>
        </w:rPr>
        <w:t xml:space="preserve">Robinsons, </w:t>
      </w:r>
      <w:r w:rsidR="006633ED" w:rsidRPr="0029768B">
        <w:rPr>
          <w:rFonts w:ascii="Malgun Gothic" w:eastAsia="Malgun Gothic" w:hAnsi="Malgun Gothic" w:cs="Calibri"/>
          <w:sz w:val="20"/>
          <w:szCs w:val="20"/>
          <w:lang w:val="fr-BE"/>
        </w:rPr>
        <w:t>Trésors et Merveilles »</w:t>
      </w:r>
      <w:r w:rsidR="00223B8E">
        <w:rPr>
          <w:rFonts w:ascii="Malgun Gothic" w:eastAsia="Malgun Gothic" w:hAnsi="Malgun Gothic" w:cs="Calibri"/>
          <w:sz w:val="20"/>
          <w:szCs w:val="20"/>
          <w:lang w:val="fr-BE"/>
        </w:rPr>
        <w:t>, des projets,</w:t>
      </w:r>
      <w:r w:rsidRPr="0029768B">
        <w:rPr>
          <w:rFonts w:ascii="Malgun Gothic" w:eastAsia="Malgun Gothic" w:hAnsi="Malgun Gothic" w:cs="Calibri"/>
          <w:sz w:val="20"/>
          <w:szCs w:val="20"/>
          <w:lang w:val="fr-BE"/>
        </w:rPr>
        <w:t xml:space="preserve"> du projet d’accueil et recueillir les avis des parents.</w:t>
      </w:r>
    </w:p>
    <w:p w:rsidR="0029768B" w:rsidRDefault="00F871FB" w:rsidP="0029768B">
      <w:pPr>
        <w:autoSpaceDE w:val="0"/>
        <w:autoSpaceDN w:val="0"/>
        <w:adjustRightInd w:val="0"/>
        <w:spacing w:after="0" w:line="240" w:lineRule="auto"/>
        <w:rPr>
          <w:rFonts w:ascii="Malgun Gothic" w:eastAsia="Malgun Gothic" w:hAnsi="Malgun Gothic" w:cs="Calibri"/>
          <w:sz w:val="20"/>
          <w:szCs w:val="20"/>
          <w:lang w:val="fr-BE"/>
        </w:rPr>
      </w:pPr>
      <w:r w:rsidRPr="0029768B">
        <w:rPr>
          <w:rFonts w:ascii="Malgun Gothic" w:eastAsia="Malgun Gothic" w:hAnsi="Malgun Gothic" w:cs="Calibri"/>
          <w:sz w:val="20"/>
          <w:szCs w:val="20"/>
          <w:lang w:val="fr-BE"/>
        </w:rPr>
        <w:t>D’autres rencontres ponctuent l’année : un goûter de St Nicolas  et une « journée parent/bébé » pourrai</w:t>
      </w:r>
      <w:r w:rsidR="00223B8E">
        <w:rPr>
          <w:rFonts w:ascii="Malgun Gothic" w:eastAsia="Malgun Gothic" w:hAnsi="Malgun Gothic" w:cs="Calibri"/>
          <w:sz w:val="20"/>
          <w:szCs w:val="20"/>
          <w:lang w:val="fr-BE"/>
        </w:rPr>
        <w:t>en</w:t>
      </w:r>
      <w:r w:rsidRPr="0029768B">
        <w:rPr>
          <w:rFonts w:ascii="Malgun Gothic" w:eastAsia="Malgun Gothic" w:hAnsi="Malgun Gothic" w:cs="Calibri"/>
          <w:sz w:val="20"/>
          <w:szCs w:val="20"/>
          <w:lang w:val="fr-BE"/>
        </w:rPr>
        <w:t>t voir le jour, en y proposant des ateliers, des conférences, des rencontres et témoignages, …</w:t>
      </w:r>
    </w:p>
    <w:p w:rsidR="001D5814" w:rsidRDefault="001D5814" w:rsidP="0029768B">
      <w:pPr>
        <w:autoSpaceDE w:val="0"/>
        <w:autoSpaceDN w:val="0"/>
        <w:adjustRightInd w:val="0"/>
        <w:spacing w:after="0" w:line="240" w:lineRule="auto"/>
        <w:rPr>
          <w:rFonts w:ascii="Malgun Gothic" w:eastAsia="Malgun Gothic" w:hAnsi="Malgun Gothic"/>
          <w:b/>
          <w:sz w:val="20"/>
          <w:szCs w:val="20"/>
          <w:u w:val="single"/>
        </w:rPr>
      </w:pPr>
    </w:p>
    <w:p w:rsidR="001D5814" w:rsidRDefault="001D5814" w:rsidP="0029768B">
      <w:pPr>
        <w:autoSpaceDE w:val="0"/>
        <w:autoSpaceDN w:val="0"/>
        <w:adjustRightInd w:val="0"/>
        <w:spacing w:after="0" w:line="240" w:lineRule="auto"/>
        <w:rPr>
          <w:rFonts w:ascii="Malgun Gothic" w:eastAsia="Malgun Gothic" w:hAnsi="Malgun Gothic"/>
          <w:b/>
          <w:sz w:val="20"/>
          <w:szCs w:val="20"/>
          <w:u w:val="single"/>
        </w:rPr>
      </w:pPr>
    </w:p>
    <w:p w:rsidR="00223B8E" w:rsidRDefault="00223B8E" w:rsidP="0029768B">
      <w:pPr>
        <w:autoSpaceDE w:val="0"/>
        <w:autoSpaceDN w:val="0"/>
        <w:adjustRightInd w:val="0"/>
        <w:spacing w:after="0" w:line="240" w:lineRule="auto"/>
        <w:rPr>
          <w:rFonts w:ascii="Malgun Gothic" w:eastAsia="Malgun Gothic" w:hAnsi="Malgun Gothic"/>
          <w:b/>
          <w:sz w:val="20"/>
          <w:szCs w:val="20"/>
          <w:u w:val="single"/>
        </w:rPr>
      </w:pPr>
    </w:p>
    <w:p w:rsidR="00223B8E" w:rsidRDefault="00223B8E" w:rsidP="0029768B">
      <w:pPr>
        <w:autoSpaceDE w:val="0"/>
        <w:autoSpaceDN w:val="0"/>
        <w:adjustRightInd w:val="0"/>
        <w:spacing w:after="0" w:line="240" w:lineRule="auto"/>
        <w:rPr>
          <w:rFonts w:ascii="Malgun Gothic" w:eastAsia="Malgun Gothic" w:hAnsi="Malgun Gothic"/>
          <w:b/>
          <w:sz w:val="20"/>
          <w:szCs w:val="20"/>
          <w:u w:val="single"/>
        </w:rPr>
      </w:pPr>
    </w:p>
    <w:p w:rsidR="00223B8E" w:rsidRDefault="00223B8E" w:rsidP="0029768B">
      <w:pPr>
        <w:autoSpaceDE w:val="0"/>
        <w:autoSpaceDN w:val="0"/>
        <w:adjustRightInd w:val="0"/>
        <w:spacing w:after="0" w:line="240" w:lineRule="auto"/>
        <w:rPr>
          <w:rFonts w:ascii="Malgun Gothic" w:eastAsia="Malgun Gothic" w:hAnsi="Malgun Gothic"/>
          <w:b/>
          <w:sz w:val="20"/>
          <w:szCs w:val="20"/>
          <w:u w:val="single"/>
        </w:rPr>
      </w:pPr>
    </w:p>
    <w:p w:rsidR="001F26A3" w:rsidRPr="0029768B" w:rsidRDefault="00F871FB" w:rsidP="0029768B">
      <w:pPr>
        <w:autoSpaceDE w:val="0"/>
        <w:autoSpaceDN w:val="0"/>
        <w:adjustRightInd w:val="0"/>
        <w:spacing w:after="0" w:line="240" w:lineRule="auto"/>
        <w:rPr>
          <w:rFonts w:ascii="Malgun Gothic" w:eastAsia="Malgun Gothic" w:hAnsi="Malgun Gothic" w:cs="Calibri"/>
          <w:sz w:val="20"/>
          <w:szCs w:val="20"/>
          <w:lang w:val="fr-BE"/>
        </w:rPr>
      </w:pPr>
      <w:r>
        <w:rPr>
          <w:rFonts w:ascii="Malgun Gothic" w:eastAsia="Malgun Gothic" w:hAnsi="Malgun Gothic"/>
          <w:b/>
          <w:sz w:val="20"/>
          <w:szCs w:val="20"/>
          <w:u w:val="single"/>
        </w:rPr>
        <w:t>7</w:t>
      </w:r>
      <w:r w:rsidR="005A4AAF" w:rsidRPr="0002339C">
        <w:rPr>
          <w:rFonts w:ascii="Malgun Gothic" w:eastAsia="Malgun Gothic" w:hAnsi="Malgun Gothic"/>
          <w:b/>
          <w:sz w:val="20"/>
          <w:szCs w:val="20"/>
          <w:u w:val="single"/>
        </w:rPr>
        <w:t>. PROJETS ET PERSPECTIVES</w:t>
      </w:r>
    </w:p>
    <w:p w:rsidR="00E96FB3" w:rsidRPr="0002339C" w:rsidRDefault="00E96FB3" w:rsidP="00FB121F">
      <w:pPr>
        <w:spacing w:before="100" w:beforeAutospacing="1" w:after="120" w:line="240" w:lineRule="auto"/>
        <w:jc w:val="both"/>
        <w:rPr>
          <w:rFonts w:ascii="Malgun Gothic" w:eastAsia="Malgun Gothic" w:hAnsi="Malgun Gothic" w:cs="Times New Roman"/>
          <w:sz w:val="20"/>
          <w:szCs w:val="20"/>
          <w:lang w:eastAsia="fr-BE"/>
        </w:rPr>
      </w:pPr>
      <w:r w:rsidRPr="0002339C">
        <w:rPr>
          <w:rFonts w:ascii="Malgun Gothic" w:eastAsia="Malgun Gothic" w:hAnsi="Malgun Gothic" w:cs="Times New Roman"/>
          <w:sz w:val="20"/>
          <w:szCs w:val="20"/>
          <w:lang w:eastAsia="fr-BE"/>
        </w:rPr>
        <w:t>Ce projet d’accueil</w:t>
      </w:r>
      <w:r w:rsidR="00FB121F" w:rsidRPr="0002339C">
        <w:rPr>
          <w:rFonts w:ascii="Malgun Gothic" w:eastAsia="Malgun Gothic" w:hAnsi="Malgun Gothic" w:cs="Times New Roman"/>
          <w:sz w:val="20"/>
          <w:szCs w:val="20"/>
          <w:lang w:eastAsia="fr-BE"/>
        </w:rPr>
        <w:t xml:space="preserve"> a pour but de nous aider dans la vie</w:t>
      </w:r>
      <w:r w:rsidR="003F2846">
        <w:rPr>
          <w:rFonts w:ascii="Malgun Gothic" w:eastAsia="Malgun Gothic" w:hAnsi="Malgun Gothic" w:cs="Times New Roman"/>
          <w:sz w:val="20"/>
          <w:szCs w:val="20"/>
          <w:lang w:eastAsia="fr-BE"/>
        </w:rPr>
        <w:t xml:space="preserve"> quotidienne de la crèche</w:t>
      </w:r>
      <w:r w:rsidR="00223B8E">
        <w:rPr>
          <w:rFonts w:ascii="Malgun Gothic" w:eastAsia="Malgun Gothic" w:hAnsi="Malgun Gothic" w:cs="Times New Roman"/>
          <w:sz w:val="20"/>
          <w:szCs w:val="20"/>
          <w:lang w:eastAsia="fr-BE"/>
        </w:rPr>
        <w:t>. I</w:t>
      </w:r>
      <w:r w:rsidR="003F2846">
        <w:rPr>
          <w:rFonts w:ascii="Malgun Gothic" w:eastAsia="Malgun Gothic" w:hAnsi="Malgun Gothic" w:cs="Times New Roman"/>
          <w:sz w:val="20"/>
          <w:szCs w:val="20"/>
          <w:lang w:eastAsia="fr-BE"/>
        </w:rPr>
        <w:t xml:space="preserve">l est </w:t>
      </w:r>
      <w:r w:rsidR="00FB121F" w:rsidRPr="0002339C">
        <w:rPr>
          <w:rFonts w:ascii="Malgun Gothic" w:eastAsia="Malgun Gothic" w:hAnsi="Malgun Gothic" w:cs="Times New Roman"/>
          <w:sz w:val="20"/>
          <w:szCs w:val="20"/>
          <w:lang w:eastAsia="fr-BE"/>
        </w:rPr>
        <w:t xml:space="preserve">une ligne de conduite, tant pour les parents, les enfants que </w:t>
      </w:r>
      <w:r w:rsidR="0050415B">
        <w:rPr>
          <w:rFonts w:ascii="Malgun Gothic" w:eastAsia="Malgun Gothic" w:hAnsi="Malgun Gothic" w:cs="Times New Roman"/>
          <w:sz w:val="20"/>
          <w:szCs w:val="20"/>
          <w:lang w:eastAsia="fr-BE"/>
        </w:rPr>
        <w:t xml:space="preserve">pour </w:t>
      </w:r>
      <w:r w:rsidR="00FB121F" w:rsidRPr="0002339C">
        <w:rPr>
          <w:rFonts w:ascii="Malgun Gothic" w:eastAsia="Malgun Gothic" w:hAnsi="Malgun Gothic" w:cs="Times New Roman"/>
          <w:sz w:val="20"/>
          <w:szCs w:val="20"/>
          <w:lang w:eastAsia="fr-BE"/>
        </w:rPr>
        <w:t xml:space="preserve">les accueillantes. </w:t>
      </w:r>
    </w:p>
    <w:p w:rsidR="00FB121F" w:rsidRDefault="00E96FB3" w:rsidP="00FB121F">
      <w:pPr>
        <w:spacing w:before="100" w:beforeAutospacing="1" w:after="120" w:line="240" w:lineRule="auto"/>
        <w:jc w:val="both"/>
        <w:rPr>
          <w:rFonts w:ascii="Malgun Gothic" w:eastAsia="Malgun Gothic" w:hAnsi="Malgun Gothic" w:cs="Times New Roman"/>
          <w:sz w:val="20"/>
          <w:szCs w:val="20"/>
          <w:lang w:eastAsia="fr-BE"/>
        </w:rPr>
      </w:pPr>
      <w:r w:rsidRPr="0002339C">
        <w:rPr>
          <w:rFonts w:ascii="Malgun Gothic" w:eastAsia="Malgun Gothic" w:hAnsi="Malgun Gothic" w:cs="Times New Roman"/>
          <w:sz w:val="20"/>
          <w:szCs w:val="20"/>
          <w:lang w:eastAsia="fr-BE"/>
        </w:rPr>
        <w:t>N</w:t>
      </w:r>
      <w:r w:rsidR="00FB121F" w:rsidRPr="0002339C">
        <w:rPr>
          <w:rFonts w:ascii="Malgun Gothic" w:eastAsia="Malgun Gothic" w:hAnsi="Malgun Gothic" w:cs="Times New Roman"/>
          <w:sz w:val="20"/>
          <w:szCs w:val="20"/>
          <w:lang w:eastAsia="fr-BE"/>
        </w:rPr>
        <w:t>ous sommes également conscients que le parent est la personne qui connaît le mieux son enfant et la relation qu’il a avec lui n’est en rien comparable à celle qu</w:t>
      </w:r>
      <w:r w:rsidR="003E1290" w:rsidRPr="0002339C">
        <w:rPr>
          <w:rFonts w:ascii="Malgun Gothic" w:eastAsia="Malgun Gothic" w:hAnsi="Malgun Gothic" w:cs="Times New Roman"/>
          <w:sz w:val="20"/>
          <w:szCs w:val="20"/>
          <w:lang w:eastAsia="fr-BE"/>
        </w:rPr>
        <w:t>’il aura</w:t>
      </w:r>
      <w:r w:rsidR="00223B8E">
        <w:rPr>
          <w:rFonts w:ascii="Malgun Gothic" w:eastAsia="Malgun Gothic" w:hAnsi="Malgun Gothic" w:cs="Times New Roman"/>
          <w:sz w:val="20"/>
          <w:szCs w:val="20"/>
          <w:lang w:eastAsia="fr-BE"/>
        </w:rPr>
        <w:t xml:space="preserve"> avec nous. C</w:t>
      </w:r>
      <w:r w:rsidR="00FB121F" w:rsidRPr="0002339C">
        <w:rPr>
          <w:rFonts w:ascii="Malgun Gothic" w:eastAsia="Malgun Gothic" w:hAnsi="Malgun Gothic" w:cs="Times New Roman"/>
          <w:sz w:val="20"/>
          <w:szCs w:val="20"/>
          <w:lang w:eastAsia="fr-BE"/>
        </w:rPr>
        <w:t>’est pourquoi nous soulignons l’imp</w:t>
      </w:r>
      <w:r w:rsidRPr="0002339C">
        <w:rPr>
          <w:rFonts w:ascii="Malgun Gothic" w:eastAsia="Malgun Gothic" w:hAnsi="Malgun Gothic" w:cs="Times New Roman"/>
          <w:sz w:val="20"/>
          <w:szCs w:val="20"/>
          <w:lang w:eastAsia="fr-BE"/>
        </w:rPr>
        <w:t>ortance de ce projet d’</w:t>
      </w:r>
      <w:r w:rsidR="00937914" w:rsidRPr="0002339C">
        <w:rPr>
          <w:rFonts w:ascii="Malgun Gothic" w:eastAsia="Malgun Gothic" w:hAnsi="Malgun Gothic" w:cs="Times New Roman"/>
          <w:sz w:val="20"/>
          <w:szCs w:val="20"/>
          <w:lang w:eastAsia="fr-BE"/>
        </w:rPr>
        <w:t>accueil</w:t>
      </w:r>
      <w:r w:rsidR="00FB121F" w:rsidRPr="0002339C">
        <w:rPr>
          <w:rFonts w:ascii="Malgun Gothic" w:eastAsia="Malgun Gothic" w:hAnsi="Malgun Gothic" w:cs="Times New Roman"/>
          <w:sz w:val="20"/>
          <w:szCs w:val="20"/>
          <w:lang w:eastAsia="fr-BE"/>
        </w:rPr>
        <w:t>, mode d’emp</w:t>
      </w:r>
      <w:r w:rsidR="006633ED">
        <w:rPr>
          <w:rFonts w:ascii="Malgun Gothic" w:eastAsia="Malgun Gothic" w:hAnsi="Malgun Gothic" w:cs="Times New Roman"/>
          <w:sz w:val="20"/>
          <w:szCs w:val="20"/>
          <w:lang w:eastAsia="fr-BE"/>
        </w:rPr>
        <w:t>loi de la vie à la crèche</w:t>
      </w:r>
      <w:r w:rsidR="00FB121F" w:rsidRPr="0002339C">
        <w:rPr>
          <w:rFonts w:ascii="Malgun Gothic" w:eastAsia="Malgun Gothic" w:hAnsi="Malgun Gothic" w:cs="Times New Roman"/>
          <w:sz w:val="20"/>
          <w:szCs w:val="20"/>
          <w:lang w:eastAsia="fr-BE"/>
        </w:rPr>
        <w:t xml:space="preserve">. </w:t>
      </w:r>
    </w:p>
    <w:p w:rsidR="001D5814" w:rsidRDefault="001D5814" w:rsidP="001D5814">
      <w:pPr>
        <w:spacing w:before="100" w:beforeAutospacing="1" w:after="120" w:line="240" w:lineRule="auto"/>
        <w:jc w:val="both"/>
        <w:rPr>
          <w:rFonts w:ascii="Malgun Gothic" w:eastAsia="Malgun Gothic" w:hAnsi="Malgun Gothic" w:cs="Times New Roman"/>
          <w:sz w:val="20"/>
          <w:szCs w:val="20"/>
          <w:lang w:eastAsia="fr-BE"/>
        </w:rPr>
      </w:pPr>
      <w:r w:rsidRPr="0002339C">
        <w:rPr>
          <w:rFonts w:ascii="Malgun Gothic" w:eastAsia="Malgun Gothic" w:hAnsi="Malgun Gothic" w:cs="Times New Roman"/>
          <w:sz w:val="20"/>
          <w:szCs w:val="20"/>
          <w:lang w:eastAsia="fr-BE"/>
        </w:rPr>
        <w:t xml:space="preserve">Ce </w:t>
      </w:r>
      <w:r>
        <w:rPr>
          <w:rFonts w:ascii="Malgun Gothic" w:eastAsia="Malgun Gothic" w:hAnsi="Malgun Gothic" w:cs="Times New Roman"/>
          <w:sz w:val="20"/>
          <w:szCs w:val="20"/>
          <w:lang w:eastAsia="fr-BE"/>
        </w:rPr>
        <w:t>p</w:t>
      </w:r>
      <w:r w:rsidR="00223B8E">
        <w:rPr>
          <w:rFonts w:ascii="Malgun Gothic" w:eastAsia="Malgun Gothic" w:hAnsi="Malgun Gothic" w:cs="Times New Roman"/>
          <w:sz w:val="20"/>
          <w:szCs w:val="20"/>
          <w:lang w:eastAsia="fr-BE"/>
        </w:rPr>
        <w:t>rojet d’accueil est « vivant ». D</w:t>
      </w:r>
      <w:r w:rsidRPr="0002339C">
        <w:rPr>
          <w:rFonts w:ascii="Malgun Gothic" w:eastAsia="Malgun Gothic" w:hAnsi="Malgun Gothic" w:cs="Times New Roman"/>
          <w:sz w:val="20"/>
          <w:szCs w:val="20"/>
          <w:lang w:eastAsia="fr-BE"/>
        </w:rPr>
        <w:t>urant toute la vie du milieu d’accueil, celui-ci sera  retravaillé, ajusté, amélioré, …suivant les besoins du milieu d’accueil, des enfants, de</w:t>
      </w:r>
      <w:r>
        <w:rPr>
          <w:rFonts w:ascii="Malgun Gothic" w:eastAsia="Malgun Gothic" w:hAnsi="Malgun Gothic" w:cs="Times New Roman"/>
          <w:sz w:val="20"/>
          <w:szCs w:val="20"/>
          <w:lang w:eastAsia="fr-BE"/>
        </w:rPr>
        <w:t>s parents</w:t>
      </w:r>
      <w:r w:rsidR="00223B8E">
        <w:rPr>
          <w:rFonts w:ascii="Malgun Gothic" w:eastAsia="Malgun Gothic" w:hAnsi="Malgun Gothic" w:cs="Times New Roman"/>
          <w:sz w:val="20"/>
          <w:szCs w:val="20"/>
          <w:lang w:eastAsia="fr-BE"/>
        </w:rPr>
        <w:t>,</w:t>
      </w:r>
      <w:r>
        <w:rPr>
          <w:rFonts w:ascii="Malgun Gothic" w:eastAsia="Malgun Gothic" w:hAnsi="Malgun Gothic" w:cs="Times New Roman"/>
          <w:sz w:val="20"/>
          <w:szCs w:val="20"/>
          <w:lang w:eastAsia="fr-BE"/>
        </w:rPr>
        <w:t xml:space="preserve"> des professionnels et de notre  commune.</w:t>
      </w:r>
    </w:p>
    <w:p w:rsidR="001D5814" w:rsidRPr="004A44C3" w:rsidRDefault="001D5814" w:rsidP="001D5814">
      <w:p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Nous avons le projet d’un « journal » trimestriel de la vie de nos structures à vous partager.</w:t>
      </w:r>
    </w:p>
    <w:p w:rsidR="001D5814" w:rsidRPr="0002339C" w:rsidRDefault="001D5814" w:rsidP="00FB121F">
      <w:pPr>
        <w:spacing w:before="100" w:beforeAutospacing="1" w:after="120" w:line="240" w:lineRule="auto"/>
        <w:jc w:val="both"/>
        <w:rPr>
          <w:rFonts w:ascii="Malgun Gothic" w:eastAsia="Malgun Gothic" w:hAnsi="Malgun Gothic" w:cs="Times New Roman"/>
          <w:sz w:val="20"/>
          <w:szCs w:val="20"/>
          <w:lang w:eastAsia="fr-BE"/>
        </w:rPr>
      </w:pPr>
    </w:p>
    <w:p w:rsidR="00221A0F" w:rsidRDefault="00221A0F" w:rsidP="001F26A3">
      <w:pPr>
        <w:spacing w:before="100" w:beforeAutospacing="1" w:after="120" w:line="240" w:lineRule="auto"/>
        <w:jc w:val="both"/>
        <w:rPr>
          <w:rFonts w:ascii="Malgun Gothic" w:eastAsia="Malgun Gothic" w:hAnsi="Malgun Gothic"/>
          <w:b/>
          <w:sz w:val="20"/>
          <w:szCs w:val="20"/>
          <w:u w:val="single"/>
        </w:rPr>
      </w:pPr>
    </w:p>
    <w:p w:rsidR="001F07EF" w:rsidRDefault="001F07EF" w:rsidP="001F26A3">
      <w:pPr>
        <w:spacing w:before="100" w:beforeAutospacing="1" w:after="120" w:line="240" w:lineRule="auto"/>
        <w:jc w:val="both"/>
        <w:rPr>
          <w:rFonts w:ascii="Malgun Gothic" w:eastAsia="Malgun Gothic" w:hAnsi="Malgun Gothic"/>
          <w:b/>
          <w:sz w:val="20"/>
          <w:szCs w:val="20"/>
          <w:u w:val="single"/>
        </w:rPr>
      </w:pPr>
    </w:p>
    <w:p w:rsidR="001F07EF" w:rsidRDefault="001F07EF" w:rsidP="001F26A3">
      <w:pPr>
        <w:spacing w:before="100" w:beforeAutospacing="1" w:after="120" w:line="240" w:lineRule="auto"/>
        <w:jc w:val="both"/>
        <w:rPr>
          <w:rFonts w:ascii="Malgun Gothic" w:eastAsia="Malgun Gothic" w:hAnsi="Malgun Gothic"/>
          <w:b/>
          <w:sz w:val="20"/>
          <w:szCs w:val="20"/>
          <w:u w:val="single"/>
        </w:rPr>
      </w:pPr>
    </w:p>
    <w:p w:rsidR="001F26A3" w:rsidRPr="0002339C" w:rsidRDefault="00F871FB" w:rsidP="001F26A3">
      <w:pPr>
        <w:spacing w:before="100" w:beforeAutospacing="1" w:after="120" w:line="240" w:lineRule="auto"/>
        <w:jc w:val="both"/>
        <w:rPr>
          <w:rFonts w:ascii="Malgun Gothic" w:eastAsia="Malgun Gothic" w:hAnsi="Malgun Gothic"/>
          <w:b/>
          <w:sz w:val="20"/>
          <w:szCs w:val="20"/>
          <w:u w:val="single"/>
        </w:rPr>
      </w:pPr>
      <w:r>
        <w:rPr>
          <w:rFonts w:ascii="Malgun Gothic" w:eastAsia="Malgun Gothic" w:hAnsi="Malgun Gothic"/>
          <w:b/>
          <w:sz w:val="20"/>
          <w:szCs w:val="20"/>
          <w:u w:val="single"/>
        </w:rPr>
        <w:lastRenderedPageBreak/>
        <w:t>8</w:t>
      </w:r>
      <w:r w:rsidR="0002339C" w:rsidRPr="0002339C">
        <w:rPr>
          <w:rFonts w:ascii="Malgun Gothic" w:eastAsia="Malgun Gothic" w:hAnsi="Malgun Gothic"/>
          <w:b/>
          <w:sz w:val="20"/>
          <w:szCs w:val="20"/>
          <w:u w:val="single"/>
        </w:rPr>
        <w:t>. PARTENAIRES ET PARTENARIATS</w:t>
      </w:r>
    </w:p>
    <w:p w:rsidR="00221A0F" w:rsidRDefault="003F2846" w:rsidP="00223B8E">
      <w:pPr>
        <w:spacing w:before="100" w:beforeAutospacing="1" w:after="120" w:line="240" w:lineRule="auto"/>
        <w:jc w:val="both"/>
        <w:rPr>
          <w:rFonts w:ascii="Malgun Gothic" w:eastAsia="Malgun Gothic" w:hAnsi="Malgun Gothic" w:cs="Times New Roman"/>
          <w:sz w:val="20"/>
          <w:szCs w:val="20"/>
          <w:lang w:eastAsia="fr-BE"/>
        </w:rPr>
      </w:pPr>
      <w:r>
        <w:rPr>
          <w:rFonts w:ascii="Malgun Gothic" w:eastAsia="Malgun Gothic" w:hAnsi="Malgun Gothic" w:cs="Times New Roman"/>
          <w:sz w:val="20"/>
          <w:szCs w:val="20"/>
          <w:lang w:eastAsia="fr-BE"/>
        </w:rPr>
        <w:t xml:space="preserve">En tant que crèche communale </w:t>
      </w:r>
      <w:r w:rsidR="00E96FB3" w:rsidRPr="0002339C">
        <w:rPr>
          <w:rFonts w:ascii="Malgun Gothic" w:eastAsia="Malgun Gothic" w:hAnsi="Malgun Gothic" w:cs="Times New Roman"/>
          <w:sz w:val="20"/>
          <w:szCs w:val="20"/>
          <w:lang w:eastAsia="fr-BE"/>
        </w:rPr>
        <w:t>de la Ville de Bertrix</w:t>
      </w:r>
      <w:r w:rsidR="00FB121F" w:rsidRPr="0002339C">
        <w:rPr>
          <w:rFonts w:ascii="Malgun Gothic" w:eastAsia="Malgun Gothic" w:hAnsi="Malgun Gothic" w:cs="Times New Roman"/>
          <w:sz w:val="20"/>
          <w:szCs w:val="20"/>
          <w:lang w:eastAsia="fr-BE"/>
        </w:rPr>
        <w:t xml:space="preserve">, nous sommes unis avec tous ses </w:t>
      </w:r>
      <w:r>
        <w:rPr>
          <w:rFonts w:ascii="Malgun Gothic" w:eastAsia="Malgun Gothic" w:hAnsi="Malgun Gothic" w:cs="Times New Roman"/>
          <w:sz w:val="20"/>
          <w:szCs w:val="20"/>
          <w:lang w:eastAsia="fr-BE"/>
        </w:rPr>
        <w:t>partenaires, les associations, …</w:t>
      </w:r>
    </w:p>
    <w:p w:rsidR="00223B8E" w:rsidRPr="00223B8E" w:rsidRDefault="00223B8E" w:rsidP="00223B8E">
      <w:pPr>
        <w:spacing w:before="100" w:beforeAutospacing="1" w:after="120" w:line="240" w:lineRule="auto"/>
        <w:jc w:val="both"/>
        <w:rPr>
          <w:rFonts w:ascii="Malgun Gothic" w:eastAsia="Malgun Gothic" w:hAnsi="Malgun Gothic" w:cs="Times New Roman"/>
          <w:sz w:val="20"/>
          <w:szCs w:val="20"/>
          <w:lang w:eastAsia="fr-BE"/>
        </w:rPr>
      </w:pPr>
    </w:p>
    <w:p w:rsidR="009B539B" w:rsidRPr="0002339C" w:rsidRDefault="008559B5">
      <w:pPr>
        <w:rPr>
          <w:rFonts w:ascii="Malgun Gothic" w:eastAsia="Malgun Gothic" w:hAnsi="Malgun Gothic"/>
          <w:sz w:val="20"/>
          <w:szCs w:val="20"/>
        </w:rPr>
      </w:pPr>
      <w:r>
        <w:rPr>
          <w:rFonts w:ascii="Malgun Gothic" w:eastAsia="Malgun Gothic" w:hAnsi="Malgun Gothic" w:cs="Times New Roman"/>
          <w:noProof/>
          <w:sz w:val="20"/>
          <w:szCs w:val="20"/>
          <w:lang w:val="fr-BE" w:eastAsia="fr-BE"/>
        </w:rPr>
        <mc:AlternateContent>
          <mc:Choice Requires="wps">
            <w:drawing>
              <wp:anchor distT="0" distB="0" distL="114300" distR="114300" simplePos="0" relativeHeight="251675648" behindDoc="0" locked="0" layoutInCell="1" allowOverlap="1" wp14:anchorId="3256E7BA" wp14:editId="4B0489BC">
                <wp:simplePos x="0" y="0"/>
                <wp:positionH relativeFrom="column">
                  <wp:posOffset>123825</wp:posOffset>
                </wp:positionH>
                <wp:positionV relativeFrom="paragraph">
                  <wp:posOffset>70485</wp:posOffset>
                </wp:positionV>
                <wp:extent cx="5715000" cy="1285875"/>
                <wp:effectExtent l="5080" t="10160" r="13970" b="889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85875"/>
                        </a:xfrm>
                        <a:prstGeom prst="rect">
                          <a:avLst/>
                        </a:prstGeom>
                        <a:solidFill>
                          <a:srgbClr val="FFFFFF"/>
                        </a:solidFill>
                        <a:ln w="9525">
                          <a:solidFill>
                            <a:srgbClr val="000000"/>
                          </a:solidFill>
                          <a:miter lim="800000"/>
                          <a:headEnd/>
                          <a:tailEnd/>
                        </a:ln>
                      </wps:spPr>
                      <wps:txbx>
                        <w:txbxContent>
                          <w:p w:rsidR="008559B5" w:rsidRPr="004C2D01" w:rsidRDefault="008559B5" w:rsidP="008559B5">
                            <w:pPr>
                              <w:rPr>
                                <w:rFonts w:ascii="Malgun Gothic" w:eastAsia="Malgun Gothic" w:hAnsi="Malgun Gothic"/>
                                <w:i/>
                                <w:sz w:val="20"/>
                                <w:szCs w:val="20"/>
                                <w:lang w:val="fr-BE"/>
                              </w:rPr>
                            </w:pPr>
                            <w:r w:rsidRPr="004C2D01">
                              <w:rPr>
                                <w:rFonts w:ascii="Malgun Gothic" w:eastAsia="Malgun Gothic" w:hAnsi="Malgun Gothic"/>
                                <w:i/>
                                <w:sz w:val="20"/>
                                <w:szCs w:val="20"/>
                                <w:lang w:val="fr-BE"/>
                              </w:rPr>
                              <w:t>Une boîte aux lettres à l’intention du service administratif est à votre dispositio</w:t>
                            </w:r>
                            <w:r>
                              <w:rPr>
                                <w:rFonts w:ascii="Malgun Gothic" w:eastAsia="Malgun Gothic" w:hAnsi="Malgun Gothic"/>
                                <w:i/>
                                <w:sz w:val="20"/>
                                <w:szCs w:val="20"/>
                                <w:lang w:val="fr-BE"/>
                              </w:rPr>
                              <w:t xml:space="preserve">n au rez de </w:t>
                            </w:r>
                            <w:bookmarkStart w:id="0" w:name="_GoBack"/>
                            <w:bookmarkEnd w:id="0"/>
                            <w:r>
                              <w:rPr>
                                <w:rFonts w:ascii="Malgun Gothic" w:eastAsia="Malgun Gothic" w:hAnsi="Malgun Gothic"/>
                                <w:i/>
                                <w:sz w:val="20"/>
                                <w:szCs w:val="20"/>
                                <w:lang w:val="fr-BE"/>
                              </w:rPr>
                              <w:t xml:space="preserve">chaussée </w:t>
                            </w:r>
                            <w:r w:rsidRPr="004C2D01">
                              <w:rPr>
                                <w:rFonts w:ascii="Malgun Gothic" w:eastAsia="Malgun Gothic" w:hAnsi="Malgun Gothic"/>
                                <w:i/>
                                <w:sz w:val="20"/>
                                <w:szCs w:val="20"/>
                                <w:lang w:val="fr-BE"/>
                              </w:rPr>
                              <w:t>pour tous documents à remettre à la direction, à l’infirmière ou à l’assistante sociale (sauf pour les certificats médicaux, ils doivent être remis à la puéricultrice qui assure l’accueil, afin de vérifier si votre enfant n’est plus couvert par ce CM). Car un enfant couvert par un CM ne peut pas être accueilli en milieu d’accueil.</w:t>
                            </w:r>
                          </w:p>
                          <w:p w:rsidR="008559B5" w:rsidRPr="00B66091" w:rsidRDefault="008559B5" w:rsidP="008559B5">
                            <w:pPr>
                              <w:jc w:val="both"/>
                              <w:rPr>
                                <w:rFonts w:ascii="Malgun Gothic" w:eastAsia="Malgun Gothic" w:hAnsi="Malgun Gothic"/>
                                <w:lang w:val="fr-BE"/>
                              </w:rPr>
                            </w:pPr>
                          </w:p>
                          <w:p w:rsidR="008559B5" w:rsidRPr="002A3774" w:rsidRDefault="008559B5" w:rsidP="008559B5">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6E7BA" id="_x0000_t202" coordsize="21600,21600" o:spt="202" path="m,l,21600r21600,l21600,xe">
                <v:stroke joinstyle="miter"/>
                <v:path gradientshapeok="t" o:connecttype="rect"/>
              </v:shapetype>
              <v:shape id="Zone de texte 20" o:spid="_x0000_s1030" type="#_x0000_t202" style="position:absolute;margin-left:9.75pt;margin-top:5.55pt;width:450pt;height:10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">
                <v:textbox>
                  <w:txbxContent>
                    <w:p w:rsidR="008559B5" w:rsidRPr="004C2D01" w:rsidRDefault="008559B5" w:rsidP="008559B5">
                      <w:pPr>
                        <w:rPr>
                          <w:rFonts w:ascii="Malgun Gothic" w:eastAsia="Malgun Gothic" w:hAnsi="Malgun Gothic"/>
                          <w:i/>
                          <w:sz w:val="20"/>
                          <w:szCs w:val="20"/>
                          <w:lang w:val="fr-BE"/>
                        </w:rPr>
                      </w:pPr>
                      <w:r w:rsidRPr="004C2D01">
                        <w:rPr>
                          <w:rFonts w:ascii="Malgun Gothic" w:eastAsia="Malgun Gothic" w:hAnsi="Malgun Gothic"/>
                          <w:i/>
                          <w:sz w:val="20"/>
                          <w:szCs w:val="20"/>
                          <w:lang w:val="fr-BE"/>
                        </w:rPr>
                        <w:t>Une boîte aux lettres à l’intention du service administratif est à votre dispositio</w:t>
                      </w:r>
                      <w:r>
                        <w:rPr>
                          <w:rFonts w:ascii="Malgun Gothic" w:eastAsia="Malgun Gothic" w:hAnsi="Malgun Gothic"/>
                          <w:i/>
                          <w:sz w:val="20"/>
                          <w:szCs w:val="20"/>
                          <w:lang w:val="fr-BE"/>
                        </w:rPr>
                        <w:t xml:space="preserve">n au rez de </w:t>
                      </w:r>
                      <w:bookmarkStart w:id="1" w:name="_GoBack"/>
                      <w:bookmarkEnd w:id="1"/>
                      <w:r>
                        <w:rPr>
                          <w:rFonts w:ascii="Malgun Gothic" w:eastAsia="Malgun Gothic" w:hAnsi="Malgun Gothic"/>
                          <w:i/>
                          <w:sz w:val="20"/>
                          <w:szCs w:val="20"/>
                          <w:lang w:val="fr-BE"/>
                        </w:rPr>
                        <w:t xml:space="preserve">chaussée </w:t>
                      </w:r>
                      <w:r w:rsidRPr="004C2D01">
                        <w:rPr>
                          <w:rFonts w:ascii="Malgun Gothic" w:eastAsia="Malgun Gothic" w:hAnsi="Malgun Gothic"/>
                          <w:i/>
                          <w:sz w:val="20"/>
                          <w:szCs w:val="20"/>
                          <w:lang w:val="fr-BE"/>
                        </w:rPr>
                        <w:t>pour tous documents à remettre à la direction, à l’infirmière ou à l’assistante sociale (sauf pour les certificats médicaux, ils doivent être remis à la puéricultrice qui assure l’accueil, afin de vérifier si votre enfant n’est plus couvert par ce CM). Car un enfant couvert par un CM ne peut pas être accueilli en milieu d’accueil.</w:t>
                      </w:r>
                    </w:p>
                    <w:p w:rsidR="008559B5" w:rsidRPr="00B66091" w:rsidRDefault="008559B5" w:rsidP="008559B5">
                      <w:pPr>
                        <w:jc w:val="both"/>
                        <w:rPr>
                          <w:rFonts w:ascii="Malgun Gothic" w:eastAsia="Malgun Gothic" w:hAnsi="Malgun Gothic"/>
                          <w:lang w:val="fr-BE"/>
                        </w:rPr>
                      </w:pPr>
                    </w:p>
                    <w:p w:rsidR="008559B5" w:rsidRPr="002A3774" w:rsidRDefault="008559B5" w:rsidP="008559B5">
                      <w:pPr>
                        <w:rPr>
                          <w:lang w:val="fr-BE"/>
                        </w:rPr>
                      </w:pPr>
                    </w:p>
                  </w:txbxContent>
                </v:textbox>
              </v:shape>
            </w:pict>
          </mc:Fallback>
        </mc:AlternateContent>
      </w:r>
    </w:p>
    <w:p w:rsidR="006633ED" w:rsidRDefault="006633ED" w:rsidP="00573DE5">
      <w:pPr>
        <w:jc w:val="right"/>
        <w:rPr>
          <w:rFonts w:ascii="Gadugi" w:hAnsi="Gadugi"/>
          <w:i/>
          <w:color w:val="0070C0"/>
          <w:sz w:val="24"/>
          <w:szCs w:val="24"/>
        </w:rPr>
      </w:pPr>
    </w:p>
    <w:p w:rsidR="006633ED" w:rsidRDefault="006633ED" w:rsidP="00AF2840">
      <w:pPr>
        <w:rPr>
          <w:rFonts w:ascii="Gadugi" w:hAnsi="Gadugi"/>
          <w:i/>
          <w:color w:val="0070C0"/>
          <w:sz w:val="24"/>
          <w:szCs w:val="24"/>
        </w:rPr>
      </w:pPr>
    </w:p>
    <w:p w:rsidR="006633ED" w:rsidRDefault="006633ED" w:rsidP="00573DE5">
      <w:pPr>
        <w:jc w:val="right"/>
        <w:rPr>
          <w:rFonts w:ascii="Gadugi" w:hAnsi="Gadugi"/>
          <w:i/>
          <w:color w:val="0070C0"/>
          <w:sz w:val="24"/>
          <w:szCs w:val="24"/>
        </w:rPr>
      </w:pPr>
    </w:p>
    <w:p w:rsidR="008559B5" w:rsidRDefault="008559B5" w:rsidP="004A44C3">
      <w:pPr>
        <w:jc w:val="right"/>
        <w:rPr>
          <w:rFonts w:ascii="Gadugi" w:hAnsi="Gadugi"/>
          <w:i/>
          <w:color w:val="0070C0"/>
          <w:sz w:val="24"/>
          <w:szCs w:val="24"/>
        </w:rPr>
      </w:pPr>
    </w:p>
    <w:p w:rsidR="008559B5" w:rsidRPr="004A44C3" w:rsidRDefault="008559B5" w:rsidP="008559B5">
      <w:pPr>
        <w:jc w:val="right"/>
        <w:rPr>
          <w:rFonts w:ascii="Gabriola" w:hAnsi="Gabriola" w:cs="Gabriola"/>
          <w:sz w:val="26"/>
          <w:szCs w:val="26"/>
          <w:lang w:val="fr-BE"/>
        </w:rPr>
      </w:pPr>
      <w:r>
        <w:rPr>
          <w:rFonts w:ascii="Gabriola" w:hAnsi="Gabriola" w:cs="Gabriola"/>
          <w:sz w:val="26"/>
          <w:szCs w:val="26"/>
          <w:lang w:val="fr-BE"/>
        </w:rPr>
        <w:t xml:space="preserve">                       </w:t>
      </w:r>
      <w:r>
        <w:rPr>
          <w:rFonts w:ascii="Calibri" w:hAnsi="Calibri" w:cs="Calibri"/>
          <w:lang w:val="fr-BE"/>
        </w:rPr>
        <w:t>Au plaisir de partager de bons moments avec vous et faire équipe ensemble !</w:t>
      </w:r>
    </w:p>
    <w:p w:rsidR="008559B5" w:rsidRPr="008559B5" w:rsidRDefault="008559B5" w:rsidP="004A44C3">
      <w:pPr>
        <w:jc w:val="right"/>
        <w:rPr>
          <w:rFonts w:ascii="Gadugi" w:hAnsi="Gadugi"/>
          <w:i/>
          <w:color w:val="0070C0"/>
          <w:sz w:val="24"/>
          <w:szCs w:val="24"/>
          <w:lang w:val="fr-BE"/>
        </w:rPr>
      </w:pPr>
    </w:p>
    <w:p w:rsidR="008559B5" w:rsidRDefault="008559B5" w:rsidP="004A44C3">
      <w:pPr>
        <w:jc w:val="right"/>
        <w:rPr>
          <w:rFonts w:ascii="Gadugi" w:hAnsi="Gadugi"/>
          <w:i/>
          <w:color w:val="0070C0"/>
          <w:sz w:val="24"/>
          <w:szCs w:val="24"/>
        </w:rPr>
      </w:pPr>
    </w:p>
    <w:p w:rsidR="008559B5" w:rsidRDefault="008559B5" w:rsidP="004A44C3">
      <w:pPr>
        <w:jc w:val="right"/>
        <w:rPr>
          <w:rFonts w:ascii="Gadugi" w:hAnsi="Gadugi"/>
          <w:i/>
          <w:color w:val="0070C0"/>
          <w:sz w:val="24"/>
          <w:szCs w:val="24"/>
        </w:rPr>
      </w:pPr>
    </w:p>
    <w:p w:rsidR="008559B5" w:rsidRDefault="008559B5" w:rsidP="004A44C3">
      <w:pPr>
        <w:jc w:val="right"/>
        <w:rPr>
          <w:rFonts w:ascii="Gadugi" w:hAnsi="Gadugi"/>
          <w:i/>
          <w:color w:val="0070C0"/>
          <w:sz w:val="24"/>
          <w:szCs w:val="24"/>
        </w:rPr>
      </w:pPr>
    </w:p>
    <w:p w:rsidR="008559B5" w:rsidRDefault="008559B5" w:rsidP="004A44C3">
      <w:pPr>
        <w:jc w:val="right"/>
        <w:rPr>
          <w:rFonts w:ascii="Gadugi" w:hAnsi="Gadugi"/>
          <w:i/>
          <w:color w:val="0070C0"/>
          <w:sz w:val="24"/>
          <w:szCs w:val="24"/>
        </w:rPr>
      </w:pPr>
    </w:p>
    <w:p w:rsidR="008559B5" w:rsidRDefault="008559B5" w:rsidP="004A44C3">
      <w:pPr>
        <w:jc w:val="right"/>
        <w:rPr>
          <w:rFonts w:ascii="Gadugi" w:hAnsi="Gadugi"/>
          <w:i/>
          <w:color w:val="0070C0"/>
          <w:sz w:val="24"/>
          <w:szCs w:val="24"/>
        </w:rPr>
      </w:pPr>
    </w:p>
    <w:p w:rsidR="00573DE5" w:rsidRPr="00573DE5" w:rsidRDefault="00573DE5" w:rsidP="004A44C3">
      <w:pPr>
        <w:jc w:val="right"/>
        <w:rPr>
          <w:rFonts w:ascii="Gadugi" w:hAnsi="Gadugi"/>
          <w:i/>
          <w:color w:val="0070C0"/>
          <w:sz w:val="24"/>
          <w:szCs w:val="24"/>
        </w:rPr>
      </w:pPr>
      <w:r w:rsidRPr="00573DE5">
        <w:rPr>
          <w:rFonts w:ascii="Gadugi" w:hAnsi="Gadugi"/>
          <w:i/>
          <w:color w:val="0070C0"/>
          <w:sz w:val="24"/>
          <w:szCs w:val="24"/>
        </w:rPr>
        <w:t>Ce projet d’accueil est le fruit d’une réflexion en équipe</w:t>
      </w:r>
    </w:p>
    <w:p w:rsidR="00573DE5" w:rsidRPr="00573DE5" w:rsidRDefault="00573DE5" w:rsidP="00573DE5">
      <w:pPr>
        <w:jc w:val="right"/>
        <w:rPr>
          <w:rFonts w:ascii="Gadugi" w:hAnsi="Gadugi"/>
          <w:i/>
          <w:color w:val="0070C0"/>
          <w:sz w:val="24"/>
          <w:szCs w:val="24"/>
        </w:rPr>
      </w:pPr>
      <w:r w:rsidRPr="00573DE5">
        <w:rPr>
          <w:rFonts w:ascii="Gadugi" w:hAnsi="Gadugi"/>
          <w:i/>
          <w:color w:val="0070C0"/>
          <w:sz w:val="24"/>
          <w:szCs w:val="24"/>
        </w:rPr>
        <w:t xml:space="preserve">Afin  que chacun se sente accueilli et que chacun puisse </w:t>
      </w:r>
    </w:p>
    <w:p w:rsidR="004A44C3" w:rsidRDefault="00573DE5" w:rsidP="00221A0F">
      <w:pPr>
        <w:jc w:val="right"/>
        <w:rPr>
          <w:rFonts w:ascii="Gadugi" w:hAnsi="Gadugi"/>
          <w:i/>
          <w:color w:val="0070C0"/>
          <w:sz w:val="24"/>
          <w:szCs w:val="24"/>
        </w:rPr>
      </w:pPr>
      <w:r w:rsidRPr="00573DE5">
        <w:rPr>
          <w:rFonts w:ascii="Gadugi" w:hAnsi="Gadugi"/>
          <w:i/>
          <w:color w:val="0070C0"/>
          <w:sz w:val="24"/>
          <w:szCs w:val="24"/>
        </w:rPr>
        <w:t>Comprendre le fonct</w:t>
      </w:r>
      <w:r w:rsidR="004A44C3">
        <w:rPr>
          <w:rFonts w:ascii="Gadugi" w:hAnsi="Gadugi"/>
          <w:i/>
          <w:color w:val="0070C0"/>
          <w:sz w:val="24"/>
          <w:szCs w:val="24"/>
        </w:rPr>
        <w:t xml:space="preserve">ionnement de nos structures </w:t>
      </w:r>
      <w:r w:rsidRPr="00573DE5">
        <w:rPr>
          <w:rFonts w:ascii="Gadugi" w:hAnsi="Gadugi"/>
          <w:i/>
          <w:color w:val="0070C0"/>
          <w:sz w:val="24"/>
          <w:szCs w:val="24"/>
        </w:rPr>
        <w:t>…</w:t>
      </w:r>
    </w:p>
    <w:p w:rsidR="004A44C3" w:rsidRDefault="004A44C3" w:rsidP="00573DE5">
      <w:pPr>
        <w:jc w:val="right"/>
        <w:rPr>
          <w:rFonts w:ascii="Gadugi" w:hAnsi="Gadugi"/>
          <w:i/>
          <w:color w:val="0070C0"/>
          <w:sz w:val="24"/>
          <w:szCs w:val="24"/>
        </w:rPr>
      </w:pPr>
    </w:p>
    <w:p w:rsidR="00221A0F" w:rsidRDefault="006633ED" w:rsidP="001D5814">
      <w:pPr>
        <w:jc w:val="right"/>
        <w:rPr>
          <w:rFonts w:ascii="Gadugi" w:hAnsi="Gadugi"/>
          <w:i/>
          <w:color w:val="0070C0"/>
          <w:sz w:val="24"/>
          <w:szCs w:val="24"/>
        </w:rPr>
      </w:pPr>
      <w:r>
        <w:rPr>
          <w:rFonts w:ascii="Gadugi" w:hAnsi="Gadugi"/>
          <w:i/>
          <w:color w:val="0070C0"/>
          <w:sz w:val="24"/>
          <w:szCs w:val="24"/>
        </w:rPr>
        <w:t>L’é</w:t>
      </w:r>
      <w:r w:rsidR="004A44C3">
        <w:rPr>
          <w:rFonts w:ascii="Gadugi" w:hAnsi="Gadugi"/>
          <w:i/>
          <w:color w:val="0070C0"/>
          <w:sz w:val="24"/>
          <w:szCs w:val="24"/>
        </w:rPr>
        <w:t>quipe de « Au cœur de l’enfance</w:t>
      </w:r>
      <w:r>
        <w:rPr>
          <w:rFonts w:ascii="Gadugi" w:hAnsi="Gadugi"/>
          <w:i/>
          <w:color w:val="0070C0"/>
          <w:sz w:val="24"/>
          <w:szCs w:val="24"/>
        </w:rPr>
        <w:t> »</w:t>
      </w:r>
      <w:r w:rsidR="004A44C3">
        <w:rPr>
          <w:rFonts w:ascii="Gadugi" w:hAnsi="Gadugi"/>
          <w:i/>
          <w:color w:val="0070C0"/>
          <w:sz w:val="24"/>
          <w:szCs w:val="24"/>
        </w:rPr>
        <w:t> : Robinsons, Trésors et Merveilles</w:t>
      </w:r>
    </w:p>
    <w:p w:rsidR="00221A0F" w:rsidRDefault="00221A0F" w:rsidP="00221A0F">
      <w:pPr>
        <w:spacing w:before="100" w:beforeAutospacing="1" w:after="120" w:line="240" w:lineRule="auto"/>
        <w:rPr>
          <w:rFonts w:ascii="Malgun Gothic" w:eastAsia="Malgun Gothic" w:hAnsi="Malgun Gothic"/>
          <w:b/>
          <w:sz w:val="44"/>
          <w:szCs w:val="44"/>
        </w:rPr>
      </w:pPr>
    </w:p>
    <w:p w:rsidR="004C5B95" w:rsidRDefault="004C5B95" w:rsidP="00221A0F">
      <w:pPr>
        <w:spacing w:before="100" w:beforeAutospacing="1" w:after="120" w:line="240" w:lineRule="auto"/>
        <w:rPr>
          <w:rFonts w:ascii="Malgun Gothic" w:eastAsia="Malgun Gothic" w:hAnsi="Malgun Gothic"/>
          <w:b/>
          <w:sz w:val="44"/>
          <w:szCs w:val="44"/>
        </w:rPr>
      </w:pPr>
    </w:p>
    <w:p w:rsidR="004C5B95" w:rsidRDefault="004C5B95" w:rsidP="00221A0F">
      <w:pPr>
        <w:spacing w:before="100" w:beforeAutospacing="1" w:after="120" w:line="240" w:lineRule="auto"/>
        <w:rPr>
          <w:rFonts w:ascii="Malgun Gothic" w:eastAsia="Malgun Gothic" w:hAnsi="Malgun Gothic"/>
          <w:b/>
          <w:sz w:val="44"/>
          <w:szCs w:val="44"/>
        </w:rPr>
      </w:pPr>
    </w:p>
    <w:p w:rsidR="004C5B95" w:rsidRDefault="004C5B95" w:rsidP="00221A0F">
      <w:pPr>
        <w:spacing w:before="100" w:beforeAutospacing="1" w:after="120" w:line="240" w:lineRule="auto"/>
        <w:rPr>
          <w:rFonts w:ascii="Malgun Gothic" w:eastAsia="Malgun Gothic" w:hAnsi="Malgun Gothic"/>
          <w:b/>
          <w:sz w:val="44"/>
          <w:szCs w:val="44"/>
        </w:rPr>
      </w:pPr>
    </w:p>
    <w:p w:rsidR="004C5B95" w:rsidRDefault="004C5B95" w:rsidP="00221A0F">
      <w:pPr>
        <w:spacing w:before="100" w:beforeAutospacing="1" w:after="120" w:line="240" w:lineRule="auto"/>
        <w:rPr>
          <w:rFonts w:ascii="Malgun Gothic" w:eastAsia="Malgun Gothic" w:hAnsi="Malgun Gothic"/>
          <w:b/>
          <w:sz w:val="44"/>
          <w:szCs w:val="44"/>
        </w:rPr>
      </w:pPr>
    </w:p>
    <w:p w:rsidR="004C5B95" w:rsidRDefault="004C5B95" w:rsidP="00221A0F">
      <w:pPr>
        <w:spacing w:before="100" w:beforeAutospacing="1" w:after="120" w:line="240" w:lineRule="auto"/>
        <w:rPr>
          <w:rFonts w:ascii="Malgun Gothic" w:eastAsia="Malgun Gothic" w:hAnsi="Malgun Gothic"/>
          <w:b/>
          <w:sz w:val="44"/>
          <w:szCs w:val="44"/>
        </w:rPr>
      </w:pPr>
    </w:p>
    <w:p w:rsidR="00594BDB" w:rsidRDefault="00594BDB" w:rsidP="00221A0F">
      <w:pPr>
        <w:spacing w:before="100" w:beforeAutospacing="1" w:after="120" w:line="240" w:lineRule="auto"/>
        <w:rPr>
          <w:rFonts w:ascii="Malgun Gothic" w:eastAsia="Malgun Gothic" w:hAnsi="Malgun Gothic"/>
          <w:b/>
          <w:sz w:val="44"/>
          <w:szCs w:val="44"/>
        </w:rPr>
      </w:pPr>
    </w:p>
    <w:p w:rsidR="00594BDB" w:rsidRPr="000C4C37" w:rsidRDefault="00594BDB" w:rsidP="00594BDB">
      <w:pPr>
        <w:spacing w:before="100" w:beforeAutospacing="1" w:after="120" w:line="240" w:lineRule="auto"/>
        <w:jc w:val="center"/>
        <w:rPr>
          <w:rFonts w:ascii="Malgun Gothic" w:eastAsia="Malgun Gothic" w:hAnsi="Malgun Gothic" w:cs="Times New Roman"/>
          <w:sz w:val="20"/>
          <w:szCs w:val="20"/>
          <w:lang w:eastAsia="fr-BE"/>
        </w:rPr>
      </w:pPr>
      <w:r>
        <w:rPr>
          <w:rFonts w:ascii="Malgun Gothic" w:eastAsia="Malgun Gothic" w:hAnsi="Malgun Gothic"/>
          <w:b/>
          <w:sz w:val="44"/>
          <w:szCs w:val="44"/>
        </w:rPr>
        <w:t>3. Annexes</w:t>
      </w:r>
    </w:p>
    <w:p w:rsidR="00221A0F" w:rsidRDefault="00221A0F" w:rsidP="00221A0F">
      <w:pPr>
        <w:jc w:val="center"/>
        <w:rPr>
          <w:rFonts w:ascii="Gadugi" w:hAnsi="Gadugi"/>
          <w:i/>
          <w:color w:val="0070C0"/>
          <w:sz w:val="24"/>
          <w:szCs w:val="24"/>
        </w:rPr>
      </w:pPr>
    </w:p>
    <w:p w:rsidR="00952DE8" w:rsidRDefault="00952DE8" w:rsidP="00221A0F">
      <w:pPr>
        <w:jc w:val="center"/>
        <w:rPr>
          <w:rFonts w:ascii="Gadugi" w:hAnsi="Gadugi"/>
          <w:color w:val="0070C0"/>
          <w:sz w:val="24"/>
          <w:szCs w:val="24"/>
        </w:rPr>
      </w:pPr>
    </w:p>
    <w:p w:rsidR="00952DE8" w:rsidRDefault="00952DE8" w:rsidP="00221A0F">
      <w:pPr>
        <w:jc w:val="center"/>
        <w:rPr>
          <w:rFonts w:ascii="Gadugi" w:hAnsi="Gadugi"/>
          <w:color w:val="0070C0"/>
          <w:sz w:val="24"/>
          <w:szCs w:val="24"/>
        </w:rPr>
      </w:pPr>
    </w:p>
    <w:p w:rsidR="00952DE8" w:rsidRDefault="00952DE8" w:rsidP="00221A0F">
      <w:pPr>
        <w:jc w:val="center"/>
        <w:rPr>
          <w:rFonts w:ascii="Gadugi" w:hAnsi="Gadugi"/>
          <w:color w:val="0070C0"/>
          <w:sz w:val="24"/>
          <w:szCs w:val="24"/>
        </w:rPr>
      </w:pPr>
    </w:p>
    <w:p w:rsidR="00952DE8" w:rsidRDefault="00952DE8" w:rsidP="00221A0F">
      <w:pPr>
        <w:jc w:val="center"/>
        <w:rPr>
          <w:rFonts w:ascii="Gadugi" w:hAnsi="Gadugi"/>
          <w:color w:val="0070C0"/>
          <w:sz w:val="24"/>
          <w:szCs w:val="24"/>
        </w:rPr>
      </w:pPr>
    </w:p>
    <w:p w:rsidR="00952DE8" w:rsidRDefault="00952DE8" w:rsidP="00221A0F">
      <w:pPr>
        <w:jc w:val="center"/>
        <w:rPr>
          <w:rFonts w:ascii="Gadugi" w:hAnsi="Gadugi"/>
          <w:color w:val="0070C0"/>
          <w:sz w:val="24"/>
          <w:szCs w:val="24"/>
        </w:rPr>
      </w:pPr>
    </w:p>
    <w:p w:rsidR="00952DE8" w:rsidRDefault="00952DE8" w:rsidP="00221A0F">
      <w:pPr>
        <w:jc w:val="center"/>
        <w:rPr>
          <w:rFonts w:ascii="Gadugi" w:hAnsi="Gadugi"/>
          <w:color w:val="0070C0"/>
          <w:sz w:val="24"/>
          <w:szCs w:val="24"/>
        </w:rPr>
      </w:pPr>
    </w:p>
    <w:p w:rsidR="00594BDB" w:rsidRDefault="00594BDB" w:rsidP="00594BDB">
      <w:pPr>
        <w:rPr>
          <w:rFonts w:ascii="Gadugi" w:hAnsi="Gadugi"/>
          <w:color w:val="0070C0"/>
          <w:sz w:val="24"/>
          <w:szCs w:val="24"/>
        </w:rPr>
      </w:pPr>
    </w:p>
    <w:p w:rsidR="001F07EF" w:rsidRDefault="001F07EF" w:rsidP="00594BDB">
      <w:pPr>
        <w:rPr>
          <w:rFonts w:ascii="Gadugi" w:hAnsi="Gadugi"/>
          <w:color w:val="0070C0"/>
          <w:sz w:val="24"/>
          <w:szCs w:val="24"/>
        </w:rPr>
      </w:pPr>
    </w:p>
    <w:p w:rsidR="008559B5" w:rsidRDefault="008559B5" w:rsidP="00594BDB">
      <w:pPr>
        <w:rPr>
          <w:rFonts w:ascii="Gadugi" w:hAnsi="Gadugi"/>
          <w:color w:val="0070C0"/>
          <w:sz w:val="24"/>
          <w:szCs w:val="24"/>
        </w:rPr>
      </w:pPr>
    </w:p>
    <w:p w:rsidR="008559B5" w:rsidRDefault="008559B5" w:rsidP="00594BDB">
      <w:pPr>
        <w:rPr>
          <w:rFonts w:ascii="Gadugi" w:hAnsi="Gadugi"/>
          <w:color w:val="0070C0"/>
          <w:sz w:val="24"/>
          <w:szCs w:val="24"/>
        </w:rPr>
      </w:pPr>
    </w:p>
    <w:p w:rsidR="008559B5" w:rsidRDefault="008559B5" w:rsidP="00594BDB">
      <w:pPr>
        <w:rPr>
          <w:rFonts w:ascii="Gadugi" w:hAnsi="Gadugi"/>
          <w:color w:val="0070C0"/>
          <w:sz w:val="24"/>
          <w:szCs w:val="24"/>
        </w:rPr>
      </w:pPr>
    </w:p>
    <w:p w:rsidR="008559B5" w:rsidRDefault="008559B5" w:rsidP="00594BDB">
      <w:pPr>
        <w:rPr>
          <w:rFonts w:ascii="Gadugi" w:hAnsi="Gadugi"/>
          <w:color w:val="0070C0"/>
          <w:sz w:val="24"/>
          <w:szCs w:val="24"/>
        </w:rPr>
      </w:pPr>
    </w:p>
    <w:p w:rsidR="00B165D0" w:rsidRPr="00B165D0" w:rsidRDefault="00B165D0" w:rsidP="008559B5">
      <w:pPr>
        <w:rPr>
          <w:rFonts w:ascii="Malgun Gothic" w:eastAsia="Malgun Gothic" w:hAnsi="Malgun Gothic"/>
          <w:b/>
          <w:bCs/>
          <w:sz w:val="20"/>
          <w:szCs w:val="20"/>
          <w:u w:val="single"/>
          <w:lang w:val="fr-BE"/>
        </w:rPr>
      </w:pPr>
      <w:r w:rsidRPr="00B165D0">
        <w:rPr>
          <w:rFonts w:ascii="Malgun Gothic" w:eastAsia="Malgun Gothic" w:hAnsi="Malgun Gothic"/>
          <w:b/>
          <w:bCs/>
          <w:sz w:val="20"/>
          <w:szCs w:val="20"/>
          <w:u w:val="single"/>
        </w:rPr>
        <w:lastRenderedPageBreak/>
        <w:t>LES ACTIVITES ET THEMES du mois</w:t>
      </w:r>
    </w:p>
    <w:p w:rsidR="00B165D0" w:rsidRPr="00B165D0" w:rsidRDefault="00B165D0" w:rsidP="00B165D0">
      <w:pPr>
        <w:tabs>
          <w:tab w:val="left" w:pos="3510"/>
          <w:tab w:val="center" w:pos="4536"/>
        </w:tabs>
        <w:rPr>
          <w:rFonts w:ascii="Malgun Gothic" w:eastAsia="Malgun Gothic" w:hAnsi="Malgun Gothic"/>
          <w:b/>
          <w:bCs/>
          <w:sz w:val="20"/>
          <w:szCs w:val="20"/>
        </w:rPr>
      </w:pPr>
      <w:r w:rsidRPr="00B165D0">
        <w:rPr>
          <w:rFonts w:ascii="Malgun Gothic" w:eastAsia="Malgun Gothic" w:hAnsi="Malgun Gothic"/>
          <w:b/>
          <w:bCs/>
          <w:sz w:val="20"/>
          <w:szCs w:val="20"/>
        </w:rPr>
        <w:t>Les objectifs sont :</w:t>
      </w:r>
      <w:r>
        <w:rPr>
          <w:rFonts w:ascii="Malgun Gothic" w:eastAsia="Malgun Gothic" w:hAnsi="Malgun Gothic"/>
          <w:b/>
          <w:bCs/>
          <w:sz w:val="20"/>
          <w:szCs w:val="20"/>
        </w:rPr>
        <w:t xml:space="preserve"> </w:t>
      </w:r>
      <w:r>
        <w:rPr>
          <w:rFonts w:ascii="Malgun Gothic" w:eastAsia="Malgun Gothic" w:hAnsi="Malgun Gothic"/>
          <w:sz w:val="20"/>
          <w:szCs w:val="20"/>
        </w:rPr>
        <w:t>La découverte, l’observation, la manipulation globale et fine, l’ouverture d’esprit, la création</w:t>
      </w:r>
      <w:r>
        <w:rPr>
          <w:rFonts w:ascii="Malgun Gothic" w:eastAsia="Malgun Gothic" w:hAnsi="Malgun Gothic"/>
          <w:b/>
          <w:bCs/>
          <w:sz w:val="20"/>
          <w:szCs w:val="20"/>
        </w:rPr>
        <w:t xml:space="preserve">, </w:t>
      </w:r>
      <w:r>
        <w:rPr>
          <w:rFonts w:ascii="Malgun Gothic" w:eastAsia="Malgun Gothic" w:hAnsi="Malgun Gothic"/>
          <w:bCs/>
          <w:sz w:val="20"/>
          <w:szCs w:val="20"/>
        </w:rPr>
        <w:t>l</w:t>
      </w:r>
      <w:r w:rsidRPr="00B165D0">
        <w:rPr>
          <w:rFonts w:ascii="Malgun Gothic" w:eastAsia="Malgun Gothic" w:hAnsi="Malgun Gothic"/>
          <w:sz w:val="20"/>
          <w:szCs w:val="20"/>
        </w:rPr>
        <w:t xml:space="preserve">a répétition (avec une même activité mais </w:t>
      </w:r>
      <w:r>
        <w:rPr>
          <w:rFonts w:ascii="Malgun Gothic" w:eastAsia="Malgun Gothic" w:hAnsi="Malgun Gothic"/>
          <w:sz w:val="20"/>
          <w:szCs w:val="20"/>
        </w:rPr>
        <w:t>en l’introduisant différemment), l</w:t>
      </w:r>
      <w:r w:rsidRPr="00B165D0">
        <w:rPr>
          <w:rFonts w:ascii="Malgun Gothic" w:eastAsia="Malgun Gothic" w:hAnsi="Malgun Gothic"/>
          <w:sz w:val="20"/>
          <w:szCs w:val="20"/>
        </w:rPr>
        <w:t xml:space="preserve">a stimulation visuelle, tactile, auditive, olfactif, </w:t>
      </w:r>
      <w:r>
        <w:rPr>
          <w:rFonts w:ascii="Malgun Gothic" w:eastAsia="Malgun Gothic" w:hAnsi="Malgun Gothic"/>
          <w:sz w:val="20"/>
          <w:szCs w:val="20"/>
        </w:rPr>
        <w:t>émotionnelle et du gout, l</w:t>
      </w:r>
      <w:r w:rsidRPr="00B165D0">
        <w:rPr>
          <w:rFonts w:ascii="Malgun Gothic" w:eastAsia="Malgun Gothic" w:hAnsi="Malgun Gothic"/>
          <w:sz w:val="20"/>
          <w:szCs w:val="20"/>
        </w:rPr>
        <w:t>’imit</w:t>
      </w:r>
      <w:r>
        <w:rPr>
          <w:rFonts w:ascii="Malgun Gothic" w:eastAsia="Malgun Gothic" w:hAnsi="Malgun Gothic"/>
          <w:sz w:val="20"/>
          <w:szCs w:val="20"/>
        </w:rPr>
        <w:t>ation (intelligence symbolique), l</w:t>
      </w:r>
      <w:r w:rsidRPr="00B165D0">
        <w:rPr>
          <w:rFonts w:ascii="Malgun Gothic" w:eastAsia="Malgun Gothic" w:hAnsi="Malgun Gothic"/>
          <w:sz w:val="20"/>
          <w:szCs w:val="20"/>
        </w:rPr>
        <w:t>’</w:t>
      </w:r>
      <w:r>
        <w:rPr>
          <w:rFonts w:ascii="Malgun Gothic" w:eastAsia="Malgun Gothic" w:hAnsi="Malgun Gothic"/>
          <w:sz w:val="20"/>
          <w:szCs w:val="20"/>
        </w:rPr>
        <w:t>introduction à la concentration, le développement neuromusculaire, le développement social, le développement cognitif, l</w:t>
      </w:r>
      <w:r w:rsidRPr="00B165D0">
        <w:rPr>
          <w:rFonts w:ascii="Malgun Gothic" w:eastAsia="Malgun Gothic" w:hAnsi="Malgun Gothic"/>
          <w:sz w:val="20"/>
          <w:szCs w:val="20"/>
        </w:rPr>
        <w:t>’apprentiss</w:t>
      </w:r>
      <w:r>
        <w:rPr>
          <w:rFonts w:ascii="Malgun Gothic" w:eastAsia="Malgun Gothic" w:hAnsi="Malgun Gothic"/>
          <w:sz w:val="20"/>
          <w:szCs w:val="20"/>
        </w:rPr>
        <w:t>age de</w:t>
      </w:r>
      <w:r w:rsidR="00223B8E">
        <w:rPr>
          <w:rFonts w:ascii="Malgun Gothic" w:eastAsia="Malgun Gothic" w:hAnsi="Malgun Gothic"/>
          <w:sz w:val="20"/>
          <w:szCs w:val="20"/>
        </w:rPr>
        <w:t xml:space="preserve"> la vie</w:t>
      </w:r>
      <w:r>
        <w:rPr>
          <w:rFonts w:ascii="Malgun Gothic" w:eastAsia="Malgun Gothic" w:hAnsi="Malgun Gothic"/>
          <w:sz w:val="20"/>
          <w:szCs w:val="20"/>
        </w:rPr>
        <w:t xml:space="preserve"> en collectivité, l</w:t>
      </w:r>
      <w:r w:rsidRPr="00B165D0">
        <w:rPr>
          <w:rFonts w:ascii="Malgun Gothic" w:eastAsia="Malgun Gothic" w:hAnsi="Malgun Gothic"/>
          <w:sz w:val="20"/>
          <w:szCs w:val="20"/>
        </w:rPr>
        <w:t>’approche du monde qui en</w:t>
      </w:r>
      <w:r>
        <w:rPr>
          <w:rFonts w:ascii="Malgun Gothic" w:eastAsia="Malgun Gothic" w:hAnsi="Malgun Gothic"/>
          <w:sz w:val="20"/>
          <w:szCs w:val="20"/>
        </w:rPr>
        <w:t>toure l’enfant, ê</w:t>
      </w:r>
      <w:r w:rsidR="00223B8E">
        <w:rPr>
          <w:rFonts w:ascii="Malgun Gothic" w:eastAsia="Malgun Gothic" w:hAnsi="Malgun Gothic"/>
          <w:sz w:val="20"/>
          <w:szCs w:val="20"/>
        </w:rPr>
        <w:t>tre a</w:t>
      </w:r>
      <w:r w:rsidRPr="00B165D0">
        <w:rPr>
          <w:rFonts w:ascii="Malgun Gothic" w:eastAsia="Malgun Gothic" w:hAnsi="Malgun Gothic"/>
          <w:sz w:val="20"/>
          <w:szCs w:val="20"/>
        </w:rPr>
        <w:t>cteur ou spectateur.</w:t>
      </w:r>
    </w:p>
    <w:p w:rsidR="00B165D0" w:rsidRPr="00B165D0" w:rsidRDefault="00B165D0" w:rsidP="00B165D0">
      <w:pPr>
        <w:ind w:left="360"/>
        <w:rPr>
          <w:rFonts w:ascii="Malgun Gothic" w:eastAsia="Malgun Gothic" w:hAnsi="Malgun Gothic"/>
          <w:bCs/>
          <w:color w:val="FF0000"/>
          <w:sz w:val="20"/>
          <w:szCs w:val="20"/>
        </w:rPr>
      </w:pPr>
      <w:r w:rsidRPr="00B165D0">
        <w:rPr>
          <w:rFonts w:ascii="Malgun Gothic" w:eastAsia="Malgun Gothic" w:hAnsi="Malgun Gothic"/>
          <w:bCs/>
          <w:color w:val="FF0000"/>
          <w:sz w:val="20"/>
          <w:szCs w:val="20"/>
        </w:rPr>
        <w:t xml:space="preserve">      </w:t>
      </w:r>
      <w:r w:rsidRPr="00B165D0">
        <w:rPr>
          <w:rFonts w:ascii="Malgun Gothic" w:eastAsia="Malgun Gothic" w:hAnsi="Malgun Gothic"/>
          <w:b/>
          <w:bCs/>
          <w:color w:val="FF0000"/>
          <w:sz w:val="20"/>
          <w:szCs w:val="20"/>
          <w:u w:val="single"/>
        </w:rPr>
        <w:t>ATTENTION :</w:t>
      </w:r>
      <w:r w:rsidRPr="00B165D0">
        <w:rPr>
          <w:rFonts w:ascii="Malgun Gothic" w:eastAsia="Malgun Gothic" w:hAnsi="Malgun Gothic"/>
          <w:bCs/>
          <w:color w:val="FF0000"/>
          <w:sz w:val="20"/>
          <w:szCs w:val="20"/>
        </w:rPr>
        <w:t xml:space="preserve"> La production (un bricolage) et les décors ne sont pas obligatoire.</w:t>
      </w:r>
    </w:p>
    <w:p w:rsidR="00B165D0" w:rsidRPr="00B165D0" w:rsidRDefault="00B165D0" w:rsidP="00B165D0">
      <w:pPr>
        <w:rPr>
          <w:rFonts w:ascii="Malgun Gothic" w:eastAsia="Malgun Gothic" w:hAnsi="Malgun Gothic"/>
          <w:b/>
          <w:bCs/>
          <w:sz w:val="20"/>
          <w:szCs w:val="20"/>
          <w:u w:val="single"/>
        </w:rPr>
      </w:pPr>
      <w:r w:rsidRPr="00B165D0">
        <w:rPr>
          <w:rFonts w:ascii="Malgun Gothic" w:eastAsia="Malgun Gothic" w:hAnsi="Malgun Gothic"/>
          <w:b/>
          <w:bCs/>
          <w:sz w:val="20"/>
          <w:szCs w:val="20"/>
          <w:u w:val="single"/>
        </w:rPr>
        <w:t>Comment favoriser l’éveil chez les enfants ?</w:t>
      </w:r>
    </w:p>
    <w:p w:rsidR="00B165D0" w:rsidRPr="00B165D0" w:rsidRDefault="00B165D0" w:rsidP="00B165D0">
      <w:pPr>
        <w:rPr>
          <w:rFonts w:ascii="Malgun Gothic" w:eastAsia="Malgun Gothic" w:hAnsi="Malgun Gothic"/>
          <w:sz w:val="20"/>
          <w:szCs w:val="20"/>
        </w:rPr>
      </w:pPr>
      <w:r w:rsidRPr="00B165D0">
        <w:rPr>
          <w:rFonts w:ascii="Malgun Gothic" w:eastAsia="Malgun Gothic" w:hAnsi="Malgun Gothic" w:cstheme="minorHAnsi"/>
          <w:sz w:val="20"/>
          <w:szCs w:val="20"/>
        </w:rPr>
        <w:t>→</w:t>
      </w:r>
      <w:r w:rsidRPr="00B165D0">
        <w:rPr>
          <w:rFonts w:ascii="Malgun Gothic" w:eastAsia="Malgun Gothic" w:hAnsi="Malgun Gothic"/>
          <w:sz w:val="20"/>
          <w:szCs w:val="20"/>
        </w:rPr>
        <w:t xml:space="preserve"> Avec des jouets, des images</w:t>
      </w:r>
    </w:p>
    <w:p w:rsidR="00B165D0" w:rsidRPr="00B165D0" w:rsidRDefault="00B165D0" w:rsidP="00B165D0">
      <w:pPr>
        <w:rPr>
          <w:rFonts w:ascii="Malgun Gothic" w:eastAsia="Malgun Gothic" w:hAnsi="Malgun Gothic"/>
          <w:sz w:val="20"/>
          <w:szCs w:val="20"/>
        </w:rPr>
      </w:pPr>
      <w:r w:rsidRPr="00B165D0">
        <w:rPr>
          <w:rFonts w:ascii="Malgun Gothic" w:eastAsia="Malgun Gothic" w:hAnsi="Malgun Gothic" w:cstheme="minorHAnsi"/>
          <w:sz w:val="20"/>
          <w:szCs w:val="20"/>
        </w:rPr>
        <w:t>→</w:t>
      </w:r>
      <w:r w:rsidRPr="00B165D0">
        <w:rPr>
          <w:rFonts w:ascii="Malgun Gothic" w:eastAsia="Malgun Gothic" w:hAnsi="Malgun Gothic"/>
          <w:sz w:val="20"/>
          <w:szCs w:val="20"/>
        </w:rPr>
        <w:t xml:space="preserve"> Avec des jeux, histoires</w:t>
      </w:r>
    </w:p>
    <w:p w:rsidR="00B165D0" w:rsidRPr="00B165D0" w:rsidRDefault="00B165D0" w:rsidP="00B165D0">
      <w:pPr>
        <w:rPr>
          <w:rFonts w:ascii="Malgun Gothic" w:eastAsia="Malgun Gothic" w:hAnsi="Malgun Gothic"/>
          <w:sz w:val="20"/>
          <w:szCs w:val="20"/>
        </w:rPr>
      </w:pPr>
      <w:r w:rsidRPr="00B165D0">
        <w:rPr>
          <w:rFonts w:ascii="Malgun Gothic" w:eastAsia="Malgun Gothic" w:hAnsi="Malgun Gothic" w:cstheme="minorHAnsi"/>
          <w:sz w:val="20"/>
          <w:szCs w:val="20"/>
        </w:rPr>
        <w:t>→</w:t>
      </w:r>
      <w:r w:rsidRPr="00B165D0">
        <w:rPr>
          <w:rFonts w:ascii="Malgun Gothic" w:eastAsia="Malgun Gothic" w:hAnsi="Malgun Gothic"/>
          <w:sz w:val="20"/>
          <w:szCs w:val="20"/>
        </w:rPr>
        <w:t xml:space="preserve"> Avec des activités d’éveil</w:t>
      </w:r>
    </w:p>
    <w:p w:rsidR="00B165D0" w:rsidRPr="00B165D0" w:rsidRDefault="00B165D0" w:rsidP="00B165D0">
      <w:pPr>
        <w:rPr>
          <w:rFonts w:ascii="Malgun Gothic" w:eastAsia="Malgun Gothic" w:hAnsi="Malgun Gothic"/>
          <w:sz w:val="20"/>
          <w:szCs w:val="20"/>
        </w:rPr>
      </w:pPr>
      <w:r w:rsidRPr="00B165D0">
        <w:rPr>
          <w:rFonts w:ascii="Malgun Gothic" w:eastAsia="Malgun Gothic" w:hAnsi="Malgun Gothic" w:cstheme="minorHAnsi"/>
          <w:sz w:val="20"/>
          <w:szCs w:val="20"/>
        </w:rPr>
        <w:t>→</w:t>
      </w:r>
      <w:r w:rsidRPr="00B165D0">
        <w:rPr>
          <w:rFonts w:ascii="Malgun Gothic" w:eastAsia="Malgun Gothic" w:hAnsi="Malgun Gothic"/>
          <w:sz w:val="20"/>
          <w:szCs w:val="20"/>
        </w:rPr>
        <w:t xml:space="preserve"> Avec des jeux libres, des visites</w:t>
      </w:r>
    </w:p>
    <w:p w:rsidR="00B165D0" w:rsidRPr="00B165D0" w:rsidRDefault="00B165D0" w:rsidP="00B165D0">
      <w:pPr>
        <w:rPr>
          <w:rFonts w:ascii="Malgun Gothic" w:eastAsia="Malgun Gothic" w:hAnsi="Malgun Gothic"/>
          <w:b/>
          <w:iCs/>
          <w:sz w:val="20"/>
          <w:szCs w:val="20"/>
          <w:u w:val="single"/>
        </w:rPr>
      </w:pPr>
      <w:r w:rsidRPr="00B165D0">
        <w:rPr>
          <w:rFonts w:ascii="Malgun Gothic" w:eastAsia="Malgun Gothic" w:hAnsi="Malgun Gothic"/>
          <w:b/>
          <w:iCs/>
          <w:sz w:val="20"/>
          <w:szCs w:val="20"/>
          <w:u w:val="single"/>
        </w:rPr>
        <w:t>Notre rôle est de :</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Créer un environnement affectif sécurisant.</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Respecter l’autonomie de l’enfant.</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Accompagner les expériences de l’enfant, ne pas faire à sa place mais bien avec lui.</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Créer un espace de jeu suffisant, afin de minimiser les frustrations.</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 xml:space="preserve">Sélectionner des activités, des jeux, des jouets, des jeux libres adaptés. </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Doser la quantité de jouets, proposer parfois des temps d’accueil sans jeu = favoriser les interactions entre les enfants, revenir à des jeux simples</w:t>
      </w:r>
    </w:p>
    <w:p w:rsidR="00B165D0" w:rsidRP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Prévenir l’enfant du début et de la fin de l’animation.</w:t>
      </w:r>
    </w:p>
    <w:p w:rsidR="00B165D0" w:rsidRDefault="00B165D0" w:rsidP="00B165D0">
      <w:pPr>
        <w:rPr>
          <w:rFonts w:ascii="Malgun Gothic" w:eastAsia="Malgun Gothic" w:hAnsi="Malgun Gothic"/>
          <w:bCs/>
          <w:sz w:val="20"/>
          <w:szCs w:val="20"/>
        </w:rPr>
      </w:pPr>
      <w:r w:rsidRPr="00B165D0">
        <w:rPr>
          <w:rFonts w:ascii="Malgun Gothic" w:eastAsia="Malgun Gothic" w:hAnsi="Malgun Gothic"/>
          <w:bCs/>
          <w:sz w:val="20"/>
          <w:szCs w:val="20"/>
        </w:rPr>
        <w:t>Ne jamais mettre un enfant en situation d’échec.</w:t>
      </w:r>
    </w:p>
    <w:p w:rsidR="00B165D0" w:rsidRDefault="00B165D0" w:rsidP="00B165D0">
      <w:pPr>
        <w:rPr>
          <w:rFonts w:ascii="Malgun Gothic" w:eastAsia="Malgun Gothic" w:hAnsi="Malgun Gothic"/>
          <w:bCs/>
          <w:sz w:val="20"/>
          <w:szCs w:val="20"/>
        </w:rPr>
      </w:pPr>
    </w:p>
    <w:p w:rsidR="00B165D0" w:rsidRDefault="00B165D0" w:rsidP="00B165D0">
      <w:pPr>
        <w:rPr>
          <w:rFonts w:ascii="Malgun Gothic" w:eastAsia="Malgun Gothic" w:hAnsi="Malgun Gothic"/>
          <w:bCs/>
          <w:sz w:val="20"/>
          <w:szCs w:val="20"/>
        </w:rPr>
      </w:pPr>
    </w:p>
    <w:p w:rsidR="00C24F40" w:rsidRDefault="00C24F40" w:rsidP="00B165D0">
      <w:pPr>
        <w:spacing w:after="160" w:line="259" w:lineRule="auto"/>
        <w:rPr>
          <w:b/>
          <w:sz w:val="20"/>
          <w:szCs w:val="20"/>
        </w:rPr>
      </w:pPr>
      <w:r w:rsidRPr="00C24F40">
        <w:rPr>
          <w:b/>
          <w:sz w:val="20"/>
          <w:szCs w:val="20"/>
        </w:rPr>
        <w:object w:dxaOrig="9072" w:dyaOrig="14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700.5pt" o:ole="">
            <v:imagedata r:id="rId27" o:title=""/>
          </v:shape>
          <o:OLEObject Type="Embed" ProgID="Word.Document.12" ShapeID="_x0000_i1025" DrawAspect="Content" ObjectID="_1712386901" r:id="rId28">
            <o:FieldCodes>\s</o:FieldCodes>
          </o:OLEObject>
        </w:object>
      </w:r>
    </w:p>
    <w:p w:rsidR="00B165D0" w:rsidRPr="00B165D0" w:rsidRDefault="00B165D0" w:rsidP="00B165D0">
      <w:pPr>
        <w:spacing w:after="160" w:line="259" w:lineRule="auto"/>
        <w:rPr>
          <w:b/>
          <w:sz w:val="20"/>
          <w:szCs w:val="20"/>
          <w:lang w:val="fr-BE"/>
        </w:rPr>
      </w:pPr>
      <w:r w:rsidRPr="00B165D0">
        <w:rPr>
          <w:b/>
          <w:sz w:val="20"/>
          <w:szCs w:val="20"/>
          <w:lang w:val="fr-BE"/>
        </w:rPr>
        <w:lastRenderedPageBreak/>
        <w:t xml:space="preserve">-1 thème/pour 2 mois,  + livre du thème pour le rituel repas </w:t>
      </w:r>
    </w:p>
    <w:p w:rsidR="00B165D0" w:rsidRPr="00B165D0" w:rsidRDefault="00B165D0" w:rsidP="00B165D0">
      <w:pPr>
        <w:spacing w:after="160" w:line="259" w:lineRule="auto"/>
        <w:rPr>
          <w:b/>
          <w:sz w:val="20"/>
          <w:szCs w:val="20"/>
          <w:lang w:val="fr-BE"/>
        </w:rPr>
      </w:pPr>
      <w:r w:rsidRPr="00B165D0">
        <w:rPr>
          <w:b/>
          <w:sz w:val="20"/>
          <w:szCs w:val="20"/>
          <w:lang w:val="fr-BE"/>
        </w:rPr>
        <w:t>- une idée éveil et manipulation partagées et à faire au minimum dans les 3 étages</w:t>
      </w:r>
    </w:p>
    <w:p w:rsidR="00B165D0" w:rsidRPr="00B165D0" w:rsidRDefault="00B165D0" w:rsidP="00B165D0">
      <w:pPr>
        <w:spacing w:after="160" w:line="259" w:lineRule="auto"/>
        <w:rPr>
          <w:b/>
          <w:sz w:val="20"/>
          <w:szCs w:val="20"/>
          <w:lang w:val="fr-BE"/>
        </w:rPr>
      </w:pPr>
      <w:r w:rsidRPr="00B165D0">
        <w:rPr>
          <w:b/>
          <w:sz w:val="20"/>
          <w:szCs w:val="20"/>
          <w:lang w:val="fr-BE"/>
        </w:rPr>
        <w:t>-réalisation libre (attention minimiser les bricolages et les affichages)</w:t>
      </w:r>
    </w:p>
    <w:p w:rsidR="00B165D0" w:rsidRPr="00B165D0" w:rsidRDefault="00B165D0" w:rsidP="00594BDB">
      <w:pPr>
        <w:jc w:val="center"/>
        <w:rPr>
          <w:rFonts w:ascii="Malgun Gothic" w:eastAsia="Malgun Gothic" w:hAnsi="Malgun Gothic"/>
          <w:b/>
          <w:sz w:val="20"/>
          <w:szCs w:val="20"/>
          <w:u w:val="single"/>
          <w:lang w:val="fr-BE"/>
        </w:rPr>
      </w:pPr>
    </w:p>
    <w:p w:rsidR="00B165D0" w:rsidRDefault="00B165D0" w:rsidP="00594BDB">
      <w:pPr>
        <w:jc w:val="center"/>
        <w:rPr>
          <w:rFonts w:ascii="Malgun Gothic" w:eastAsia="Malgun Gothic" w:hAnsi="Malgun Gothic"/>
          <w:b/>
          <w:sz w:val="20"/>
          <w:szCs w:val="20"/>
          <w:u w:val="single"/>
        </w:rPr>
      </w:pPr>
    </w:p>
    <w:p w:rsidR="00B165D0" w:rsidRDefault="00B165D0" w:rsidP="00B165D0">
      <w:pPr>
        <w:rPr>
          <w:rFonts w:ascii="Malgun Gothic" w:eastAsia="Malgun Gothic" w:hAnsi="Malgun Gothic"/>
          <w:b/>
          <w:sz w:val="20"/>
          <w:szCs w:val="20"/>
          <w:u w:val="single"/>
        </w:rPr>
      </w:pPr>
    </w:p>
    <w:p w:rsidR="00B165D0" w:rsidRDefault="00B165D0" w:rsidP="00B165D0">
      <w:pPr>
        <w:rPr>
          <w:rFonts w:ascii="Malgun Gothic" w:eastAsia="Malgun Gothic" w:hAnsi="Malgun Gothic"/>
          <w:b/>
          <w:sz w:val="20"/>
          <w:szCs w:val="20"/>
          <w:u w:val="single"/>
        </w:rPr>
      </w:pPr>
    </w:p>
    <w:p w:rsidR="00952DE8" w:rsidRDefault="00952DE8" w:rsidP="00594BDB">
      <w:pPr>
        <w:jc w:val="center"/>
        <w:rPr>
          <w:rFonts w:ascii="Malgun Gothic" w:eastAsia="Malgun Gothic" w:hAnsi="Malgun Gothic"/>
          <w:b/>
          <w:sz w:val="20"/>
          <w:szCs w:val="20"/>
          <w:u w:val="single"/>
        </w:rPr>
      </w:pPr>
      <w:r w:rsidRPr="00E96316">
        <w:rPr>
          <w:rFonts w:ascii="Malgun Gothic" w:eastAsia="Malgun Gothic" w:hAnsi="Malgun Gothic"/>
          <w:b/>
          <w:sz w:val="20"/>
          <w:szCs w:val="20"/>
          <w:u w:val="single"/>
        </w:rPr>
        <w:t>EN BREF POUR LES PARENTS</w:t>
      </w:r>
    </w:p>
    <w:p w:rsidR="00F01137" w:rsidRDefault="00F01137" w:rsidP="00F01137">
      <w:pPr>
        <w:pStyle w:val="Paragraphedeliste"/>
        <w:rPr>
          <w:rFonts w:ascii="Malgun Gothic" w:eastAsia="Malgun Gothic" w:hAnsi="Malgun Gothic"/>
          <w:sz w:val="20"/>
          <w:szCs w:val="20"/>
        </w:rPr>
      </w:pPr>
    </w:p>
    <w:p w:rsidR="00F01137" w:rsidRPr="00E96316" w:rsidRDefault="00F01137" w:rsidP="00F01137">
      <w:pPr>
        <w:pStyle w:val="Paragraphedeliste"/>
        <w:numPr>
          <w:ilvl w:val="0"/>
          <w:numId w:val="13"/>
        </w:numPr>
        <w:rPr>
          <w:rFonts w:ascii="Malgun Gothic" w:eastAsia="Malgun Gothic" w:hAnsi="Malgun Gothic"/>
          <w:sz w:val="20"/>
          <w:szCs w:val="20"/>
        </w:rPr>
      </w:pPr>
      <w:r w:rsidRPr="00E96316">
        <w:rPr>
          <w:rFonts w:ascii="Malgun Gothic" w:eastAsia="Malgun Gothic" w:hAnsi="Malgun Gothic"/>
          <w:sz w:val="20"/>
          <w:szCs w:val="20"/>
        </w:rPr>
        <w:t xml:space="preserve">Documents à nous fournir : </w:t>
      </w:r>
    </w:p>
    <w:p w:rsidR="00F01137" w:rsidRPr="00E96316" w:rsidRDefault="00F01137" w:rsidP="00F01137">
      <w:pPr>
        <w:pStyle w:val="Paragraphedeliste"/>
        <w:rPr>
          <w:rFonts w:ascii="Malgun Gothic" w:eastAsia="Malgun Gothic" w:hAnsi="Malgun Gothic"/>
          <w:sz w:val="20"/>
          <w:szCs w:val="20"/>
        </w:rPr>
      </w:pPr>
      <w:r w:rsidRPr="00E96316">
        <w:rPr>
          <w:rFonts w:ascii="Malgun Gothic" w:eastAsia="Malgun Gothic" w:hAnsi="Malgun Gothic"/>
          <w:sz w:val="20"/>
          <w:szCs w:val="20"/>
        </w:rPr>
        <w:t>-un certificat médical de fréquentation de la crèche</w:t>
      </w:r>
    </w:p>
    <w:p w:rsidR="00F01137" w:rsidRPr="00E96316" w:rsidRDefault="00F01137" w:rsidP="00F01137">
      <w:pPr>
        <w:pStyle w:val="Paragraphedeliste"/>
        <w:rPr>
          <w:rFonts w:ascii="Malgun Gothic" w:eastAsia="Malgun Gothic" w:hAnsi="Malgun Gothic"/>
          <w:sz w:val="20"/>
          <w:szCs w:val="20"/>
        </w:rPr>
      </w:pPr>
      <w:r w:rsidRPr="00E96316">
        <w:rPr>
          <w:rFonts w:ascii="Malgun Gothic" w:eastAsia="Malgun Gothic" w:hAnsi="Malgun Gothic"/>
          <w:sz w:val="20"/>
          <w:szCs w:val="20"/>
        </w:rPr>
        <w:t>-le choix du suivi des consultation</w:t>
      </w:r>
      <w:r>
        <w:rPr>
          <w:rFonts w:ascii="Malgun Gothic" w:eastAsia="Malgun Gothic" w:hAnsi="Malgun Gothic"/>
          <w:sz w:val="20"/>
          <w:szCs w:val="20"/>
        </w:rPr>
        <w:t>s</w:t>
      </w:r>
      <w:r w:rsidRPr="00E96316">
        <w:rPr>
          <w:rFonts w:ascii="Malgun Gothic" w:eastAsia="Malgun Gothic" w:hAnsi="Malgun Gothic"/>
          <w:sz w:val="20"/>
          <w:szCs w:val="20"/>
        </w:rPr>
        <w:t xml:space="preserve"> ONE</w:t>
      </w:r>
    </w:p>
    <w:p w:rsidR="00F01137" w:rsidRPr="00E96316" w:rsidRDefault="00F01137" w:rsidP="00F01137">
      <w:pPr>
        <w:pStyle w:val="Paragraphedeliste"/>
        <w:rPr>
          <w:rFonts w:ascii="Malgun Gothic" w:eastAsia="Malgun Gothic" w:hAnsi="Malgun Gothic"/>
          <w:sz w:val="20"/>
          <w:szCs w:val="20"/>
        </w:rPr>
      </w:pPr>
      <w:r w:rsidRPr="00E96316">
        <w:rPr>
          <w:rFonts w:ascii="Malgun Gothic" w:eastAsia="Malgun Gothic" w:hAnsi="Malgun Gothic"/>
          <w:sz w:val="20"/>
          <w:szCs w:val="20"/>
        </w:rPr>
        <w:t>-les formulaires de renseignements administratifs</w:t>
      </w:r>
    </w:p>
    <w:p w:rsidR="00F01137" w:rsidRDefault="00F01137" w:rsidP="00F01137">
      <w:pPr>
        <w:pStyle w:val="Paragraphedeliste"/>
        <w:rPr>
          <w:rFonts w:ascii="Malgun Gothic" w:eastAsia="Malgun Gothic" w:hAnsi="Malgun Gothic"/>
          <w:sz w:val="20"/>
          <w:szCs w:val="20"/>
        </w:rPr>
      </w:pPr>
      <w:r>
        <w:rPr>
          <w:rFonts w:ascii="Malgun Gothic" w:eastAsia="Malgun Gothic" w:hAnsi="Malgun Gothic"/>
          <w:sz w:val="20"/>
          <w:szCs w:val="20"/>
        </w:rPr>
        <w:t>- Contrat d’Accueil rempli et signé</w:t>
      </w:r>
    </w:p>
    <w:p w:rsidR="00F01137" w:rsidRPr="00E96316" w:rsidRDefault="00F01137" w:rsidP="00F01137">
      <w:pPr>
        <w:pStyle w:val="Paragraphedeliste"/>
        <w:rPr>
          <w:rFonts w:ascii="Malgun Gothic" w:eastAsia="Malgun Gothic" w:hAnsi="Malgun Gothic"/>
          <w:sz w:val="20"/>
          <w:szCs w:val="20"/>
        </w:rPr>
      </w:pPr>
      <w:r>
        <w:rPr>
          <w:rFonts w:ascii="Malgun Gothic" w:eastAsia="Malgun Gothic" w:hAnsi="Malgun Gothic"/>
          <w:sz w:val="20"/>
          <w:szCs w:val="20"/>
        </w:rPr>
        <w:t>-la signature du Projet Pédagogique</w:t>
      </w:r>
    </w:p>
    <w:p w:rsidR="00F01137" w:rsidRPr="00E96316" w:rsidRDefault="00F01137" w:rsidP="00F01137">
      <w:pPr>
        <w:pStyle w:val="Paragraphedeliste"/>
        <w:rPr>
          <w:rFonts w:ascii="Malgun Gothic" w:eastAsia="Malgun Gothic" w:hAnsi="Malgun Gothic"/>
          <w:sz w:val="20"/>
          <w:szCs w:val="20"/>
        </w:rPr>
      </w:pPr>
      <w:r w:rsidRPr="00E96316">
        <w:rPr>
          <w:rFonts w:ascii="Malgun Gothic" w:eastAsia="Malgun Gothic" w:hAnsi="Malgun Gothic"/>
          <w:sz w:val="20"/>
          <w:szCs w:val="20"/>
        </w:rPr>
        <w:t>-la fiche de présence type (horaire)</w:t>
      </w:r>
    </w:p>
    <w:p w:rsidR="00E06D72" w:rsidRPr="00F01137" w:rsidRDefault="00F01137" w:rsidP="00F01137">
      <w:pPr>
        <w:pStyle w:val="Paragraphedeliste"/>
        <w:rPr>
          <w:rFonts w:ascii="Gadugi" w:hAnsi="Gadugi"/>
          <w:sz w:val="24"/>
          <w:szCs w:val="24"/>
        </w:rPr>
      </w:pPr>
      <w:r>
        <w:rPr>
          <w:rFonts w:ascii="Gadugi" w:hAnsi="Gadugi"/>
          <w:sz w:val="24"/>
          <w:szCs w:val="24"/>
        </w:rPr>
        <w:t xml:space="preserve"> </w:t>
      </w:r>
    </w:p>
    <w:p w:rsidR="00E96316" w:rsidRPr="00E06D72" w:rsidRDefault="00952DE8" w:rsidP="00E06D72">
      <w:pPr>
        <w:pStyle w:val="Paragraphedeliste"/>
        <w:numPr>
          <w:ilvl w:val="0"/>
          <w:numId w:val="13"/>
        </w:numPr>
        <w:rPr>
          <w:rFonts w:ascii="Malgun Gothic" w:eastAsia="Malgun Gothic" w:hAnsi="Malgun Gothic"/>
          <w:sz w:val="20"/>
          <w:szCs w:val="20"/>
        </w:rPr>
      </w:pPr>
      <w:r w:rsidRPr="00E96316">
        <w:rPr>
          <w:rFonts w:ascii="Malgun Gothic" w:eastAsia="Malgun Gothic" w:hAnsi="Malgun Gothic"/>
          <w:sz w:val="20"/>
          <w:szCs w:val="20"/>
        </w:rPr>
        <w:t>Une boîte aux lettres à l’intention du service administratif est à votre disposition</w:t>
      </w:r>
      <w:r w:rsidR="00223B8E">
        <w:rPr>
          <w:rFonts w:ascii="Malgun Gothic" w:eastAsia="Malgun Gothic" w:hAnsi="Malgun Gothic"/>
          <w:sz w:val="20"/>
          <w:szCs w:val="20"/>
        </w:rPr>
        <w:t xml:space="preserve"> au rez-de-chaussée (en plus de</w:t>
      </w:r>
      <w:r w:rsidRPr="00E96316">
        <w:rPr>
          <w:rFonts w:ascii="Malgun Gothic" w:eastAsia="Malgun Gothic" w:hAnsi="Malgun Gothic"/>
          <w:sz w:val="20"/>
          <w:szCs w:val="20"/>
        </w:rPr>
        <w:t xml:space="preserve"> la boîte aux lettres extérieure) pour tous documents à remettre à la direction, à l’infirmière ou à l’assistante sociale. </w:t>
      </w:r>
      <w:r w:rsidRPr="00594BDB">
        <w:rPr>
          <w:rFonts w:ascii="Malgun Gothic" w:eastAsia="Malgun Gothic" w:hAnsi="Malgun Gothic"/>
          <w:b/>
          <w:sz w:val="20"/>
          <w:szCs w:val="20"/>
        </w:rPr>
        <w:t>ATTENTION</w:t>
      </w:r>
      <w:r w:rsidRPr="00E96316">
        <w:rPr>
          <w:rFonts w:ascii="Malgun Gothic" w:eastAsia="Malgun Gothic" w:hAnsi="Malgun Gothic"/>
          <w:sz w:val="20"/>
          <w:szCs w:val="20"/>
        </w:rPr>
        <w:t> : le CM de votre enfant doit être déposé le + rapidement possible dans l’une des 2 boîtes aux lettres durant l’absence. En dernier recours, il doit être donné le 1</w:t>
      </w:r>
      <w:r w:rsidRPr="00E96316">
        <w:rPr>
          <w:rFonts w:ascii="Malgun Gothic" w:eastAsia="Malgun Gothic" w:hAnsi="Malgun Gothic"/>
          <w:sz w:val="20"/>
          <w:szCs w:val="20"/>
          <w:vertAlign w:val="superscript"/>
        </w:rPr>
        <w:t>er</w:t>
      </w:r>
      <w:r w:rsidRPr="00E96316">
        <w:rPr>
          <w:rFonts w:ascii="Malgun Gothic" w:eastAsia="Malgun Gothic" w:hAnsi="Malgun Gothic"/>
          <w:sz w:val="20"/>
          <w:szCs w:val="20"/>
        </w:rPr>
        <w:t xml:space="preserve"> jour d’accueil qui suit l’absence pour maladie aux puéricultrices en structure. Sans CM reçu, l’accueil ne sera pas accepté.</w:t>
      </w:r>
      <w:r w:rsidR="00E06D72">
        <w:rPr>
          <w:rFonts w:ascii="Malgun Gothic" w:eastAsia="Malgun Gothic" w:hAnsi="Malgun Gothic"/>
          <w:sz w:val="20"/>
          <w:szCs w:val="20"/>
        </w:rPr>
        <w:t xml:space="preserve"> </w:t>
      </w:r>
      <w:r w:rsidRPr="00E06D72">
        <w:rPr>
          <w:rFonts w:ascii="Malgun Gothic" w:eastAsia="Malgun Gothic" w:hAnsi="Malgun Gothic"/>
          <w:sz w:val="20"/>
          <w:szCs w:val="20"/>
        </w:rPr>
        <w:t>Un enfant couvert sous CM ne pourra être admis en structure.</w:t>
      </w:r>
      <w:r w:rsidR="00E96316" w:rsidRPr="00E06D72">
        <w:rPr>
          <w:rFonts w:ascii="Malgun Gothic" w:eastAsia="Malgun Gothic" w:hAnsi="Malgun Gothic"/>
          <w:sz w:val="20"/>
          <w:szCs w:val="20"/>
        </w:rPr>
        <w:t xml:space="preserve"> </w:t>
      </w:r>
    </w:p>
    <w:p w:rsidR="00E06D72" w:rsidRDefault="00E06D72" w:rsidP="00E06D72">
      <w:pPr>
        <w:pStyle w:val="Paragraphedeliste"/>
        <w:rPr>
          <w:rFonts w:ascii="Malgun Gothic" w:eastAsia="Malgun Gothic" w:hAnsi="Malgun Gothic"/>
          <w:sz w:val="20"/>
          <w:szCs w:val="20"/>
        </w:rPr>
      </w:pPr>
    </w:p>
    <w:p w:rsidR="00E96316" w:rsidRPr="00E96316" w:rsidRDefault="00E96316" w:rsidP="00E96316">
      <w:pPr>
        <w:pStyle w:val="Paragraphedeliste"/>
        <w:numPr>
          <w:ilvl w:val="0"/>
          <w:numId w:val="13"/>
        </w:numPr>
        <w:rPr>
          <w:rFonts w:ascii="Malgun Gothic" w:eastAsia="Malgun Gothic" w:hAnsi="Malgun Gothic"/>
          <w:sz w:val="20"/>
          <w:szCs w:val="20"/>
        </w:rPr>
      </w:pPr>
      <w:r w:rsidRPr="00E96316">
        <w:rPr>
          <w:rFonts w:ascii="Malgun Gothic" w:eastAsia="Malgun Gothic" w:hAnsi="Malgun Gothic"/>
          <w:sz w:val="20"/>
          <w:szCs w:val="20"/>
        </w:rPr>
        <w:t>La maladie des parents (ou d’un membre de la famille), ne constituent pas un cas de force majeure d’annulation de l’accueil prévu, sauf preuve du contraire.</w:t>
      </w:r>
    </w:p>
    <w:p w:rsidR="00E96316" w:rsidRPr="00E96316" w:rsidRDefault="00E96316" w:rsidP="00E96316">
      <w:pPr>
        <w:pStyle w:val="Sous-titre"/>
        <w:numPr>
          <w:ilvl w:val="0"/>
          <w:numId w:val="13"/>
        </w:numPr>
        <w:jc w:val="both"/>
        <w:rPr>
          <w:rFonts w:ascii="Malgun Gothic" w:eastAsia="Malgun Gothic" w:hAnsi="Malgun Gothic"/>
          <w:b w:val="0"/>
          <w:i w:val="0"/>
          <w:color w:val="000000" w:themeColor="text1"/>
          <w:sz w:val="20"/>
        </w:rPr>
      </w:pPr>
      <w:r w:rsidRPr="00E96316">
        <w:rPr>
          <w:rFonts w:ascii="Malgun Gothic" w:eastAsia="Malgun Gothic" w:hAnsi="Malgun Gothic"/>
          <w:b w:val="0"/>
          <w:i w:val="0"/>
          <w:color w:val="000000" w:themeColor="text1"/>
          <w:sz w:val="20"/>
        </w:rPr>
        <w:t xml:space="preserve">Le milieu d’accueil doit être prévenu de toute </w:t>
      </w:r>
      <w:r w:rsidRPr="00E96316">
        <w:rPr>
          <w:rFonts w:ascii="Malgun Gothic" w:eastAsia="Malgun Gothic" w:hAnsi="Malgun Gothic"/>
          <w:i w:val="0"/>
          <w:color w:val="000000" w:themeColor="text1"/>
          <w:sz w:val="20"/>
        </w:rPr>
        <w:t>absence ou retard</w:t>
      </w:r>
      <w:r w:rsidRPr="00E96316">
        <w:rPr>
          <w:rFonts w:ascii="Malgun Gothic" w:eastAsia="Malgun Gothic" w:hAnsi="Malgun Gothic"/>
          <w:b w:val="0"/>
          <w:i w:val="0"/>
          <w:color w:val="000000" w:themeColor="text1"/>
          <w:sz w:val="20"/>
        </w:rPr>
        <w:t xml:space="preserve"> </w:t>
      </w:r>
      <w:r w:rsidRPr="00E96316">
        <w:rPr>
          <w:rFonts w:ascii="Malgun Gothic" w:eastAsia="Malgun Gothic" w:hAnsi="Malgun Gothic"/>
          <w:i w:val="0"/>
          <w:color w:val="000000" w:themeColor="text1"/>
          <w:sz w:val="20"/>
        </w:rPr>
        <w:t>avant 9h00</w:t>
      </w:r>
      <w:r w:rsidRPr="00E96316">
        <w:rPr>
          <w:rFonts w:ascii="Malgun Gothic" w:eastAsia="Malgun Gothic" w:hAnsi="Malgun Gothic"/>
          <w:b w:val="0"/>
          <w:i w:val="0"/>
          <w:color w:val="000000" w:themeColor="text1"/>
          <w:sz w:val="20"/>
        </w:rPr>
        <w:t xml:space="preserve"> pour faciliter l’organisation de l’équipe ainsi que la commande des repas. </w:t>
      </w:r>
    </w:p>
    <w:p w:rsidR="00952DE8" w:rsidRDefault="00E96316" w:rsidP="00E96316">
      <w:pPr>
        <w:pStyle w:val="Sous-titre"/>
        <w:ind w:left="720"/>
        <w:jc w:val="both"/>
        <w:rPr>
          <w:rFonts w:ascii="Malgun Gothic" w:eastAsia="Malgun Gothic" w:hAnsi="Malgun Gothic"/>
          <w:b w:val="0"/>
          <w:i w:val="0"/>
          <w:color w:val="000000" w:themeColor="text1"/>
          <w:sz w:val="20"/>
        </w:rPr>
      </w:pPr>
      <w:r w:rsidRPr="00E96316">
        <w:rPr>
          <w:rFonts w:ascii="Malgun Gothic" w:eastAsia="Malgun Gothic" w:hAnsi="Malgun Gothic"/>
          <w:b w:val="0"/>
          <w:i w:val="0"/>
          <w:color w:val="000000" w:themeColor="text1"/>
          <w:sz w:val="20"/>
        </w:rPr>
        <w:t xml:space="preserve">Toute absence signalée </w:t>
      </w:r>
      <w:r w:rsidRPr="00E96316">
        <w:rPr>
          <w:rFonts w:ascii="Malgun Gothic" w:eastAsia="Malgun Gothic" w:hAnsi="Malgun Gothic"/>
          <w:i w:val="0"/>
          <w:color w:val="000000" w:themeColor="text1"/>
          <w:sz w:val="20"/>
        </w:rPr>
        <w:t>après 9h</w:t>
      </w:r>
      <w:r w:rsidRPr="00E96316">
        <w:rPr>
          <w:rFonts w:ascii="Malgun Gothic" w:eastAsia="Malgun Gothic" w:hAnsi="Malgun Gothic"/>
          <w:b w:val="0"/>
          <w:i w:val="0"/>
          <w:color w:val="000000" w:themeColor="text1"/>
          <w:sz w:val="20"/>
        </w:rPr>
        <w:t xml:space="preserve"> sera facturée même avec remise de justificatif ultérieurement (sauf cas de force majeure).</w:t>
      </w:r>
      <w:r w:rsidR="00E06D72">
        <w:rPr>
          <w:rFonts w:ascii="Malgun Gothic" w:eastAsia="Malgun Gothic" w:hAnsi="Malgun Gothic"/>
          <w:b w:val="0"/>
          <w:i w:val="0"/>
          <w:color w:val="000000" w:themeColor="text1"/>
          <w:sz w:val="20"/>
        </w:rPr>
        <w:t xml:space="preserve"> </w:t>
      </w:r>
    </w:p>
    <w:p w:rsidR="00E06D72" w:rsidRDefault="00E06D72" w:rsidP="00E96316">
      <w:pPr>
        <w:pStyle w:val="Sous-titre"/>
        <w:ind w:left="720"/>
        <w:jc w:val="both"/>
        <w:rPr>
          <w:rFonts w:ascii="Malgun Gothic" w:eastAsia="Malgun Gothic" w:hAnsi="Malgun Gothic"/>
          <w:b w:val="0"/>
          <w:i w:val="0"/>
          <w:color w:val="000000" w:themeColor="text1"/>
          <w:sz w:val="20"/>
        </w:rPr>
      </w:pPr>
    </w:p>
    <w:p w:rsidR="00E06D72" w:rsidRDefault="00E06D72" w:rsidP="00E06D72">
      <w:pPr>
        <w:pStyle w:val="Sous-titre"/>
        <w:numPr>
          <w:ilvl w:val="0"/>
          <w:numId w:val="13"/>
        </w:numPr>
        <w:jc w:val="both"/>
        <w:rPr>
          <w:rFonts w:ascii="Malgun Gothic" w:eastAsia="Malgun Gothic" w:hAnsi="Malgun Gothic"/>
          <w:b w:val="0"/>
          <w:i w:val="0"/>
          <w:color w:val="000000" w:themeColor="text1"/>
          <w:sz w:val="20"/>
        </w:rPr>
      </w:pPr>
      <w:r>
        <w:rPr>
          <w:rFonts w:ascii="Malgun Gothic" w:eastAsia="Malgun Gothic" w:hAnsi="Malgun Gothic"/>
          <w:b w:val="0"/>
          <w:i w:val="0"/>
          <w:color w:val="000000" w:themeColor="text1"/>
          <w:sz w:val="20"/>
        </w:rPr>
        <w:t>Pour une bonne organisation, veillez à respecter les horaires c</w:t>
      </w:r>
      <w:r w:rsidR="00223B8E">
        <w:rPr>
          <w:rFonts w:ascii="Malgun Gothic" w:eastAsia="Malgun Gothic" w:hAnsi="Malgun Gothic"/>
          <w:b w:val="0"/>
          <w:i w:val="0"/>
          <w:color w:val="000000" w:themeColor="text1"/>
          <w:sz w:val="20"/>
        </w:rPr>
        <w:t>onvenus et prévenir l’AS de tout changement</w:t>
      </w:r>
      <w:r>
        <w:rPr>
          <w:rFonts w:ascii="Malgun Gothic" w:eastAsia="Malgun Gothic" w:hAnsi="Malgun Gothic"/>
          <w:b w:val="0"/>
          <w:i w:val="0"/>
          <w:color w:val="000000" w:themeColor="text1"/>
          <w:sz w:val="20"/>
        </w:rPr>
        <w:t xml:space="preserve"> s’il y a le plus rapidement possible. Un accueil de qualité est un encadrement d’une puéricultrice pour 7 enfants.</w:t>
      </w:r>
    </w:p>
    <w:p w:rsidR="00E96316" w:rsidRPr="00E96316" w:rsidRDefault="00E96316" w:rsidP="00E96316">
      <w:pPr>
        <w:pStyle w:val="Sous-titre"/>
        <w:ind w:left="720"/>
        <w:jc w:val="both"/>
        <w:rPr>
          <w:rFonts w:ascii="Malgun Gothic" w:eastAsia="Malgun Gothic" w:hAnsi="Malgun Gothic"/>
          <w:b w:val="0"/>
          <w:i w:val="0"/>
          <w:color w:val="000000" w:themeColor="text1"/>
          <w:sz w:val="20"/>
        </w:rPr>
      </w:pPr>
    </w:p>
    <w:p w:rsidR="00952DE8" w:rsidRDefault="00223B8E" w:rsidP="00E96316">
      <w:pPr>
        <w:pStyle w:val="Paragraphedeliste"/>
        <w:numPr>
          <w:ilvl w:val="0"/>
          <w:numId w:val="13"/>
        </w:numPr>
        <w:rPr>
          <w:rFonts w:ascii="Malgun Gothic" w:eastAsia="Malgun Gothic" w:hAnsi="Malgun Gothic"/>
          <w:sz w:val="20"/>
          <w:szCs w:val="20"/>
        </w:rPr>
      </w:pPr>
      <w:r>
        <w:rPr>
          <w:rFonts w:ascii="Malgun Gothic" w:eastAsia="Malgun Gothic" w:hAnsi="Malgun Gothic"/>
          <w:sz w:val="20"/>
          <w:szCs w:val="20"/>
        </w:rPr>
        <w:t xml:space="preserve">La crèche </w:t>
      </w:r>
      <w:r w:rsidR="00952DE8" w:rsidRPr="00E96316">
        <w:rPr>
          <w:rFonts w:ascii="Malgun Gothic" w:eastAsia="Malgun Gothic" w:hAnsi="Malgun Gothic"/>
          <w:sz w:val="20"/>
          <w:szCs w:val="20"/>
        </w:rPr>
        <w:t xml:space="preserve"> « Au c</w:t>
      </w:r>
      <w:r>
        <w:rPr>
          <w:rFonts w:ascii="Malgun Gothic" w:eastAsia="Malgun Gothic" w:hAnsi="Malgun Gothic"/>
          <w:sz w:val="20"/>
          <w:szCs w:val="20"/>
        </w:rPr>
        <w:t>œur de l’enfance » est ouverte</w:t>
      </w:r>
      <w:r w:rsidR="00952DE8" w:rsidRPr="00E96316">
        <w:rPr>
          <w:rFonts w:ascii="Malgun Gothic" w:eastAsia="Malgun Gothic" w:hAnsi="Malgun Gothic"/>
          <w:sz w:val="20"/>
          <w:szCs w:val="20"/>
        </w:rPr>
        <w:t xml:space="preserve">  minimum 220 jours par an,  du lundi au vendredi de 6h30 à 18 h 30 (votre enfant doit-être retourné pour 18h30). A l’exception des jours fériés légaux belges ainsi qu’une semaine à Pâques, le vendredi de l’ascension, la dernière semaine de juillet et la première semaine d’août, le 27 septembre, le 15 novembre, entre Noël et Nouvel An (du 25/12 au 2/01, fermeture le 24/12 à 17h).  Deux jours seront également réservés aux formations et/ou journée du personnel durant l’année (dates à vous communiquer dans le courant de l’année).</w:t>
      </w:r>
    </w:p>
    <w:p w:rsidR="00E96316" w:rsidRDefault="00E06D72" w:rsidP="00E96316">
      <w:pPr>
        <w:pStyle w:val="Sous-titre"/>
        <w:numPr>
          <w:ilvl w:val="0"/>
          <w:numId w:val="13"/>
        </w:numPr>
        <w:jc w:val="both"/>
        <w:rPr>
          <w:rFonts w:ascii="Malgun Gothic" w:eastAsia="Malgun Gothic" w:hAnsi="Malgun Gothic"/>
          <w:b w:val="0"/>
          <w:i w:val="0"/>
          <w:sz w:val="20"/>
        </w:rPr>
      </w:pPr>
      <w:r w:rsidRPr="00E06D72">
        <w:rPr>
          <w:rFonts w:ascii="Malgun Gothic" w:eastAsia="Malgun Gothic" w:hAnsi="Malgun Gothic"/>
          <w:b w:val="0"/>
          <w:i w:val="0"/>
          <w:sz w:val="20"/>
        </w:rPr>
        <w:t>Les demandes de congé</w:t>
      </w:r>
      <w:r w:rsidR="00F01137">
        <w:rPr>
          <w:rFonts w:ascii="Malgun Gothic" w:eastAsia="Malgun Gothic" w:hAnsi="Malgun Gothic"/>
          <w:b w:val="0"/>
          <w:i w:val="0"/>
          <w:sz w:val="20"/>
        </w:rPr>
        <w:t>s</w:t>
      </w:r>
      <w:r w:rsidRPr="00E06D72">
        <w:rPr>
          <w:rFonts w:ascii="Malgun Gothic" w:eastAsia="Malgun Gothic" w:hAnsi="Malgun Gothic"/>
          <w:b w:val="0"/>
          <w:i w:val="0"/>
          <w:sz w:val="20"/>
        </w:rPr>
        <w:t xml:space="preserve"> doivent impérativement être remises via le document type de la crèche </w:t>
      </w:r>
      <w:r w:rsidRPr="00E06D72">
        <w:rPr>
          <w:rFonts w:ascii="Malgun Gothic" w:eastAsia="Malgun Gothic" w:hAnsi="Malgun Gothic"/>
          <w:i w:val="0"/>
          <w:sz w:val="20"/>
        </w:rPr>
        <w:t>au plus tard 15 jours avant la date du congé</w:t>
      </w:r>
      <w:r w:rsidRPr="00E06D72">
        <w:rPr>
          <w:rFonts w:ascii="Malgun Gothic" w:eastAsia="Malgun Gothic" w:hAnsi="Malgun Gothic"/>
          <w:b w:val="0"/>
          <w:i w:val="0"/>
          <w:sz w:val="20"/>
        </w:rPr>
        <w:t xml:space="preserve"> </w:t>
      </w:r>
      <w:r w:rsidRPr="00E06D72">
        <w:rPr>
          <w:rFonts w:ascii="Malgun Gothic" w:eastAsia="Malgun Gothic" w:hAnsi="Malgun Gothic"/>
          <w:i w:val="0"/>
          <w:sz w:val="20"/>
        </w:rPr>
        <w:t>demandé</w:t>
      </w:r>
      <w:r w:rsidRPr="00E06D72">
        <w:rPr>
          <w:rFonts w:ascii="Malgun Gothic" w:eastAsia="Malgun Gothic" w:hAnsi="Malgun Gothic"/>
          <w:b w:val="0"/>
          <w:i w:val="0"/>
          <w:sz w:val="20"/>
        </w:rPr>
        <w:t>. En dehors de cette réglementation (hors délai), l’absence vous sera facturée.</w:t>
      </w:r>
      <w:r>
        <w:rPr>
          <w:rFonts w:ascii="Malgun Gothic" w:eastAsia="Malgun Gothic" w:hAnsi="Malgun Gothic"/>
          <w:b w:val="0"/>
          <w:i w:val="0"/>
          <w:sz w:val="20"/>
        </w:rPr>
        <w:t xml:space="preserve"> Pour les congés d’été, un formulaire type sera à rendre pour le 1 er juin chaque année.</w:t>
      </w:r>
    </w:p>
    <w:p w:rsidR="00E06D72" w:rsidRDefault="00E06D72" w:rsidP="00E06D72">
      <w:pPr>
        <w:pStyle w:val="Sous-titre"/>
        <w:ind w:left="720"/>
        <w:jc w:val="both"/>
        <w:rPr>
          <w:rFonts w:ascii="Malgun Gothic" w:eastAsia="Malgun Gothic" w:hAnsi="Malgun Gothic"/>
          <w:b w:val="0"/>
          <w:i w:val="0"/>
          <w:sz w:val="20"/>
        </w:rPr>
      </w:pPr>
    </w:p>
    <w:p w:rsidR="00E06D72" w:rsidRPr="00E06D72" w:rsidRDefault="00E06D72" w:rsidP="00E06D72">
      <w:pPr>
        <w:pStyle w:val="Sous-titre"/>
        <w:ind w:left="720"/>
        <w:jc w:val="both"/>
        <w:rPr>
          <w:rFonts w:ascii="Malgun Gothic" w:eastAsia="Malgun Gothic" w:hAnsi="Malgun Gothic"/>
          <w:b w:val="0"/>
          <w:i w:val="0"/>
          <w:sz w:val="20"/>
        </w:rPr>
      </w:pPr>
    </w:p>
    <w:p w:rsidR="00952DE8" w:rsidRDefault="00952DE8"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F01137" w:rsidP="00F01137">
      <w:pPr>
        <w:pStyle w:val="Paragraphedeliste"/>
        <w:jc w:val="right"/>
        <w:rPr>
          <w:rFonts w:ascii="Malgun Gothic" w:eastAsia="Malgun Gothic" w:hAnsi="Malgun Gothic"/>
          <w:sz w:val="20"/>
          <w:szCs w:val="20"/>
        </w:rPr>
      </w:pPr>
      <w:r>
        <w:rPr>
          <w:rFonts w:ascii="Malgun Gothic" w:eastAsia="Malgun Gothic" w:hAnsi="Malgun Gothic"/>
          <w:sz w:val="20"/>
          <w:szCs w:val="20"/>
        </w:rPr>
        <w:t>L’équipe de responsables, Infirmière, Assistante Sociale et Directrice</w:t>
      </w: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952DE8">
      <w:pPr>
        <w:pStyle w:val="Paragraphedeliste"/>
        <w:rPr>
          <w:rFonts w:ascii="Malgun Gothic" w:eastAsia="Malgun Gothic" w:hAnsi="Malgun Gothic"/>
          <w:sz w:val="20"/>
          <w:szCs w:val="20"/>
        </w:rPr>
      </w:pPr>
    </w:p>
    <w:p w:rsidR="00E06D72" w:rsidRDefault="00E06D72" w:rsidP="00E06D72">
      <w:pPr>
        <w:pStyle w:val="Sous-titre"/>
        <w:jc w:val="both"/>
        <w:rPr>
          <w:b w:val="0"/>
          <w:i w:val="0"/>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06D72" w:rsidRPr="008B3873" w:rsidTr="003419C2">
        <w:tc>
          <w:tcPr>
            <w:tcW w:w="9640" w:type="dxa"/>
            <w:shd w:val="clear" w:color="auto" w:fill="auto"/>
          </w:tcPr>
          <w:p w:rsidR="00E06D72" w:rsidRPr="008B3873" w:rsidRDefault="00E06D72" w:rsidP="003419C2">
            <w:pPr>
              <w:pStyle w:val="Retraitcorpsdetexte"/>
              <w:ind w:left="0"/>
              <w:jc w:val="both"/>
              <w:rPr>
                <w:rFonts w:ascii="Malgun Gothic" w:eastAsia="Malgun Gothic" w:hAnsi="Malgun Gothic"/>
              </w:rPr>
            </w:pPr>
          </w:p>
          <w:p w:rsidR="00E06D72" w:rsidRPr="008B3873" w:rsidRDefault="00E06D72" w:rsidP="003419C2">
            <w:pPr>
              <w:pStyle w:val="Retraitcorpsdetexte"/>
              <w:ind w:left="0"/>
              <w:rPr>
                <w:rFonts w:ascii="Malgun Gothic" w:eastAsia="Malgun Gothic" w:hAnsi="Malgun Gothic"/>
                <w:b/>
                <w:u w:val="single"/>
              </w:rPr>
            </w:pPr>
            <w:r>
              <w:rPr>
                <w:rFonts w:ascii="Malgun Gothic" w:eastAsia="Malgun Gothic" w:hAnsi="Malgun Gothic"/>
                <w:b/>
                <w:u w:val="single"/>
              </w:rPr>
              <w:t>Accord du CA et PA</w:t>
            </w:r>
            <w:r w:rsidRPr="008B3873">
              <w:rPr>
                <w:rFonts w:ascii="Malgun Gothic" w:eastAsia="Malgun Gothic" w:hAnsi="Malgun Gothic"/>
                <w:b/>
                <w:u w:val="single"/>
              </w:rPr>
              <w:t xml:space="preserve"> des parents</w:t>
            </w:r>
            <w:r>
              <w:rPr>
                <w:rFonts w:ascii="Malgun Gothic" w:eastAsia="Malgun Gothic" w:hAnsi="Malgun Gothic"/>
                <w:b/>
                <w:u w:val="single"/>
              </w:rPr>
              <w:t xml:space="preserve"> de : </w:t>
            </w:r>
          </w:p>
          <w:p w:rsidR="00E06D72" w:rsidRPr="008B3873" w:rsidRDefault="00E06D72" w:rsidP="003419C2">
            <w:pPr>
              <w:pStyle w:val="Retraitcorpsdetexte"/>
              <w:ind w:left="0"/>
              <w:jc w:val="both"/>
              <w:rPr>
                <w:rFonts w:ascii="Malgun Gothic" w:eastAsia="Malgun Gothic" w:hAnsi="Malgun Gothic"/>
              </w:rPr>
            </w:pPr>
          </w:p>
        </w:tc>
      </w:tr>
    </w:tbl>
    <w:p w:rsidR="00E06D72" w:rsidRPr="008B3873" w:rsidRDefault="00E06D72" w:rsidP="00E06D72">
      <w:pPr>
        <w:pStyle w:val="Retraitcorpsdetexte"/>
        <w:ind w:left="0"/>
        <w:jc w:val="both"/>
        <w:rPr>
          <w:rFonts w:ascii="Malgun Gothic" w:eastAsia="Malgun Gothic" w:hAnsi="Malgun Gothic"/>
        </w:rPr>
      </w:pPr>
    </w:p>
    <w:p w:rsidR="00E06D72" w:rsidRPr="004C2D01" w:rsidRDefault="00E06D72" w:rsidP="00E06D72">
      <w:pPr>
        <w:jc w:val="both"/>
        <w:rPr>
          <w:rFonts w:ascii="Malgun Gothic" w:eastAsia="Malgun Gothic" w:hAnsi="Malgun Gothic"/>
          <w:sz w:val="20"/>
          <w:szCs w:val="20"/>
        </w:rPr>
      </w:pPr>
      <w:r w:rsidRPr="004C2D01">
        <w:rPr>
          <w:rFonts w:ascii="Malgun Gothic" w:eastAsia="Malgun Gothic" w:hAnsi="Malgun Gothic"/>
          <w:sz w:val="20"/>
          <w:szCs w:val="20"/>
        </w:rPr>
        <w:t>Je reç</w:t>
      </w:r>
      <w:r>
        <w:rPr>
          <w:rFonts w:ascii="Malgun Gothic" w:eastAsia="Malgun Gothic" w:hAnsi="Malgun Gothic"/>
          <w:sz w:val="20"/>
          <w:szCs w:val="20"/>
        </w:rPr>
        <w:t>ois une copie du Contrat d’Accueil et du Projet d’Accueil</w:t>
      </w:r>
      <w:r w:rsidRPr="004C2D01">
        <w:rPr>
          <w:rFonts w:ascii="Malgun Gothic" w:eastAsia="Malgun Gothic" w:hAnsi="Malgun Gothic"/>
          <w:sz w:val="20"/>
          <w:szCs w:val="20"/>
        </w:rPr>
        <w:t> :</w:t>
      </w:r>
    </w:p>
    <w:p w:rsidR="00E06D72" w:rsidRPr="004C2D01" w:rsidRDefault="00E06D72" w:rsidP="00E06D72">
      <w:pPr>
        <w:numPr>
          <w:ilvl w:val="0"/>
          <w:numId w:val="15"/>
        </w:numPr>
        <w:spacing w:after="0" w:line="240" w:lineRule="auto"/>
        <w:jc w:val="both"/>
        <w:rPr>
          <w:rFonts w:ascii="Malgun Gothic" w:eastAsia="Malgun Gothic" w:hAnsi="Malgun Gothic"/>
          <w:sz w:val="20"/>
          <w:szCs w:val="20"/>
        </w:rPr>
      </w:pPr>
      <w:r w:rsidRPr="004C2D01">
        <w:rPr>
          <w:rFonts w:ascii="Malgun Gothic" w:eastAsia="Malgun Gothic" w:hAnsi="Malgun Gothic"/>
          <w:sz w:val="20"/>
          <w:szCs w:val="20"/>
        </w:rPr>
        <w:t>En version papier</w:t>
      </w:r>
    </w:p>
    <w:p w:rsidR="00E06D72" w:rsidRDefault="00E06D72" w:rsidP="00E06D72">
      <w:pPr>
        <w:numPr>
          <w:ilvl w:val="0"/>
          <w:numId w:val="15"/>
        </w:numPr>
        <w:spacing w:after="0" w:line="240" w:lineRule="auto"/>
        <w:jc w:val="both"/>
        <w:rPr>
          <w:rFonts w:ascii="Malgun Gothic" w:eastAsia="Malgun Gothic" w:hAnsi="Malgun Gothic"/>
          <w:sz w:val="20"/>
          <w:szCs w:val="20"/>
        </w:rPr>
      </w:pPr>
      <w:r>
        <w:rPr>
          <w:rFonts w:ascii="Malgun Gothic" w:eastAsia="Malgun Gothic" w:hAnsi="Malgun Gothic"/>
          <w:sz w:val="20"/>
          <w:szCs w:val="20"/>
        </w:rPr>
        <w:t>Par email : Adresse mail : ………………………………………………………………………………….</w:t>
      </w:r>
    </w:p>
    <w:p w:rsidR="00E06D72" w:rsidRPr="004C2D01" w:rsidRDefault="00E06D72" w:rsidP="00E06D72">
      <w:pPr>
        <w:spacing w:after="0" w:line="240" w:lineRule="auto"/>
        <w:ind w:left="1665"/>
        <w:jc w:val="both"/>
        <w:rPr>
          <w:rFonts w:ascii="Malgun Gothic" w:eastAsia="Malgun Gothic" w:hAnsi="Malgun Gothic"/>
          <w:sz w:val="20"/>
          <w:szCs w:val="20"/>
        </w:rPr>
      </w:pPr>
      <w:r w:rsidRPr="004C2D01">
        <w:rPr>
          <w:rFonts w:ascii="Malgun Gothic" w:eastAsia="Malgun Gothic" w:hAnsi="Malgun Gothic"/>
          <w:sz w:val="20"/>
          <w:szCs w:val="20"/>
        </w:rPr>
        <w:tab/>
      </w:r>
    </w:p>
    <w:p w:rsidR="00E06D72" w:rsidRPr="00E06D72" w:rsidRDefault="00E06D72" w:rsidP="00E06D72">
      <w:pPr>
        <w:pStyle w:val="Sous-titre"/>
        <w:numPr>
          <w:ilvl w:val="0"/>
          <w:numId w:val="13"/>
        </w:numPr>
        <w:jc w:val="both"/>
        <w:rPr>
          <w:rFonts w:ascii="Malgun Gothic" w:eastAsia="Malgun Gothic" w:hAnsi="Malgun Gothic"/>
          <w:b w:val="0"/>
          <w:i w:val="0"/>
          <w:sz w:val="20"/>
        </w:rPr>
      </w:pPr>
      <w:r w:rsidRPr="00E06D72">
        <w:rPr>
          <w:rFonts w:ascii="Malgun Gothic" w:eastAsia="Malgun Gothic" w:hAnsi="Malgun Gothic"/>
          <w:b w:val="0"/>
          <w:i w:val="0"/>
          <w:sz w:val="20"/>
        </w:rPr>
        <w:t>Les parents souhaitent payer par :</w:t>
      </w:r>
      <w:r w:rsidR="00594BDB">
        <w:rPr>
          <w:rFonts w:ascii="Malgun Gothic" w:eastAsia="Malgun Gothic" w:hAnsi="Malgun Gothic"/>
          <w:b w:val="0"/>
          <w:i w:val="0"/>
          <w:sz w:val="20"/>
        </w:rPr>
        <w:t xml:space="preserve">                              </w:t>
      </w:r>
    </w:p>
    <w:p w:rsidR="00E06D72" w:rsidRPr="00E06D72" w:rsidRDefault="00E06D72" w:rsidP="00E06D72">
      <w:pPr>
        <w:pStyle w:val="Sous-titre"/>
        <w:jc w:val="both"/>
        <w:rPr>
          <w:rFonts w:ascii="Malgun Gothic" w:eastAsia="Malgun Gothic" w:hAnsi="Malgun Gothic"/>
          <w:b w:val="0"/>
          <w:i w:val="0"/>
          <w:sz w:val="20"/>
        </w:rPr>
      </w:pPr>
    </w:p>
    <w:p w:rsidR="00E06D72" w:rsidRPr="00E06D72" w:rsidRDefault="00E06D72" w:rsidP="00E06D72">
      <w:pPr>
        <w:pStyle w:val="Sous-titre"/>
        <w:numPr>
          <w:ilvl w:val="0"/>
          <w:numId w:val="14"/>
        </w:numPr>
        <w:jc w:val="both"/>
        <w:rPr>
          <w:rFonts w:ascii="Malgun Gothic" w:eastAsia="Malgun Gothic" w:hAnsi="Malgun Gothic"/>
          <w:b w:val="0"/>
          <w:i w:val="0"/>
          <w:sz w:val="20"/>
        </w:rPr>
      </w:pPr>
      <w:r w:rsidRPr="00E06D72">
        <w:rPr>
          <w:rFonts w:ascii="Malgun Gothic" w:eastAsia="Malgun Gothic" w:hAnsi="Malgun Gothic"/>
          <w:b w:val="0"/>
          <w:i w:val="0"/>
          <w:sz w:val="20"/>
        </w:rPr>
        <w:t>Recevoir une facture et payer par virement</w:t>
      </w:r>
    </w:p>
    <w:p w:rsidR="00E06D72" w:rsidRPr="00590C14" w:rsidRDefault="00E06D72" w:rsidP="00E06D72">
      <w:pPr>
        <w:pStyle w:val="Sous-titre"/>
        <w:numPr>
          <w:ilvl w:val="0"/>
          <w:numId w:val="14"/>
        </w:numPr>
        <w:jc w:val="both"/>
        <w:rPr>
          <w:rFonts w:ascii="Malgun Gothic" w:eastAsia="Malgun Gothic" w:hAnsi="Malgun Gothic"/>
          <w:b w:val="0"/>
          <w:i w:val="0"/>
          <w:sz w:val="20"/>
        </w:rPr>
      </w:pPr>
      <w:r w:rsidRPr="00E06D72">
        <w:rPr>
          <w:rFonts w:ascii="Malgun Gothic" w:eastAsia="Malgun Gothic" w:hAnsi="Malgun Gothic"/>
          <w:b w:val="0"/>
          <w:i w:val="0"/>
          <w:sz w:val="20"/>
        </w:rPr>
        <w:t xml:space="preserve">Mettre en place une domiciliation bancaire </w:t>
      </w:r>
    </w:p>
    <w:p w:rsidR="00E06D72" w:rsidRPr="008B3873" w:rsidRDefault="00E06D72" w:rsidP="00E06D72">
      <w:pPr>
        <w:jc w:val="both"/>
        <w:rPr>
          <w:rFonts w:ascii="Malgun Gothic" w:eastAsia="Malgun Gothic" w:hAnsi="Malgun Gothic"/>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E06D72" w:rsidRPr="0008157A" w:rsidTr="00E06D72">
        <w:trPr>
          <w:trHeight w:val="2180"/>
        </w:trPr>
        <w:tc>
          <w:tcPr>
            <w:tcW w:w="9821" w:type="dxa"/>
            <w:shd w:val="clear" w:color="auto" w:fill="auto"/>
          </w:tcPr>
          <w:p w:rsidR="00E06D72" w:rsidRPr="004C2D01" w:rsidRDefault="00E06D72" w:rsidP="00E06D72">
            <w:pPr>
              <w:pStyle w:val="Retraitcorpsdetexte"/>
              <w:ind w:left="0"/>
              <w:jc w:val="both"/>
              <w:rPr>
                <w:rFonts w:ascii="Malgun Gothic" w:eastAsia="Malgun Gothic" w:hAnsi="Malgun Gothic"/>
                <w:sz w:val="20"/>
                <w:szCs w:val="20"/>
              </w:rPr>
            </w:pPr>
            <w:r w:rsidRPr="004C2D01">
              <w:rPr>
                <w:rFonts w:ascii="Malgun Gothic" w:eastAsia="Malgun Gothic" w:hAnsi="Malgun Gothic"/>
                <w:sz w:val="20"/>
                <w:szCs w:val="20"/>
              </w:rPr>
              <w:t>J’a</w:t>
            </w:r>
            <w:r>
              <w:rPr>
                <w:rFonts w:ascii="Malgun Gothic" w:eastAsia="Malgun Gothic" w:hAnsi="Malgun Gothic"/>
                <w:sz w:val="20"/>
                <w:szCs w:val="20"/>
              </w:rPr>
              <w:t>i pris connaissance des documents et des</w:t>
            </w:r>
            <w:r w:rsidRPr="004C2D01">
              <w:rPr>
                <w:rFonts w:ascii="Malgun Gothic" w:eastAsia="Malgun Gothic" w:hAnsi="Malgun Gothic"/>
                <w:sz w:val="20"/>
                <w:szCs w:val="20"/>
              </w:rPr>
              <w:t xml:space="preserve"> annexes.</w:t>
            </w:r>
          </w:p>
          <w:p w:rsidR="00E06D72" w:rsidRPr="004C2D01" w:rsidRDefault="00E06D72" w:rsidP="00E06D72">
            <w:pPr>
              <w:pStyle w:val="Retraitcorpsdetexte"/>
              <w:ind w:left="0"/>
              <w:jc w:val="both"/>
              <w:rPr>
                <w:rFonts w:ascii="Malgun Gothic" w:eastAsia="Malgun Gothic" w:hAnsi="Malgun Gothic"/>
                <w:sz w:val="20"/>
                <w:szCs w:val="20"/>
              </w:rPr>
            </w:pPr>
            <w:r w:rsidRPr="004C2D01">
              <w:rPr>
                <w:rFonts w:ascii="Malgun Gothic" w:eastAsia="Malgun Gothic" w:hAnsi="Malgun Gothic"/>
                <w:sz w:val="20"/>
                <w:szCs w:val="20"/>
              </w:rPr>
              <w:t xml:space="preserve">Signature des parents précédée de la mention manuscrite </w:t>
            </w:r>
          </w:p>
          <w:p w:rsidR="00E06D72" w:rsidRPr="004C2D01" w:rsidRDefault="00E06D72" w:rsidP="00E06D72">
            <w:pPr>
              <w:pStyle w:val="Retraitcorpsdetexte"/>
              <w:ind w:left="0"/>
              <w:jc w:val="both"/>
              <w:rPr>
                <w:rFonts w:ascii="Malgun Gothic" w:eastAsia="Malgun Gothic" w:hAnsi="Malgun Gothic"/>
                <w:sz w:val="20"/>
                <w:szCs w:val="20"/>
              </w:rPr>
            </w:pPr>
            <w:r w:rsidRPr="004C2D01">
              <w:rPr>
                <w:rFonts w:ascii="Malgun Gothic" w:eastAsia="Malgun Gothic" w:hAnsi="Malgun Gothic"/>
                <w:sz w:val="20"/>
                <w:szCs w:val="20"/>
              </w:rPr>
              <w:t>« Pour accor</w:t>
            </w:r>
            <w:r>
              <w:rPr>
                <w:rFonts w:ascii="Malgun Gothic" w:eastAsia="Malgun Gothic" w:hAnsi="Malgun Gothic"/>
                <w:sz w:val="20"/>
                <w:szCs w:val="20"/>
              </w:rPr>
              <w:t>d</w:t>
            </w:r>
            <w:r w:rsidRPr="004C2D01">
              <w:rPr>
                <w:rFonts w:ascii="Malgun Gothic" w:eastAsia="Malgun Gothic" w:hAnsi="Malgun Gothic"/>
                <w:sz w:val="20"/>
                <w:szCs w:val="20"/>
              </w:rPr>
              <w:t xml:space="preserve"> ».  </w:t>
            </w:r>
            <w:r>
              <w:rPr>
                <w:rFonts w:ascii="Malgun Gothic" w:eastAsia="Malgun Gothic" w:hAnsi="Malgun Gothic"/>
                <w:sz w:val="20"/>
                <w:szCs w:val="20"/>
              </w:rPr>
              <w:t>Le .. / .. / 20..</w:t>
            </w:r>
          </w:p>
          <w:p w:rsidR="00E06D72" w:rsidRPr="0008157A" w:rsidRDefault="00E06D72" w:rsidP="003419C2">
            <w:pPr>
              <w:pStyle w:val="Retraitcorpsdetexte"/>
              <w:ind w:left="0"/>
              <w:jc w:val="both"/>
              <w:rPr>
                <w:rFonts w:ascii="Comic Sans MS" w:hAnsi="Comic Sans MS"/>
              </w:rPr>
            </w:pPr>
          </w:p>
        </w:tc>
      </w:tr>
    </w:tbl>
    <w:p w:rsidR="00E06D72" w:rsidRDefault="00E06D72" w:rsidP="00E06D72">
      <w:pPr>
        <w:jc w:val="both"/>
        <w:rPr>
          <w:rFonts w:ascii="Comic Sans MS" w:hAnsi="Comic Sans MS"/>
        </w:rPr>
      </w:pPr>
    </w:p>
    <w:p w:rsidR="00E06D72" w:rsidRPr="00594BDB" w:rsidRDefault="00E06D72" w:rsidP="00594BDB">
      <w:pPr>
        <w:jc w:val="both"/>
        <w:rPr>
          <w:rFonts w:ascii="Comic Sans MS" w:hAnsi="Comic Sans MS"/>
        </w:rPr>
      </w:pPr>
      <w:r w:rsidRPr="00590C14">
        <w:rPr>
          <w:rFonts w:ascii="Malgun Gothic" w:eastAsia="Malgun Gothic" w:hAnsi="Malgun Gothic"/>
          <w:sz w:val="20"/>
          <w:szCs w:val="20"/>
        </w:rPr>
        <w:t>Fait  à Bertrix, le  …. /…. /……,  en 2 exemplaires dont un remis aux parents.</w:t>
      </w:r>
    </w:p>
    <w:p w:rsidR="00E06D72" w:rsidRPr="00590C14" w:rsidRDefault="00E06D72" w:rsidP="00590C14">
      <w:pPr>
        <w:pStyle w:val="Sous-titre"/>
        <w:jc w:val="left"/>
        <w:rPr>
          <w:rFonts w:ascii="Malgun Gothic" w:eastAsia="Malgun Gothic" w:hAnsi="Malgun Gothic"/>
          <w:b w:val="0"/>
          <w:i w:val="0"/>
          <w:color w:val="000000" w:themeColor="text1"/>
          <w:sz w:val="20"/>
        </w:rPr>
      </w:pPr>
      <w:r w:rsidRPr="00590C14">
        <w:rPr>
          <w:rFonts w:ascii="Malgun Gothic" w:eastAsia="Malgun Gothic" w:hAnsi="Malgun Gothic"/>
          <w:b w:val="0"/>
          <w:i w:val="0"/>
          <w:color w:val="000000" w:themeColor="text1"/>
          <w:sz w:val="20"/>
        </w:rPr>
        <w:t>Signature des représentants  de la crèche</w:t>
      </w:r>
    </w:p>
    <w:p w:rsidR="00E06D72" w:rsidRPr="00590C14" w:rsidRDefault="00E06D72" w:rsidP="00E06D72">
      <w:pPr>
        <w:pStyle w:val="Sous-titre"/>
        <w:jc w:val="left"/>
        <w:rPr>
          <w:rFonts w:ascii="Malgun Gothic" w:eastAsia="Malgun Gothic" w:hAnsi="Malgun Gothic"/>
          <w:b w:val="0"/>
          <w:i w:val="0"/>
          <w:color w:val="000000" w:themeColor="text1"/>
          <w:sz w:val="20"/>
        </w:rPr>
      </w:pPr>
      <w:r w:rsidRPr="00590C14">
        <w:rPr>
          <w:rFonts w:ascii="Malgun Gothic" w:eastAsia="Malgun Gothic" w:hAnsi="Malgun Gothic"/>
          <w:b w:val="0"/>
          <w:i w:val="0"/>
          <w:color w:val="000000" w:themeColor="text1"/>
          <w:sz w:val="20"/>
        </w:rPr>
        <w:tab/>
      </w:r>
      <w:r w:rsidRPr="00590C14">
        <w:rPr>
          <w:rFonts w:ascii="Malgun Gothic" w:eastAsia="Malgun Gothic" w:hAnsi="Malgun Gothic"/>
          <w:b w:val="0"/>
          <w:i w:val="0"/>
          <w:color w:val="000000" w:themeColor="text1"/>
          <w:sz w:val="20"/>
        </w:rPr>
        <w:tab/>
      </w:r>
      <w:r w:rsidRPr="00590C14">
        <w:rPr>
          <w:rFonts w:ascii="Malgun Gothic" w:eastAsia="Malgun Gothic" w:hAnsi="Malgun Gothic"/>
          <w:b w:val="0"/>
          <w:i w:val="0"/>
          <w:color w:val="000000" w:themeColor="text1"/>
          <w:sz w:val="20"/>
        </w:rPr>
        <w:tab/>
      </w:r>
      <w:r w:rsidRPr="00590C14">
        <w:rPr>
          <w:rFonts w:ascii="Malgun Gothic" w:eastAsia="Malgun Gothic" w:hAnsi="Malgun Gothic"/>
          <w:b w:val="0"/>
          <w:i w:val="0"/>
          <w:color w:val="000000" w:themeColor="text1"/>
          <w:sz w:val="20"/>
        </w:rPr>
        <w:tab/>
      </w:r>
    </w:p>
    <w:p w:rsidR="00E06D72" w:rsidRPr="00590C14" w:rsidRDefault="00E06D72" w:rsidP="00E06D72">
      <w:pPr>
        <w:pStyle w:val="Sous-titre"/>
        <w:jc w:val="left"/>
        <w:rPr>
          <w:rFonts w:ascii="Malgun Gothic" w:eastAsia="Malgun Gothic" w:hAnsi="Malgun Gothic"/>
          <w:b w:val="0"/>
          <w:i w:val="0"/>
          <w:color w:val="000000" w:themeColor="text1"/>
          <w:sz w:val="20"/>
        </w:rPr>
      </w:pPr>
      <w:r w:rsidRPr="00590C14">
        <w:rPr>
          <w:rFonts w:ascii="Malgun Gothic" w:eastAsia="Malgun Gothic" w:hAnsi="Malgun Gothic"/>
          <w:b w:val="0"/>
          <w:i w:val="0"/>
          <w:color w:val="000000" w:themeColor="text1"/>
          <w:sz w:val="20"/>
          <w:u w:val="single"/>
        </w:rPr>
        <w:t>Directrice</w:t>
      </w:r>
      <w:r w:rsidR="00590C14" w:rsidRPr="00590C14">
        <w:rPr>
          <w:rFonts w:ascii="Malgun Gothic" w:eastAsia="Malgun Gothic" w:hAnsi="Malgun Gothic"/>
          <w:b w:val="0"/>
          <w:i w:val="0"/>
          <w:color w:val="000000" w:themeColor="text1"/>
          <w:sz w:val="20"/>
        </w:rPr>
        <w:t xml:space="preserve">     </w:t>
      </w:r>
      <w:r w:rsidR="00FA0EAA">
        <w:rPr>
          <w:rFonts w:ascii="Malgun Gothic" w:eastAsia="Malgun Gothic" w:hAnsi="Malgun Gothic"/>
          <w:b w:val="0"/>
          <w:i w:val="0"/>
          <w:color w:val="000000" w:themeColor="text1"/>
          <w:sz w:val="20"/>
        </w:rPr>
        <w:t xml:space="preserve">                             </w:t>
      </w:r>
      <w:r w:rsidR="00590C14" w:rsidRPr="00590C14">
        <w:rPr>
          <w:rFonts w:ascii="Malgun Gothic" w:eastAsia="Malgun Gothic" w:hAnsi="Malgun Gothic"/>
          <w:b w:val="0"/>
          <w:i w:val="0"/>
          <w:color w:val="000000" w:themeColor="text1"/>
          <w:sz w:val="20"/>
          <w:u w:val="single"/>
        </w:rPr>
        <w:t>Assistante Sociale</w:t>
      </w:r>
      <w:r w:rsidR="00590C14" w:rsidRPr="00590C14">
        <w:rPr>
          <w:rFonts w:ascii="Malgun Gothic" w:eastAsia="Malgun Gothic" w:hAnsi="Malgun Gothic"/>
          <w:b w:val="0"/>
          <w:i w:val="0"/>
          <w:color w:val="000000" w:themeColor="text1"/>
          <w:sz w:val="20"/>
        </w:rPr>
        <w:t xml:space="preserve">                       </w:t>
      </w:r>
      <w:r w:rsidR="00590C14" w:rsidRPr="00590C14">
        <w:rPr>
          <w:rFonts w:ascii="Malgun Gothic" w:eastAsia="Malgun Gothic" w:hAnsi="Malgun Gothic"/>
          <w:b w:val="0"/>
          <w:i w:val="0"/>
          <w:color w:val="000000" w:themeColor="text1"/>
          <w:sz w:val="20"/>
          <w:u w:val="single"/>
        </w:rPr>
        <w:t xml:space="preserve">Infirmière </w:t>
      </w:r>
      <w:r w:rsidR="00590C14" w:rsidRPr="00590C14">
        <w:rPr>
          <w:rFonts w:ascii="Malgun Gothic" w:eastAsia="Malgun Gothic" w:hAnsi="Malgun Gothic"/>
          <w:b w:val="0"/>
          <w:i w:val="0"/>
          <w:color w:val="000000" w:themeColor="text1"/>
          <w:sz w:val="20"/>
        </w:rPr>
        <w:t xml:space="preserve">                 </w:t>
      </w:r>
    </w:p>
    <w:p w:rsidR="00E06D72" w:rsidRPr="00590C14" w:rsidRDefault="00E06D72" w:rsidP="00E06D72">
      <w:pPr>
        <w:pStyle w:val="Sous-titre"/>
        <w:jc w:val="left"/>
        <w:rPr>
          <w:rFonts w:ascii="Malgun Gothic" w:eastAsia="Malgun Gothic" w:hAnsi="Malgun Gothic"/>
          <w:b w:val="0"/>
          <w:i w:val="0"/>
          <w:color w:val="000000" w:themeColor="text1"/>
          <w:sz w:val="20"/>
        </w:rPr>
      </w:pPr>
    </w:p>
    <w:p w:rsidR="00E06D72" w:rsidRPr="00590C14" w:rsidRDefault="00E06D72" w:rsidP="00E06D72">
      <w:pPr>
        <w:pStyle w:val="Sous-titre"/>
        <w:jc w:val="left"/>
        <w:rPr>
          <w:rFonts w:ascii="Malgun Gothic" w:eastAsia="Malgun Gothic" w:hAnsi="Malgun Gothic"/>
          <w:b w:val="0"/>
          <w:i w:val="0"/>
          <w:color w:val="000000" w:themeColor="text1"/>
          <w:sz w:val="20"/>
        </w:rPr>
      </w:pPr>
    </w:p>
    <w:p w:rsidR="00E06D72" w:rsidRPr="00590C14" w:rsidRDefault="00E06D72" w:rsidP="00E06D72">
      <w:pPr>
        <w:pStyle w:val="Sous-titre"/>
        <w:jc w:val="left"/>
        <w:rPr>
          <w:rFonts w:ascii="Malgun Gothic" w:eastAsia="Malgun Gothic" w:hAnsi="Malgun Gothic"/>
          <w:b w:val="0"/>
          <w:i w:val="0"/>
          <w:color w:val="000000" w:themeColor="text1"/>
          <w:sz w:val="20"/>
        </w:rPr>
      </w:pPr>
    </w:p>
    <w:p w:rsidR="00594BDB" w:rsidRDefault="00590C14" w:rsidP="00E06D72">
      <w:pPr>
        <w:pStyle w:val="Sous-titre"/>
        <w:jc w:val="left"/>
        <w:rPr>
          <w:b w:val="0"/>
          <w:i w:val="0"/>
          <w:color w:val="000000" w:themeColor="text1"/>
        </w:rPr>
      </w:pPr>
      <w:r w:rsidRPr="00590C14">
        <w:rPr>
          <w:rFonts w:ascii="Malgun Gothic" w:eastAsia="Malgun Gothic" w:hAnsi="Malgun Gothic"/>
          <w:b w:val="0"/>
          <w:i w:val="0"/>
          <w:color w:val="000000" w:themeColor="text1"/>
          <w:sz w:val="20"/>
        </w:rPr>
        <w:t>ANSAY Sophie</w:t>
      </w:r>
      <w:r w:rsidR="00E06D72" w:rsidRPr="00590C14">
        <w:rPr>
          <w:rFonts w:ascii="Malgun Gothic" w:eastAsia="Malgun Gothic" w:hAnsi="Malgun Gothic"/>
          <w:b w:val="0"/>
          <w:i w:val="0"/>
          <w:color w:val="000000" w:themeColor="text1"/>
          <w:sz w:val="20"/>
        </w:rPr>
        <w:t xml:space="preserve">                     </w:t>
      </w:r>
      <w:r w:rsidRPr="00590C14">
        <w:rPr>
          <w:rFonts w:ascii="Malgun Gothic" w:eastAsia="Malgun Gothic" w:hAnsi="Malgun Gothic"/>
          <w:b w:val="0"/>
          <w:i w:val="0"/>
          <w:color w:val="000000" w:themeColor="text1"/>
          <w:sz w:val="20"/>
        </w:rPr>
        <w:t xml:space="preserve">    </w:t>
      </w:r>
      <w:r w:rsidR="00E06D72" w:rsidRPr="00590C14">
        <w:rPr>
          <w:rFonts w:ascii="Malgun Gothic" w:eastAsia="Malgun Gothic" w:hAnsi="Malgun Gothic"/>
          <w:b w:val="0"/>
          <w:i w:val="0"/>
          <w:color w:val="000000" w:themeColor="text1"/>
          <w:sz w:val="20"/>
        </w:rPr>
        <w:t xml:space="preserve"> </w:t>
      </w:r>
      <w:r w:rsidR="00FA0EAA">
        <w:rPr>
          <w:rFonts w:ascii="Malgun Gothic" w:eastAsia="Malgun Gothic" w:hAnsi="Malgun Gothic"/>
          <w:b w:val="0"/>
          <w:i w:val="0"/>
          <w:color w:val="000000" w:themeColor="text1"/>
          <w:sz w:val="20"/>
        </w:rPr>
        <w:t xml:space="preserve"> </w:t>
      </w:r>
      <w:r w:rsidRPr="00590C14">
        <w:rPr>
          <w:rFonts w:ascii="Malgun Gothic" w:eastAsia="Malgun Gothic" w:hAnsi="Malgun Gothic"/>
          <w:b w:val="0"/>
          <w:i w:val="0"/>
          <w:color w:val="000000" w:themeColor="text1"/>
          <w:sz w:val="20"/>
        </w:rPr>
        <w:t>WAUTHIER Charlotte</w:t>
      </w:r>
      <w:r w:rsidR="00E06D72" w:rsidRPr="00590C14">
        <w:rPr>
          <w:rFonts w:ascii="Malgun Gothic" w:eastAsia="Malgun Gothic" w:hAnsi="Malgun Gothic"/>
          <w:b w:val="0"/>
          <w:i w:val="0"/>
          <w:color w:val="000000" w:themeColor="text1"/>
          <w:sz w:val="20"/>
        </w:rPr>
        <w:t xml:space="preserve">          </w:t>
      </w:r>
      <w:r w:rsidRPr="00590C14">
        <w:rPr>
          <w:rFonts w:ascii="Malgun Gothic" w:eastAsia="Malgun Gothic" w:hAnsi="Malgun Gothic"/>
          <w:b w:val="0"/>
          <w:i w:val="0"/>
          <w:color w:val="000000" w:themeColor="text1"/>
          <w:sz w:val="20"/>
        </w:rPr>
        <w:t xml:space="preserve">      </w:t>
      </w:r>
      <w:r>
        <w:rPr>
          <w:rFonts w:ascii="Malgun Gothic" w:eastAsia="Malgun Gothic" w:hAnsi="Malgun Gothic"/>
          <w:b w:val="0"/>
          <w:i w:val="0"/>
          <w:color w:val="000000" w:themeColor="text1"/>
          <w:sz w:val="20"/>
        </w:rPr>
        <w:t xml:space="preserve">  </w:t>
      </w:r>
      <w:r w:rsidRPr="00590C14">
        <w:rPr>
          <w:rFonts w:ascii="Malgun Gothic" w:eastAsia="Malgun Gothic" w:hAnsi="Malgun Gothic"/>
          <w:b w:val="0"/>
          <w:i w:val="0"/>
          <w:color w:val="000000" w:themeColor="text1"/>
          <w:sz w:val="20"/>
        </w:rPr>
        <w:t>BRIEL Valérie</w:t>
      </w:r>
      <w:r w:rsidR="00E06D72">
        <w:rPr>
          <w:b w:val="0"/>
          <w:i w:val="0"/>
          <w:color w:val="000000" w:themeColor="text1"/>
        </w:rPr>
        <w:t xml:space="preserve"> </w:t>
      </w:r>
    </w:p>
    <w:p w:rsidR="00594BDB" w:rsidRDefault="00594BDB" w:rsidP="00E06D72">
      <w:pPr>
        <w:pStyle w:val="Sous-titre"/>
        <w:jc w:val="left"/>
        <w:rPr>
          <w:b w:val="0"/>
          <w:i w:val="0"/>
          <w:color w:val="000000" w:themeColor="text1"/>
        </w:rPr>
      </w:pPr>
    </w:p>
    <w:p w:rsidR="00594BDB" w:rsidRDefault="00594BDB" w:rsidP="00E06D72">
      <w:pPr>
        <w:pStyle w:val="Sous-titre"/>
        <w:jc w:val="left"/>
        <w:rPr>
          <w:b w:val="0"/>
          <w:i w:val="0"/>
          <w:color w:val="000000" w:themeColor="text1"/>
        </w:rPr>
      </w:pPr>
    </w:p>
    <w:p w:rsidR="00594BDB" w:rsidRDefault="00594BDB" w:rsidP="00E06D72">
      <w:pPr>
        <w:pStyle w:val="Sous-titre"/>
        <w:jc w:val="left"/>
        <w:rPr>
          <w:b w:val="0"/>
          <w:i w:val="0"/>
          <w:color w:val="000000" w:themeColor="text1"/>
        </w:rPr>
      </w:pPr>
    </w:p>
    <w:p w:rsidR="00E06D72" w:rsidRPr="009208E1" w:rsidRDefault="00E06D72" w:rsidP="00E06D72">
      <w:pPr>
        <w:pStyle w:val="Sous-titre"/>
        <w:jc w:val="left"/>
        <w:rPr>
          <w:b w:val="0"/>
          <w:i w:val="0"/>
          <w:color w:val="000000" w:themeColor="text1"/>
        </w:rPr>
      </w:pPr>
      <w:r>
        <w:rPr>
          <w:b w:val="0"/>
          <w:i w:val="0"/>
          <w:color w:val="000000" w:themeColor="text1"/>
        </w:rPr>
        <w:t xml:space="preserve"> </w:t>
      </w:r>
      <w:r w:rsidR="00594BDB">
        <w:rPr>
          <w:rFonts w:ascii="Comic Sans MS" w:hAnsi="Comic Sans MS"/>
          <w:noProof/>
          <w:lang w:val="fr-BE" w:eastAsia="fr-BE"/>
        </w:rPr>
        <w:drawing>
          <wp:inline distT="0" distB="0" distL="0" distR="0" wp14:anchorId="0D0BF78B" wp14:editId="1F2436FC">
            <wp:extent cx="1981200" cy="866775"/>
            <wp:effectExtent l="0" t="0" r="0" b="0"/>
            <wp:docPr id="25" name="Image 25" descr="logober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bertr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1200" cy="866775"/>
                    </a:xfrm>
                    <a:prstGeom prst="rect">
                      <a:avLst/>
                    </a:prstGeom>
                    <a:noFill/>
                    <a:ln>
                      <a:noFill/>
                    </a:ln>
                  </pic:spPr>
                </pic:pic>
              </a:graphicData>
            </a:graphic>
          </wp:inline>
        </w:drawing>
      </w:r>
      <w:r w:rsidR="00594BDB">
        <w:rPr>
          <w:b w:val="0"/>
          <w:i w:val="0"/>
          <w:color w:val="000000" w:themeColor="text1"/>
        </w:rPr>
        <w:t xml:space="preserve">         </w:t>
      </w:r>
      <w:r>
        <w:rPr>
          <w:b w:val="0"/>
          <w:i w:val="0"/>
          <w:color w:val="000000" w:themeColor="text1"/>
        </w:rPr>
        <w:t xml:space="preserve">    </w:t>
      </w:r>
      <w:r w:rsidR="00594BDB">
        <w:rPr>
          <w:rFonts w:ascii="Comic Sans MS" w:hAnsi="Comic Sans MS"/>
          <w:noProof/>
          <w:lang w:val="fr-BE" w:eastAsia="fr-BE"/>
        </w:rPr>
        <w:drawing>
          <wp:inline distT="0" distB="0" distL="0" distR="0" wp14:anchorId="15BDF206" wp14:editId="32FA8FF2">
            <wp:extent cx="1798955" cy="552319"/>
            <wp:effectExtent l="0" t="0" r="0" b="63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 au coeur de l'enfance-0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40420" cy="565050"/>
                    </a:xfrm>
                    <a:prstGeom prst="rect">
                      <a:avLst/>
                    </a:prstGeom>
                  </pic:spPr>
                </pic:pic>
              </a:graphicData>
            </a:graphic>
          </wp:inline>
        </w:drawing>
      </w:r>
      <w:r>
        <w:rPr>
          <w:b w:val="0"/>
          <w:i w:val="0"/>
          <w:color w:val="000000" w:themeColor="text1"/>
        </w:rPr>
        <w:t xml:space="preserve">        </w:t>
      </w:r>
      <w:r w:rsidR="00594BDB">
        <w:rPr>
          <w:rFonts w:ascii="Comic Sans MS" w:hAnsi="Comic Sans MS"/>
          <w:noProof/>
          <w:lang w:val="fr-BE" w:eastAsia="fr-BE"/>
        </w:rPr>
        <w:drawing>
          <wp:inline distT="0" distB="0" distL="0" distR="0" wp14:anchorId="0DAA1432" wp14:editId="50D57CFB">
            <wp:extent cx="1076325" cy="591185"/>
            <wp:effectExtent l="0" t="0" r="9525" b="0"/>
            <wp:docPr id="27" name="Image 27" desc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96752" cy="602405"/>
                    </a:xfrm>
                    <a:prstGeom prst="rect">
                      <a:avLst/>
                    </a:prstGeom>
                    <a:noFill/>
                    <a:ln>
                      <a:noFill/>
                    </a:ln>
                  </pic:spPr>
                </pic:pic>
              </a:graphicData>
            </a:graphic>
          </wp:inline>
        </w:drawing>
      </w:r>
      <w:r>
        <w:rPr>
          <w:b w:val="0"/>
          <w:i w:val="0"/>
          <w:color w:val="000000" w:themeColor="text1"/>
        </w:rPr>
        <w:t xml:space="preserve">                 </w:t>
      </w:r>
    </w:p>
    <w:p w:rsidR="00952DE8" w:rsidRPr="00E06D72" w:rsidRDefault="00952DE8" w:rsidP="00952DE8">
      <w:pPr>
        <w:rPr>
          <w:rFonts w:ascii="Malgun Gothic" w:eastAsia="Malgun Gothic" w:hAnsi="Malgun Gothic"/>
          <w:sz w:val="20"/>
          <w:szCs w:val="20"/>
        </w:rPr>
      </w:pPr>
    </w:p>
    <w:sectPr w:rsidR="00952DE8" w:rsidRPr="00E06D72">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28D" w:rsidRDefault="008D328D" w:rsidP="005A4AAF">
      <w:pPr>
        <w:spacing w:after="0" w:line="240" w:lineRule="auto"/>
      </w:pPr>
      <w:r>
        <w:separator/>
      </w:r>
    </w:p>
  </w:endnote>
  <w:endnote w:type="continuationSeparator" w:id="0">
    <w:p w:rsidR="008D328D" w:rsidRDefault="008D328D" w:rsidP="005A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Estrangelo Edessa">
    <w:panose1 w:val="03080600000000000000"/>
    <w:charset w:val="00"/>
    <w:family w:val="script"/>
    <w:pitch w:val="variable"/>
    <w:sig w:usb0="80002043" w:usb1="00000000" w:usb2="00000080" w:usb3="00000000" w:csb0="00000001" w:csb1="00000000"/>
  </w:font>
  <w:font w:name="Gadugi">
    <w:panose1 w:val="020B0502040204020203"/>
    <w:charset w:val="00"/>
    <w:family w:val="swiss"/>
    <w:pitch w:val="variable"/>
    <w:sig w:usb0="00000003" w:usb1="00000000" w:usb2="00003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cript MT Bold">
    <w:panose1 w:val="03040602040607080904"/>
    <w:charset w:val="00"/>
    <w:family w:val="script"/>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9B" w:rsidRDefault="009B539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C6" w:rsidRDefault="001B01C6">
    <w:pPr>
      <w:pStyle w:val="Pieddepage"/>
      <w:pBdr>
        <w:bottom w:val="single" w:sz="12" w:space="1" w:color="auto"/>
      </w:pBdr>
    </w:pPr>
  </w:p>
  <w:p w:rsidR="001B01C6" w:rsidRDefault="005A22CB">
    <w:pPr>
      <w:pStyle w:val="Pieddepage"/>
    </w:pPr>
    <w:r>
      <w:t xml:space="preserve">PA de la crèche  </w:t>
    </w:r>
    <w:r w:rsidR="004A44C3">
      <w:t>communale «Au cœur de l’enfance</w:t>
    </w:r>
    <w:r w:rsidR="001B01C6">
      <w:t>» ville de BERTRIX</w:t>
    </w:r>
  </w:p>
  <w:p w:rsidR="001B01C6" w:rsidRDefault="001B01C6">
    <w:pPr>
      <w:pStyle w:val="Pieddepage"/>
    </w:pPr>
    <w:r>
      <w:t>Approbatio</w:t>
    </w:r>
    <w:r w:rsidR="00E94AA1">
      <w:t>n par le collège du 22/06/2021</w:t>
    </w:r>
  </w:p>
  <w:p w:rsidR="009B539B" w:rsidRDefault="009B539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9B" w:rsidRDefault="009B539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28D" w:rsidRDefault="008D328D" w:rsidP="005A4AAF">
      <w:pPr>
        <w:spacing w:after="0" w:line="240" w:lineRule="auto"/>
      </w:pPr>
      <w:r>
        <w:separator/>
      </w:r>
    </w:p>
  </w:footnote>
  <w:footnote w:type="continuationSeparator" w:id="0">
    <w:p w:rsidR="008D328D" w:rsidRDefault="008D328D" w:rsidP="005A4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9B" w:rsidRDefault="009B539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9B" w:rsidRDefault="009B539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9B" w:rsidRDefault="009B539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E7A"/>
    <w:multiLevelType w:val="multilevel"/>
    <w:tmpl w:val="B8C85444"/>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34E0170"/>
    <w:multiLevelType w:val="multilevel"/>
    <w:tmpl w:val="8564B08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A2403E"/>
    <w:multiLevelType w:val="multilevel"/>
    <w:tmpl w:val="8D7C4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0559F"/>
    <w:multiLevelType w:val="hybridMultilevel"/>
    <w:tmpl w:val="E57679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BE609E6"/>
    <w:multiLevelType w:val="hybridMultilevel"/>
    <w:tmpl w:val="B602FC5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29E274B6"/>
    <w:multiLevelType w:val="hybridMultilevel"/>
    <w:tmpl w:val="8D3E1CFA"/>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6" w15:restartNumberingAfterBreak="0">
    <w:nsid w:val="33050326"/>
    <w:multiLevelType w:val="hybridMultilevel"/>
    <w:tmpl w:val="17F0AE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3D51EA0"/>
    <w:multiLevelType w:val="hybridMultilevel"/>
    <w:tmpl w:val="7234C95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37685B09"/>
    <w:multiLevelType w:val="hybridMultilevel"/>
    <w:tmpl w:val="74FA300C"/>
    <w:lvl w:ilvl="0" w:tplc="080C0003">
      <w:start w:val="1"/>
      <w:numFmt w:val="bullet"/>
      <w:lvlText w:val="o"/>
      <w:lvlJc w:val="left"/>
      <w:pPr>
        <w:ind w:left="1665" w:hanging="360"/>
      </w:pPr>
      <w:rPr>
        <w:rFonts w:ascii="Courier New" w:hAnsi="Courier New" w:cs="Courier New" w:hint="default"/>
      </w:rPr>
    </w:lvl>
    <w:lvl w:ilvl="1" w:tplc="080C0003" w:tentative="1">
      <w:start w:val="1"/>
      <w:numFmt w:val="bullet"/>
      <w:lvlText w:val="o"/>
      <w:lvlJc w:val="left"/>
      <w:pPr>
        <w:ind w:left="2385" w:hanging="360"/>
      </w:pPr>
      <w:rPr>
        <w:rFonts w:ascii="Courier New" w:hAnsi="Courier New" w:cs="Courier New" w:hint="default"/>
      </w:rPr>
    </w:lvl>
    <w:lvl w:ilvl="2" w:tplc="080C0005" w:tentative="1">
      <w:start w:val="1"/>
      <w:numFmt w:val="bullet"/>
      <w:lvlText w:val=""/>
      <w:lvlJc w:val="left"/>
      <w:pPr>
        <w:ind w:left="3105" w:hanging="360"/>
      </w:pPr>
      <w:rPr>
        <w:rFonts w:ascii="Wingdings" w:hAnsi="Wingdings" w:hint="default"/>
      </w:rPr>
    </w:lvl>
    <w:lvl w:ilvl="3" w:tplc="080C0001" w:tentative="1">
      <w:start w:val="1"/>
      <w:numFmt w:val="bullet"/>
      <w:lvlText w:val=""/>
      <w:lvlJc w:val="left"/>
      <w:pPr>
        <w:ind w:left="3825" w:hanging="360"/>
      </w:pPr>
      <w:rPr>
        <w:rFonts w:ascii="Symbol" w:hAnsi="Symbol" w:hint="default"/>
      </w:rPr>
    </w:lvl>
    <w:lvl w:ilvl="4" w:tplc="080C0003" w:tentative="1">
      <w:start w:val="1"/>
      <w:numFmt w:val="bullet"/>
      <w:lvlText w:val="o"/>
      <w:lvlJc w:val="left"/>
      <w:pPr>
        <w:ind w:left="4545" w:hanging="360"/>
      </w:pPr>
      <w:rPr>
        <w:rFonts w:ascii="Courier New" w:hAnsi="Courier New" w:cs="Courier New" w:hint="default"/>
      </w:rPr>
    </w:lvl>
    <w:lvl w:ilvl="5" w:tplc="080C0005" w:tentative="1">
      <w:start w:val="1"/>
      <w:numFmt w:val="bullet"/>
      <w:lvlText w:val=""/>
      <w:lvlJc w:val="left"/>
      <w:pPr>
        <w:ind w:left="5265" w:hanging="360"/>
      </w:pPr>
      <w:rPr>
        <w:rFonts w:ascii="Wingdings" w:hAnsi="Wingdings" w:hint="default"/>
      </w:rPr>
    </w:lvl>
    <w:lvl w:ilvl="6" w:tplc="080C0001" w:tentative="1">
      <w:start w:val="1"/>
      <w:numFmt w:val="bullet"/>
      <w:lvlText w:val=""/>
      <w:lvlJc w:val="left"/>
      <w:pPr>
        <w:ind w:left="5985" w:hanging="360"/>
      </w:pPr>
      <w:rPr>
        <w:rFonts w:ascii="Symbol" w:hAnsi="Symbol" w:hint="default"/>
      </w:rPr>
    </w:lvl>
    <w:lvl w:ilvl="7" w:tplc="080C0003" w:tentative="1">
      <w:start w:val="1"/>
      <w:numFmt w:val="bullet"/>
      <w:lvlText w:val="o"/>
      <w:lvlJc w:val="left"/>
      <w:pPr>
        <w:ind w:left="6705" w:hanging="360"/>
      </w:pPr>
      <w:rPr>
        <w:rFonts w:ascii="Courier New" w:hAnsi="Courier New" w:cs="Courier New" w:hint="default"/>
      </w:rPr>
    </w:lvl>
    <w:lvl w:ilvl="8" w:tplc="080C0005" w:tentative="1">
      <w:start w:val="1"/>
      <w:numFmt w:val="bullet"/>
      <w:lvlText w:val=""/>
      <w:lvlJc w:val="left"/>
      <w:pPr>
        <w:ind w:left="7425" w:hanging="360"/>
      </w:pPr>
      <w:rPr>
        <w:rFonts w:ascii="Wingdings" w:hAnsi="Wingdings" w:hint="default"/>
      </w:rPr>
    </w:lvl>
  </w:abstractNum>
  <w:abstractNum w:abstractNumId="9" w15:restartNumberingAfterBreak="0">
    <w:nsid w:val="386A686C"/>
    <w:multiLevelType w:val="hybridMultilevel"/>
    <w:tmpl w:val="5FA491F8"/>
    <w:lvl w:ilvl="0" w:tplc="E53A923A">
      <w:start w:val="6"/>
      <w:numFmt w:val="bullet"/>
      <w:lvlText w:val="-"/>
      <w:lvlJc w:val="left"/>
      <w:pPr>
        <w:ind w:left="720" w:hanging="360"/>
      </w:pPr>
      <w:rPr>
        <w:rFonts w:ascii="Arial Narrow" w:eastAsia="Times New Roman" w:hAnsi="Arial Narrow"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3EA618B0"/>
    <w:multiLevelType w:val="multilevel"/>
    <w:tmpl w:val="2294E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E3182"/>
    <w:multiLevelType w:val="hybridMultilevel"/>
    <w:tmpl w:val="06BA4C1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55C5303B"/>
    <w:multiLevelType w:val="hybridMultilevel"/>
    <w:tmpl w:val="DA2C427A"/>
    <w:lvl w:ilvl="0" w:tplc="083C6430">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9F2541E"/>
    <w:multiLevelType w:val="multilevel"/>
    <w:tmpl w:val="F5821C1E"/>
    <w:lvl w:ilvl="0">
      <w:start w:val="4"/>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4" w15:restartNumberingAfterBreak="0">
    <w:nsid w:val="5C394DA5"/>
    <w:multiLevelType w:val="multilevel"/>
    <w:tmpl w:val="F61C378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4"/>
  </w:num>
  <w:num w:numId="3">
    <w:abstractNumId w:val="7"/>
  </w:num>
  <w:num w:numId="4">
    <w:abstractNumId w:val="11"/>
  </w:num>
  <w:num w:numId="5">
    <w:abstractNumId w:val="9"/>
  </w:num>
  <w:num w:numId="6">
    <w:abstractNumId w:val="6"/>
  </w:num>
  <w:num w:numId="7">
    <w:abstractNumId w:val="1"/>
  </w:num>
  <w:num w:numId="8">
    <w:abstractNumId w:val="0"/>
  </w:num>
  <w:num w:numId="9">
    <w:abstractNumId w:val="14"/>
  </w:num>
  <w:num w:numId="10">
    <w:abstractNumId w:val="10"/>
  </w:num>
  <w:num w:numId="11">
    <w:abstractNumId w:val="13"/>
  </w:num>
  <w:num w:numId="12">
    <w:abstractNumId w:val="3"/>
  </w:num>
  <w:num w:numId="13">
    <w:abstractNumId w:val="12"/>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21F"/>
    <w:rsid w:val="000208CA"/>
    <w:rsid w:val="0002339C"/>
    <w:rsid w:val="00023F59"/>
    <w:rsid w:val="000313FE"/>
    <w:rsid w:val="0005270F"/>
    <w:rsid w:val="00065B07"/>
    <w:rsid w:val="00080A78"/>
    <w:rsid w:val="00087BBB"/>
    <w:rsid w:val="000A5DE8"/>
    <w:rsid w:val="000C3E45"/>
    <w:rsid w:val="000C4C37"/>
    <w:rsid w:val="000E1A13"/>
    <w:rsid w:val="000F3B18"/>
    <w:rsid w:val="001052EC"/>
    <w:rsid w:val="00114569"/>
    <w:rsid w:val="00150D76"/>
    <w:rsid w:val="00151F2D"/>
    <w:rsid w:val="001B01C6"/>
    <w:rsid w:val="001C7322"/>
    <w:rsid w:val="001D5814"/>
    <w:rsid w:val="001E50B1"/>
    <w:rsid w:val="001F07EF"/>
    <w:rsid w:val="001F26A3"/>
    <w:rsid w:val="00207105"/>
    <w:rsid w:val="00221A0F"/>
    <w:rsid w:val="00223B8E"/>
    <w:rsid w:val="0023477A"/>
    <w:rsid w:val="002410DA"/>
    <w:rsid w:val="00256ACF"/>
    <w:rsid w:val="00281598"/>
    <w:rsid w:val="0029559E"/>
    <w:rsid w:val="0029768B"/>
    <w:rsid w:val="002B07E8"/>
    <w:rsid w:val="002B1B92"/>
    <w:rsid w:val="002C0CB3"/>
    <w:rsid w:val="002F7C58"/>
    <w:rsid w:val="00333852"/>
    <w:rsid w:val="00334709"/>
    <w:rsid w:val="00352E00"/>
    <w:rsid w:val="00353E48"/>
    <w:rsid w:val="003808BE"/>
    <w:rsid w:val="003976CD"/>
    <w:rsid w:val="003A717C"/>
    <w:rsid w:val="003B23DB"/>
    <w:rsid w:val="003E1290"/>
    <w:rsid w:val="003F2846"/>
    <w:rsid w:val="00406FE6"/>
    <w:rsid w:val="0041776E"/>
    <w:rsid w:val="004337E0"/>
    <w:rsid w:val="004523DB"/>
    <w:rsid w:val="004525F4"/>
    <w:rsid w:val="0049253C"/>
    <w:rsid w:val="00496437"/>
    <w:rsid w:val="004A44C3"/>
    <w:rsid w:val="004B0A46"/>
    <w:rsid w:val="004B7228"/>
    <w:rsid w:val="004C5B95"/>
    <w:rsid w:val="004E4C9F"/>
    <w:rsid w:val="004E5209"/>
    <w:rsid w:val="004F750C"/>
    <w:rsid w:val="0050415B"/>
    <w:rsid w:val="0054689F"/>
    <w:rsid w:val="00571686"/>
    <w:rsid w:val="00573DE5"/>
    <w:rsid w:val="00581D10"/>
    <w:rsid w:val="00590C14"/>
    <w:rsid w:val="00594BDB"/>
    <w:rsid w:val="005A0A49"/>
    <w:rsid w:val="005A22CB"/>
    <w:rsid w:val="005A4AAF"/>
    <w:rsid w:val="005E33D8"/>
    <w:rsid w:val="005E5BF3"/>
    <w:rsid w:val="00600DEF"/>
    <w:rsid w:val="00605B55"/>
    <w:rsid w:val="00633916"/>
    <w:rsid w:val="006633ED"/>
    <w:rsid w:val="006A5807"/>
    <w:rsid w:val="006A681F"/>
    <w:rsid w:val="006B50E5"/>
    <w:rsid w:val="006C3221"/>
    <w:rsid w:val="006E1140"/>
    <w:rsid w:val="006E2B8E"/>
    <w:rsid w:val="007210B0"/>
    <w:rsid w:val="00727F4A"/>
    <w:rsid w:val="007638FA"/>
    <w:rsid w:val="00797351"/>
    <w:rsid w:val="007D2010"/>
    <w:rsid w:val="007E1EBD"/>
    <w:rsid w:val="007E2828"/>
    <w:rsid w:val="0083075D"/>
    <w:rsid w:val="0083314B"/>
    <w:rsid w:val="008559B5"/>
    <w:rsid w:val="0089146A"/>
    <w:rsid w:val="008919AC"/>
    <w:rsid w:val="008C4FB8"/>
    <w:rsid w:val="008D328D"/>
    <w:rsid w:val="009019DD"/>
    <w:rsid w:val="00937914"/>
    <w:rsid w:val="00952DE8"/>
    <w:rsid w:val="0097354E"/>
    <w:rsid w:val="00983B82"/>
    <w:rsid w:val="0099755B"/>
    <w:rsid w:val="009B539B"/>
    <w:rsid w:val="009C5F03"/>
    <w:rsid w:val="009C6A10"/>
    <w:rsid w:val="009F030B"/>
    <w:rsid w:val="00A254B8"/>
    <w:rsid w:val="00A25F3A"/>
    <w:rsid w:val="00A4375A"/>
    <w:rsid w:val="00A55A63"/>
    <w:rsid w:val="00A7084D"/>
    <w:rsid w:val="00A81008"/>
    <w:rsid w:val="00AB6359"/>
    <w:rsid w:val="00AD359A"/>
    <w:rsid w:val="00AD75E9"/>
    <w:rsid w:val="00AE1705"/>
    <w:rsid w:val="00AF2222"/>
    <w:rsid w:val="00AF2840"/>
    <w:rsid w:val="00B165D0"/>
    <w:rsid w:val="00B90F99"/>
    <w:rsid w:val="00BF10DF"/>
    <w:rsid w:val="00BF667D"/>
    <w:rsid w:val="00C1103A"/>
    <w:rsid w:val="00C1318C"/>
    <w:rsid w:val="00C24B93"/>
    <w:rsid w:val="00C24F40"/>
    <w:rsid w:val="00C43A25"/>
    <w:rsid w:val="00C47737"/>
    <w:rsid w:val="00C6073C"/>
    <w:rsid w:val="00C93F17"/>
    <w:rsid w:val="00C95372"/>
    <w:rsid w:val="00CC6741"/>
    <w:rsid w:val="00CD2B87"/>
    <w:rsid w:val="00CD5A42"/>
    <w:rsid w:val="00CE3AC1"/>
    <w:rsid w:val="00D21D16"/>
    <w:rsid w:val="00D80A6C"/>
    <w:rsid w:val="00DC7E0D"/>
    <w:rsid w:val="00DF419C"/>
    <w:rsid w:val="00E06D72"/>
    <w:rsid w:val="00E23AE9"/>
    <w:rsid w:val="00E94AA1"/>
    <w:rsid w:val="00E96316"/>
    <w:rsid w:val="00E96FB3"/>
    <w:rsid w:val="00EA02C5"/>
    <w:rsid w:val="00ED23D7"/>
    <w:rsid w:val="00EE2D3E"/>
    <w:rsid w:val="00F01137"/>
    <w:rsid w:val="00F1167A"/>
    <w:rsid w:val="00F2280D"/>
    <w:rsid w:val="00F24538"/>
    <w:rsid w:val="00F40046"/>
    <w:rsid w:val="00F778B7"/>
    <w:rsid w:val="00F871FB"/>
    <w:rsid w:val="00FA0EAA"/>
    <w:rsid w:val="00FA4A82"/>
    <w:rsid w:val="00FB12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6AFC4-C611-4E1C-9032-7863573A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1F"/>
    <w:pPr>
      <w:spacing w:after="200" w:line="276" w:lineRule="auto"/>
    </w:pPr>
    <w:rPr>
      <w:lang w:val="fr-FR"/>
    </w:rPr>
  </w:style>
  <w:style w:type="paragraph" w:styleId="Titre1">
    <w:name w:val="heading 1"/>
    <w:basedOn w:val="Normal"/>
    <w:next w:val="Normal"/>
    <w:link w:val="Titre1Car"/>
    <w:uiPriority w:val="9"/>
    <w:qFormat/>
    <w:rsid w:val="000C3E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21F"/>
    <w:pPr>
      <w:ind w:left="720"/>
      <w:contextualSpacing/>
    </w:pPr>
  </w:style>
  <w:style w:type="character" w:customStyle="1" w:styleId="Titre1Car">
    <w:name w:val="Titre 1 Car"/>
    <w:basedOn w:val="Policepardfaut"/>
    <w:link w:val="Titre1"/>
    <w:uiPriority w:val="9"/>
    <w:rsid w:val="000C3E45"/>
    <w:rPr>
      <w:rFonts w:asciiTheme="majorHAnsi" w:eastAsiaTheme="majorEastAsia" w:hAnsiTheme="majorHAnsi" w:cstheme="majorBidi"/>
      <w:color w:val="2E74B5" w:themeColor="accent1" w:themeShade="BF"/>
      <w:sz w:val="32"/>
      <w:szCs w:val="32"/>
      <w:lang w:val="fr-FR"/>
    </w:rPr>
  </w:style>
  <w:style w:type="paragraph" w:styleId="Textedebulles">
    <w:name w:val="Balloon Text"/>
    <w:basedOn w:val="Normal"/>
    <w:link w:val="TextedebullesCar"/>
    <w:uiPriority w:val="99"/>
    <w:semiHidden/>
    <w:unhideWhenUsed/>
    <w:rsid w:val="00CD2B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2B87"/>
    <w:rPr>
      <w:rFonts w:ascii="Segoe UI" w:hAnsi="Segoe UI" w:cs="Segoe UI"/>
      <w:sz w:val="18"/>
      <w:szCs w:val="18"/>
      <w:lang w:val="fr-FR"/>
    </w:rPr>
  </w:style>
  <w:style w:type="paragraph" w:styleId="En-tte">
    <w:name w:val="header"/>
    <w:basedOn w:val="Normal"/>
    <w:link w:val="En-tteCar"/>
    <w:uiPriority w:val="99"/>
    <w:unhideWhenUsed/>
    <w:rsid w:val="005A4AAF"/>
    <w:pPr>
      <w:tabs>
        <w:tab w:val="center" w:pos="4536"/>
        <w:tab w:val="right" w:pos="9072"/>
      </w:tabs>
      <w:spacing w:after="0" w:line="240" w:lineRule="auto"/>
    </w:pPr>
  </w:style>
  <w:style w:type="character" w:customStyle="1" w:styleId="En-tteCar">
    <w:name w:val="En-tête Car"/>
    <w:basedOn w:val="Policepardfaut"/>
    <w:link w:val="En-tte"/>
    <w:uiPriority w:val="99"/>
    <w:rsid w:val="005A4AAF"/>
    <w:rPr>
      <w:lang w:val="fr-FR"/>
    </w:rPr>
  </w:style>
  <w:style w:type="paragraph" w:styleId="Pieddepage">
    <w:name w:val="footer"/>
    <w:basedOn w:val="Normal"/>
    <w:link w:val="PieddepageCar"/>
    <w:uiPriority w:val="99"/>
    <w:unhideWhenUsed/>
    <w:rsid w:val="005A4A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4AAF"/>
    <w:rPr>
      <w:lang w:val="fr-FR"/>
    </w:rPr>
  </w:style>
  <w:style w:type="character" w:styleId="Lienhypertexte">
    <w:name w:val="Hyperlink"/>
    <w:basedOn w:val="Policepardfaut"/>
    <w:uiPriority w:val="99"/>
    <w:unhideWhenUsed/>
    <w:rsid w:val="00F1167A"/>
    <w:rPr>
      <w:color w:val="0563C1" w:themeColor="hyperlink"/>
      <w:u w:val="single"/>
    </w:rPr>
  </w:style>
  <w:style w:type="paragraph" w:styleId="Sous-titre">
    <w:name w:val="Subtitle"/>
    <w:basedOn w:val="Normal"/>
    <w:link w:val="Sous-titreCar"/>
    <w:qFormat/>
    <w:rsid w:val="00E96316"/>
    <w:pPr>
      <w:spacing w:after="0" w:line="240" w:lineRule="auto"/>
      <w:jc w:val="center"/>
    </w:pPr>
    <w:rPr>
      <w:rFonts w:ascii="Times New Roman" w:eastAsia="Times New Roman" w:hAnsi="Times New Roman" w:cs="Times New Roman"/>
      <w:b/>
      <w:i/>
      <w:sz w:val="24"/>
      <w:szCs w:val="20"/>
      <w:lang w:eastAsia="fr-FR"/>
    </w:rPr>
  </w:style>
  <w:style w:type="character" w:customStyle="1" w:styleId="Sous-titreCar">
    <w:name w:val="Sous-titre Car"/>
    <w:basedOn w:val="Policepardfaut"/>
    <w:link w:val="Sous-titre"/>
    <w:rsid w:val="00E96316"/>
    <w:rPr>
      <w:rFonts w:ascii="Times New Roman" w:eastAsia="Times New Roman" w:hAnsi="Times New Roman" w:cs="Times New Roman"/>
      <w:b/>
      <w:i/>
      <w:sz w:val="24"/>
      <w:szCs w:val="20"/>
      <w:lang w:val="fr-FR" w:eastAsia="fr-FR"/>
    </w:rPr>
  </w:style>
  <w:style w:type="paragraph" w:styleId="Retraitcorpsdetexte">
    <w:name w:val="Body Text Indent"/>
    <w:basedOn w:val="Normal"/>
    <w:link w:val="RetraitcorpsdetexteCar"/>
    <w:rsid w:val="00E06D72"/>
    <w:pPr>
      <w:spacing w:after="0" w:line="240" w:lineRule="auto"/>
      <w:ind w:left="720"/>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E06D72"/>
    <w:rPr>
      <w:rFonts w:ascii="Times New Roman" w:eastAsia="Times New Roman" w:hAnsi="Times New Roman" w:cs="Times New Roman"/>
      <w:sz w:val="24"/>
      <w:szCs w:val="24"/>
      <w:lang w:val="fr-FR" w:eastAsia="fr-FR"/>
    </w:rPr>
  </w:style>
  <w:style w:type="table" w:styleId="Grilledutableau">
    <w:name w:val="Table Grid"/>
    <w:basedOn w:val="TableauNormal"/>
    <w:uiPriority w:val="39"/>
    <w:rsid w:val="00B1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7818">
      <w:bodyDiv w:val="1"/>
      <w:marLeft w:val="0"/>
      <w:marRight w:val="0"/>
      <w:marTop w:val="0"/>
      <w:marBottom w:val="0"/>
      <w:divBdr>
        <w:top w:val="none" w:sz="0" w:space="0" w:color="auto"/>
        <w:left w:val="none" w:sz="0" w:space="0" w:color="auto"/>
        <w:bottom w:val="none" w:sz="0" w:space="0" w:color="auto"/>
        <w:right w:val="none" w:sz="0" w:space="0" w:color="auto"/>
      </w:divBdr>
    </w:div>
    <w:div w:id="1125194294">
      <w:bodyDiv w:val="1"/>
      <w:marLeft w:val="0"/>
      <w:marRight w:val="0"/>
      <w:marTop w:val="0"/>
      <w:marBottom w:val="0"/>
      <w:divBdr>
        <w:top w:val="none" w:sz="0" w:space="0" w:color="auto"/>
        <w:left w:val="none" w:sz="0" w:space="0" w:color="auto"/>
        <w:bottom w:val="none" w:sz="0" w:space="0" w:color="auto"/>
        <w:right w:val="none" w:sz="0" w:space="0" w:color="auto"/>
      </w:divBdr>
    </w:div>
    <w:div w:id="1199245839">
      <w:bodyDiv w:val="1"/>
      <w:marLeft w:val="0"/>
      <w:marRight w:val="0"/>
      <w:marTop w:val="0"/>
      <w:marBottom w:val="0"/>
      <w:divBdr>
        <w:top w:val="none" w:sz="0" w:space="0" w:color="auto"/>
        <w:left w:val="none" w:sz="0" w:space="0" w:color="auto"/>
        <w:bottom w:val="none" w:sz="0" w:space="0" w:color="auto"/>
        <w:right w:val="none" w:sz="0" w:space="0" w:color="auto"/>
      </w:divBdr>
    </w:div>
    <w:div w:id="202389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irection@aucoeurdelenfance.be"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xel.istace@bertrix.be" TargetMode="External"/><Relationship Id="rId24" Type="http://schemas.openxmlformats.org/officeDocument/2006/relationships/image" Target="media/image15.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package" Target="embeddings/Microsoft_Word_Document1.docx"/><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0.jpeg"/><Relationship Id="rId35"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2280F-FD3A-41FC-AE4F-88C9E25E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4046</Words>
  <Characters>22258</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Sophie</cp:lastModifiedBy>
  <cp:revision>73</cp:revision>
  <cp:lastPrinted>2022-03-30T13:38:00Z</cp:lastPrinted>
  <dcterms:created xsi:type="dcterms:W3CDTF">2019-05-06T10:00:00Z</dcterms:created>
  <dcterms:modified xsi:type="dcterms:W3CDTF">2022-04-25T08:15:00Z</dcterms:modified>
</cp:coreProperties>
</file>