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A45" w:rsidRPr="00237568" w:rsidRDefault="005F3A45" w:rsidP="005F3A45">
      <w:pPr>
        <w:jc w:val="center"/>
        <w:rPr>
          <w:rFonts w:ascii="Arial" w:hAnsi="Arial" w:cs="Arial"/>
          <w:color w:val="1F497D" w:themeColor="text2"/>
          <w:sz w:val="24"/>
          <w:szCs w:val="24"/>
        </w:rPr>
      </w:pPr>
    </w:p>
    <w:p w:rsidR="005F3A45" w:rsidRPr="00E65DB3" w:rsidRDefault="005F3A45" w:rsidP="005F3A45">
      <w:pPr>
        <w:jc w:val="center"/>
        <w:rPr>
          <w:rFonts w:ascii="Arial" w:hAnsi="Arial" w:cs="Arial"/>
          <w:b/>
          <w:color w:val="F79646" w:themeColor="accent6"/>
          <w:sz w:val="96"/>
          <w:szCs w:val="96"/>
        </w:rPr>
      </w:pPr>
      <w:r w:rsidRPr="00E65DB3">
        <w:rPr>
          <w:rFonts w:ascii="Arial" w:hAnsi="Arial" w:cs="Arial"/>
          <w:b/>
          <w:color w:val="F79646" w:themeColor="accent6"/>
          <w:sz w:val="96"/>
          <w:szCs w:val="96"/>
        </w:rPr>
        <w:t>Baby Zen</w:t>
      </w:r>
    </w:p>
    <w:p w:rsidR="005F3A45" w:rsidRPr="00033249" w:rsidRDefault="005F3A45" w:rsidP="005F3A45">
      <w:pPr>
        <w:jc w:val="center"/>
        <w:rPr>
          <w:rFonts w:ascii="Arial" w:hAnsi="Arial" w:cs="Arial"/>
          <w:color w:val="1F497D" w:themeColor="text2"/>
          <w:sz w:val="48"/>
          <w:szCs w:val="48"/>
        </w:rPr>
      </w:pPr>
    </w:p>
    <w:p w:rsidR="005F3A45" w:rsidRPr="00033249" w:rsidRDefault="005F3A45" w:rsidP="005F3A45">
      <w:pPr>
        <w:jc w:val="center"/>
        <w:rPr>
          <w:rFonts w:ascii="Arial" w:hAnsi="Arial" w:cs="Arial"/>
          <w:color w:val="1F497D" w:themeColor="text2"/>
          <w:sz w:val="48"/>
          <w:szCs w:val="48"/>
        </w:rPr>
      </w:pPr>
      <w:r>
        <w:rPr>
          <w:rFonts w:ascii="Arial" w:hAnsi="Arial" w:cs="Arial"/>
          <w:noProof/>
          <w:color w:val="1F497D" w:themeColor="text2"/>
          <w:sz w:val="48"/>
          <w:szCs w:val="48"/>
          <w:lang w:eastAsia="fr-BE"/>
        </w:rPr>
        <w:drawing>
          <wp:inline distT="0" distB="0" distL="0" distR="0">
            <wp:extent cx="4762500" cy="3086100"/>
            <wp:effectExtent l="19050" t="0" r="0" b="0"/>
            <wp:docPr id="1" name="Image 0" descr="bébé 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ébé zen.JPG"/>
                    <pic:cNvPicPr/>
                  </pic:nvPicPr>
                  <pic:blipFill>
                    <a:blip r:embed="rId8" cstate="print"/>
                    <a:stretch>
                      <a:fillRect/>
                    </a:stretch>
                  </pic:blipFill>
                  <pic:spPr>
                    <a:xfrm>
                      <a:off x="0" y="0"/>
                      <a:ext cx="4762500" cy="3086100"/>
                    </a:xfrm>
                    <a:prstGeom prst="rect">
                      <a:avLst/>
                    </a:prstGeom>
                  </pic:spPr>
                </pic:pic>
              </a:graphicData>
            </a:graphic>
          </wp:inline>
        </w:drawing>
      </w:r>
    </w:p>
    <w:p w:rsidR="005F3A45" w:rsidRDefault="005F3A45" w:rsidP="005F3A45">
      <w:pPr>
        <w:jc w:val="center"/>
        <w:rPr>
          <w:rFonts w:ascii="Arial" w:hAnsi="Arial" w:cs="Arial"/>
          <w:color w:val="1F497D" w:themeColor="text2"/>
          <w:sz w:val="48"/>
          <w:szCs w:val="48"/>
        </w:rPr>
      </w:pPr>
    </w:p>
    <w:p w:rsidR="005F3A45" w:rsidRDefault="005F3A45" w:rsidP="005F3A45">
      <w:pPr>
        <w:jc w:val="center"/>
        <w:rPr>
          <w:rFonts w:ascii="Arial" w:hAnsi="Arial" w:cs="Arial"/>
          <w:color w:val="1F497D" w:themeColor="text2"/>
          <w:sz w:val="48"/>
          <w:szCs w:val="48"/>
        </w:rPr>
      </w:pPr>
    </w:p>
    <w:p w:rsidR="005F3A45" w:rsidRPr="001E6275" w:rsidRDefault="005F3A45" w:rsidP="005F3A45">
      <w:pPr>
        <w:jc w:val="center"/>
        <w:rPr>
          <w:rFonts w:ascii="Arial" w:hAnsi="Arial" w:cs="Arial"/>
          <w:color w:val="1F497D" w:themeColor="text2"/>
          <w:sz w:val="56"/>
          <w:szCs w:val="56"/>
        </w:rPr>
      </w:pPr>
    </w:p>
    <w:p w:rsidR="005F3A45" w:rsidRPr="001E6275" w:rsidRDefault="00A95340" w:rsidP="005F3A45">
      <w:pPr>
        <w:jc w:val="center"/>
        <w:rPr>
          <w:rFonts w:ascii="Arial" w:hAnsi="Arial" w:cs="Arial"/>
          <w:b/>
          <w:color w:val="1F497D" w:themeColor="text2"/>
          <w:sz w:val="56"/>
          <w:szCs w:val="56"/>
        </w:rPr>
      </w:pPr>
      <w:r>
        <w:rPr>
          <w:rFonts w:ascii="Arial" w:hAnsi="Arial" w:cs="Arial"/>
          <w:b/>
          <w:color w:val="1F497D" w:themeColor="text2"/>
          <w:sz w:val="56"/>
          <w:szCs w:val="56"/>
        </w:rPr>
        <w:t>Projet Pédagogique</w:t>
      </w:r>
    </w:p>
    <w:p w:rsidR="005F3A45" w:rsidRDefault="005F3A45" w:rsidP="005F3A45">
      <w:pPr>
        <w:jc w:val="center"/>
        <w:rPr>
          <w:rFonts w:ascii="Arial" w:hAnsi="Arial" w:cs="Arial"/>
          <w:b/>
          <w:color w:val="4BACC6" w:themeColor="accent5"/>
          <w:sz w:val="48"/>
          <w:szCs w:val="48"/>
        </w:rPr>
      </w:pPr>
    </w:p>
    <w:p w:rsidR="005F3A45" w:rsidRDefault="005F3A45" w:rsidP="005F3A45">
      <w:pPr>
        <w:jc w:val="center"/>
        <w:rPr>
          <w:rFonts w:ascii="Arial" w:hAnsi="Arial" w:cs="Arial"/>
          <w:b/>
          <w:color w:val="4BACC6" w:themeColor="accent5"/>
          <w:sz w:val="48"/>
          <w:szCs w:val="48"/>
        </w:rPr>
      </w:pPr>
    </w:p>
    <w:p w:rsidR="005F3A45" w:rsidRDefault="005F3A45" w:rsidP="005F3A45">
      <w:pPr>
        <w:jc w:val="center"/>
        <w:rPr>
          <w:rFonts w:ascii="Arial" w:hAnsi="Arial" w:cs="Arial"/>
          <w:b/>
          <w:color w:val="4BACC6" w:themeColor="accent5"/>
          <w:sz w:val="48"/>
          <w:szCs w:val="48"/>
        </w:rPr>
      </w:pPr>
    </w:p>
    <w:p w:rsidR="005F3A45" w:rsidRDefault="005F3A45" w:rsidP="005F3A45">
      <w:pPr>
        <w:jc w:val="center"/>
        <w:rPr>
          <w:rFonts w:ascii="Arial" w:hAnsi="Arial" w:cs="Arial"/>
          <w:b/>
          <w:color w:val="1F497D" w:themeColor="text2"/>
          <w:sz w:val="36"/>
          <w:szCs w:val="36"/>
        </w:rPr>
      </w:pPr>
    </w:p>
    <w:p w:rsidR="005F3A45" w:rsidRPr="00A865C6" w:rsidRDefault="005F3A45" w:rsidP="005F3A45">
      <w:pPr>
        <w:jc w:val="center"/>
        <w:rPr>
          <w:rFonts w:ascii="Arial" w:hAnsi="Arial" w:cs="Arial"/>
          <w:b/>
          <w:color w:val="1F497D" w:themeColor="text2"/>
          <w:sz w:val="36"/>
          <w:szCs w:val="36"/>
        </w:rPr>
      </w:pPr>
    </w:p>
    <w:p w:rsidR="005F3A45" w:rsidRPr="00AA0531" w:rsidRDefault="005F3A45" w:rsidP="005F3A45">
      <w:pPr>
        <w:jc w:val="both"/>
        <w:rPr>
          <w:rFonts w:ascii="Arial" w:hAnsi="Arial" w:cs="Arial"/>
          <w:b/>
          <w:color w:val="1F497D" w:themeColor="text2"/>
        </w:rPr>
      </w:pPr>
      <w:r w:rsidRPr="00AA0531">
        <w:rPr>
          <w:rFonts w:ascii="Arial" w:hAnsi="Arial" w:cs="Arial"/>
          <w:b/>
          <w:color w:val="1F497D" w:themeColor="text2"/>
        </w:rPr>
        <w:lastRenderedPageBreak/>
        <w:t>Qui sommes-nous...</w:t>
      </w: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Présentation</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w:t>
      </w:r>
      <w:proofErr w:type="spellStart"/>
      <w:r w:rsidRPr="00AA0531">
        <w:rPr>
          <w:rFonts w:ascii="Arial" w:hAnsi="Arial" w:cs="Arial"/>
          <w:color w:val="1F497D" w:themeColor="text2"/>
        </w:rPr>
        <w:t>asbl</w:t>
      </w:r>
      <w:proofErr w:type="spellEnd"/>
      <w:r w:rsidRPr="00AA0531">
        <w:rPr>
          <w:rFonts w:ascii="Arial" w:hAnsi="Arial" w:cs="Arial"/>
          <w:color w:val="1F497D" w:themeColor="text2"/>
        </w:rPr>
        <w:t xml:space="preserve">  "Les enfants de Lisa" créée en août 2016 vise à promouvoir le développement harmonieux de l'enfant en respectant son bien être, son épanouisseme</w:t>
      </w:r>
      <w:r w:rsidR="001D3FFC">
        <w:rPr>
          <w:rFonts w:ascii="Arial" w:hAnsi="Arial" w:cs="Arial"/>
          <w:color w:val="1F497D" w:themeColor="text2"/>
        </w:rPr>
        <w:t>nt  et son émancipation sociale .Celle-ci devient en 2019, l’</w:t>
      </w:r>
      <w:proofErr w:type="spellStart"/>
      <w:r w:rsidR="001D3FFC">
        <w:rPr>
          <w:rFonts w:ascii="Arial" w:hAnsi="Arial" w:cs="Arial"/>
          <w:color w:val="1F497D" w:themeColor="text2"/>
        </w:rPr>
        <w:t>asbl</w:t>
      </w:r>
      <w:proofErr w:type="spellEnd"/>
      <w:r w:rsidR="001D3FFC">
        <w:rPr>
          <w:rFonts w:ascii="Arial" w:hAnsi="Arial" w:cs="Arial"/>
          <w:color w:val="1F497D" w:themeColor="text2"/>
        </w:rPr>
        <w:t xml:space="preserve">  Baby zen.</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Pour atteindre son objectif, l'</w:t>
      </w:r>
      <w:proofErr w:type="spellStart"/>
      <w:r w:rsidRPr="00AA0531">
        <w:rPr>
          <w:rFonts w:ascii="Arial" w:hAnsi="Arial" w:cs="Arial"/>
          <w:color w:val="1F497D" w:themeColor="text2"/>
        </w:rPr>
        <w:t>asbl</w:t>
      </w:r>
      <w:proofErr w:type="spellEnd"/>
      <w:r w:rsidRPr="00AA0531">
        <w:rPr>
          <w:rFonts w:ascii="Arial" w:hAnsi="Arial" w:cs="Arial"/>
          <w:color w:val="1F497D" w:themeColor="text2"/>
        </w:rPr>
        <w:t xml:space="preserve"> débute ses activités en créant une maison d'enfants autorisée par l'ONE.</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La maison d'enfants "Baby Zen" située à  CORNESSE  vo</w:t>
      </w:r>
      <w:r w:rsidR="005530C7" w:rsidRPr="00AA0531">
        <w:rPr>
          <w:rFonts w:ascii="Arial" w:hAnsi="Arial" w:cs="Arial"/>
          <w:color w:val="1F497D" w:themeColor="text2"/>
        </w:rPr>
        <w:t>us présente son projet pédagogique</w:t>
      </w:r>
      <w:r w:rsidRPr="00AA0531">
        <w:rPr>
          <w:rFonts w:ascii="Arial" w:hAnsi="Arial" w:cs="Arial"/>
          <w:color w:val="1F497D" w:themeColor="text2"/>
        </w:rPr>
        <w:t xml:space="preserve"> établi dans le respect du code de qualité d'accueil de l'ONE.</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Notre projet a été réalisé par le personnel de la maison d'enfants. Il est en constante évolution et soumis à une réflexion permanente afin de toujours améliorer la qualité d'accueil des enfants.</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Le personnel se compos</w:t>
      </w:r>
      <w:r w:rsidR="00946884" w:rsidRPr="00AA0531">
        <w:rPr>
          <w:rFonts w:ascii="Arial" w:hAnsi="Arial" w:cs="Arial"/>
          <w:color w:val="1F497D" w:themeColor="text2"/>
        </w:rPr>
        <w:t>e de puéricultrices.</w:t>
      </w:r>
    </w:p>
    <w:p w:rsidR="005F3A45" w:rsidRPr="00AA0531" w:rsidRDefault="005F3A45" w:rsidP="005F3A45">
      <w:pPr>
        <w:jc w:val="both"/>
        <w:rPr>
          <w:rFonts w:ascii="Arial" w:hAnsi="Arial" w:cs="Arial"/>
          <w:color w:val="1F497D" w:themeColor="text2"/>
        </w:rPr>
      </w:pP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Pour réaliser ce projet, nous nous sommes inspirées des repères pour des pratiques d'accueil de qualité conçus par l'ONE ainsi que de la pédagogie LOCZY, créée par</w:t>
      </w:r>
      <w:r w:rsidR="005530C7" w:rsidRPr="00AA0531">
        <w:rPr>
          <w:rFonts w:ascii="Arial" w:hAnsi="Arial" w:cs="Arial"/>
          <w:color w:val="1F497D" w:themeColor="text2"/>
        </w:rPr>
        <w:t xml:space="preserve"> </w:t>
      </w:r>
      <w:proofErr w:type="spellStart"/>
      <w:r w:rsidR="005530C7" w:rsidRPr="00AA0531">
        <w:rPr>
          <w:rFonts w:ascii="Arial" w:hAnsi="Arial" w:cs="Arial"/>
          <w:color w:val="1F497D" w:themeColor="text2"/>
        </w:rPr>
        <w:t>Emmi</w:t>
      </w:r>
      <w:proofErr w:type="spellEnd"/>
      <w:r w:rsidR="005530C7" w:rsidRPr="00AA0531">
        <w:rPr>
          <w:rFonts w:ascii="Arial" w:hAnsi="Arial" w:cs="Arial"/>
          <w:color w:val="1F497D" w:themeColor="text2"/>
        </w:rPr>
        <w:t xml:space="preserve"> </w:t>
      </w:r>
      <w:proofErr w:type="spellStart"/>
      <w:r w:rsidR="005530C7" w:rsidRPr="00AA0531">
        <w:rPr>
          <w:rFonts w:ascii="Arial" w:hAnsi="Arial" w:cs="Arial"/>
          <w:color w:val="1F497D" w:themeColor="text2"/>
        </w:rPr>
        <w:t>Pikler</w:t>
      </w:r>
      <w:proofErr w:type="spellEnd"/>
      <w:r w:rsidR="005530C7" w:rsidRPr="00AA0531">
        <w:rPr>
          <w:rFonts w:ascii="Arial" w:hAnsi="Arial" w:cs="Arial"/>
          <w:color w:val="1F497D" w:themeColor="text2"/>
        </w:rPr>
        <w:t>, pédiatre renommée,</w:t>
      </w:r>
      <w:r w:rsidR="00237568" w:rsidRPr="00AA0531">
        <w:rPr>
          <w:rFonts w:ascii="Arial" w:hAnsi="Arial" w:cs="Arial"/>
          <w:color w:val="1F497D" w:themeColor="text2"/>
        </w:rPr>
        <w:t xml:space="preserve"> </w:t>
      </w:r>
      <w:r w:rsidR="005530C7" w:rsidRPr="00AA0531">
        <w:rPr>
          <w:rFonts w:ascii="Arial" w:hAnsi="Arial" w:cs="Arial"/>
          <w:color w:val="1F497D" w:themeColor="text2"/>
        </w:rPr>
        <w:t>suivie de diverses lectures sur la pédagogie MONTESSORI</w:t>
      </w:r>
      <w:r w:rsidR="00237568" w:rsidRPr="00AA0531">
        <w:rPr>
          <w:rFonts w:ascii="Arial" w:hAnsi="Arial" w:cs="Arial"/>
          <w:color w:val="1F497D" w:themeColor="text2"/>
        </w:rPr>
        <w:t xml:space="preserve"> </w:t>
      </w:r>
      <w:r w:rsidR="005530C7" w:rsidRPr="00AA0531">
        <w:rPr>
          <w:rFonts w:ascii="Arial" w:hAnsi="Arial" w:cs="Arial"/>
          <w:color w:val="1F497D" w:themeColor="text2"/>
        </w:rPr>
        <w:t>.</w:t>
      </w:r>
      <w:r w:rsidR="00237568" w:rsidRPr="00AA0531">
        <w:rPr>
          <w:rFonts w:ascii="Arial" w:hAnsi="Arial" w:cs="Arial"/>
          <w:color w:val="1F497D" w:themeColor="text2"/>
        </w:rPr>
        <w:t>Nous voudrions aussi instaurer le langage des signes qui selon nous</w:t>
      </w:r>
      <w:r w:rsidR="00DE19B2">
        <w:rPr>
          <w:rFonts w:ascii="Arial" w:hAnsi="Arial" w:cs="Arial"/>
          <w:color w:val="1F497D" w:themeColor="text2"/>
        </w:rPr>
        <w:t xml:space="preserve">, </w:t>
      </w:r>
      <w:r w:rsidR="00237568" w:rsidRPr="00AA0531">
        <w:rPr>
          <w:rFonts w:ascii="Arial" w:hAnsi="Arial" w:cs="Arial"/>
          <w:color w:val="1F497D" w:themeColor="text2"/>
        </w:rPr>
        <w:t xml:space="preserve"> pourrait favoriser la communication entre les enfants.</w:t>
      </w:r>
    </w:p>
    <w:p w:rsidR="005F3A45" w:rsidRPr="00AA0531" w:rsidRDefault="005F3A45" w:rsidP="005F3A45">
      <w:pPr>
        <w:jc w:val="both"/>
        <w:rPr>
          <w:rFonts w:ascii="Arial" w:hAnsi="Arial" w:cs="Arial"/>
          <w:color w:val="1F497D" w:themeColor="text2"/>
        </w:rPr>
      </w:pP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Notre ligne de conduite est centrée sur l'enfant, son bien être, son histoire, sur ce que nous connaissons de lui, sur l'échange et la communication que nous avons avec lui, sur ce qu'il nous transmet à sa manière. Nous donnons toute notre confiance à l'enfant, quelque soit son âge, son niveau de développement, son origine culturelle et sociale. Pour nous, chaque enfant est unique et important.</w:t>
      </w:r>
    </w:p>
    <w:p w:rsidR="005F3A45" w:rsidRPr="00AA0531" w:rsidRDefault="005F3A45" w:rsidP="005F3A45">
      <w:pPr>
        <w:jc w:val="both"/>
        <w:rPr>
          <w:rFonts w:ascii="Arial" w:hAnsi="Arial" w:cs="Arial"/>
          <w:color w:val="1F497D" w:themeColor="text2"/>
        </w:rPr>
      </w:pPr>
    </w:p>
    <w:p w:rsidR="005F3A45" w:rsidRPr="00AA0531" w:rsidRDefault="005F3A45" w:rsidP="005F3A45">
      <w:pPr>
        <w:jc w:val="both"/>
        <w:rPr>
          <w:rFonts w:ascii="Arial" w:hAnsi="Arial" w:cs="Arial"/>
          <w:color w:val="1F497D" w:themeColor="text2"/>
        </w:rPr>
      </w:pPr>
    </w:p>
    <w:p w:rsidR="005F3A45" w:rsidRPr="00AA0531" w:rsidRDefault="005F3A45" w:rsidP="005F3A45">
      <w:pPr>
        <w:jc w:val="both"/>
        <w:rPr>
          <w:rFonts w:ascii="Arial" w:hAnsi="Arial" w:cs="Arial"/>
          <w:b/>
          <w:color w:val="1F497D" w:themeColor="text2"/>
        </w:rPr>
      </w:pPr>
      <w:r w:rsidRPr="00AA0531">
        <w:rPr>
          <w:rFonts w:ascii="Arial" w:hAnsi="Arial" w:cs="Arial"/>
          <w:b/>
          <w:color w:val="1F497D" w:themeColor="text2"/>
        </w:rPr>
        <w:t>A votre rencontre ....</w:t>
      </w:r>
    </w:p>
    <w:p w:rsidR="005F3A45" w:rsidRPr="00AA0531" w:rsidRDefault="005F3A45" w:rsidP="005F3A45">
      <w:pPr>
        <w:jc w:val="both"/>
        <w:rPr>
          <w:rFonts w:ascii="Arial" w:hAnsi="Arial" w:cs="Arial"/>
          <w:color w:val="1F497D" w:themeColor="text2"/>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L'inscription</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Nous  vous proposons des séances d'information et une première visite de la maison d'enfants sur rendez-vous.</w:t>
      </w:r>
    </w:p>
    <w:p w:rsidR="005F3A45" w:rsidRPr="00AA0531" w:rsidRDefault="005F3A45" w:rsidP="005F3A45">
      <w:pPr>
        <w:jc w:val="both"/>
        <w:rPr>
          <w:rFonts w:ascii="Arial" w:hAnsi="Arial" w:cs="Arial"/>
          <w:color w:val="1F497D" w:themeColor="text2"/>
        </w:rPr>
      </w:pPr>
      <w:r w:rsidRPr="00AA0531">
        <w:rPr>
          <w:rFonts w:ascii="Arial" w:hAnsi="Arial" w:cs="Arial"/>
          <w:b/>
          <w:color w:val="1F497D" w:themeColor="text2"/>
        </w:rPr>
        <w:t>La demande d'inscription</w:t>
      </w:r>
      <w:r w:rsidRPr="00AA0531">
        <w:rPr>
          <w:rFonts w:ascii="Arial" w:hAnsi="Arial" w:cs="Arial"/>
          <w:color w:val="1F497D" w:themeColor="text2"/>
        </w:rPr>
        <w:t xml:space="preserve"> peut être soumise à partir du 4e mois de grossesse.</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Toute demande d'inscription pour un enfant de 6 mois ou plus doit être introduite au plus tôt dans les 9 mois qui précèdent la date d'entrée dans le milieu d'accueil</w:t>
      </w:r>
      <w:r w:rsidR="00AA0531">
        <w:rPr>
          <w:rFonts w:ascii="Arial" w:hAnsi="Arial" w:cs="Arial"/>
          <w:color w:val="1F497D" w:themeColor="text2"/>
        </w:rPr>
        <w:t xml:space="preserve"> </w:t>
      </w:r>
      <w:r w:rsidRPr="00AA0531">
        <w:rPr>
          <w:rFonts w:ascii="Arial" w:hAnsi="Arial" w:cs="Arial"/>
          <w:color w:val="1F497D" w:themeColor="text2"/>
        </w:rPr>
        <w:t>.Dans le mois qui suit</w:t>
      </w:r>
      <w:r w:rsidR="00AA0531">
        <w:rPr>
          <w:rFonts w:ascii="Arial" w:hAnsi="Arial" w:cs="Arial"/>
          <w:color w:val="1F497D" w:themeColor="text2"/>
        </w:rPr>
        <w:t xml:space="preserve"> </w:t>
      </w:r>
      <w:r w:rsidRPr="00AA0531">
        <w:rPr>
          <w:rFonts w:ascii="Arial" w:hAnsi="Arial" w:cs="Arial"/>
          <w:color w:val="1F497D" w:themeColor="text2"/>
        </w:rPr>
        <w:t>vous recevrez une réponse à la demande d'inscription (acceptation / en attente / refus motivé).</w:t>
      </w:r>
    </w:p>
    <w:p w:rsidR="005F3A45" w:rsidRPr="00AA0531" w:rsidRDefault="005F3A45" w:rsidP="005F3A45">
      <w:pPr>
        <w:jc w:val="both"/>
        <w:rPr>
          <w:rFonts w:ascii="Arial" w:hAnsi="Arial" w:cs="Arial"/>
          <w:color w:val="1F497D" w:themeColor="text2"/>
        </w:rPr>
      </w:pPr>
      <w:r w:rsidRPr="00AA0531">
        <w:rPr>
          <w:rFonts w:ascii="Arial" w:hAnsi="Arial" w:cs="Arial"/>
          <w:b/>
          <w:color w:val="1F497D" w:themeColor="text2"/>
        </w:rPr>
        <w:lastRenderedPageBreak/>
        <w:t>La confirmation de l'inscription</w:t>
      </w:r>
      <w:r w:rsidRPr="00AA0531">
        <w:rPr>
          <w:rFonts w:ascii="Arial" w:hAnsi="Arial" w:cs="Arial"/>
          <w:color w:val="1F497D" w:themeColor="text2"/>
        </w:rPr>
        <w:t xml:space="preserve"> doit être faite au plus tard au 7e mois de grossesse.</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 xml:space="preserve">Dans les 10 jours, à dater de la réception de la confirmation d'inscription, nous vous confirmerons l'inscription par : </w:t>
      </w:r>
    </w:p>
    <w:p w:rsidR="005F3A45" w:rsidRPr="00AA0531" w:rsidRDefault="005F3A45" w:rsidP="005F3A45">
      <w:pPr>
        <w:pStyle w:val="Paragraphedeliste"/>
        <w:numPr>
          <w:ilvl w:val="0"/>
          <w:numId w:val="1"/>
        </w:numPr>
        <w:jc w:val="both"/>
        <w:rPr>
          <w:rFonts w:ascii="Arial" w:hAnsi="Arial" w:cs="Arial"/>
          <w:color w:val="1F497D" w:themeColor="text2"/>
        </w:rPr>
      </w:pPr>
      <w:r w:rsidRPr="00AA0531">
        <w:rPr>
          <w:rFonts w:ascii="Arial" w:hAnsi="Arial" w:cs="Arial"/>
          <w:color w:val="1F497D" w:themeColor="text2"/>
        </w:rPr>
        <w:t xml:space="preserve">un maintien d'attente </w:t>
      </w:r>
      <w:r w:rsidRPr="00AA0531">
        <w:rPr>
          <w:rFonts w:ascii="Arial" w:hAnsi="Arial" w:cs="Arial"/>
          <w:color w:val="1F497D" w:themeColor="text2"/>
          <w:u w:val="single"/>
        </w:rPr>
        <w:t>ou</w:t>
      </w:r>
    </w:p>
    <w:p w:rsidR="005F3A45" w:rsidRPr="00AA0531" w:rsidRDefault="005F3A45" w:rsidP="005F3A45">
      <w:pPr>
        <w:pStyle w:val="Paragraphedeliste"/>
        <w:numPr>
          <w:ilvl w:val="0"/>
          <w:numId w:val="1"/>
        </w:numPr>
        <w:jc w:val="both"/>
        <w:rPr>
          <w:rFonts w:ascii="Arial" w:hAnsi="Arial" w:cs="Arial"/>
          <w:color w:val="1F497D" w:themeColor="text2"/>
        </w:rPr>
      </w:pPr>
      <w:r w:rsidRPr="00AA0531">
        <w:rPr>
          <w:rFonts w:ascii="Arial" w:hAnsi="Arial" w:cs="Arial"/>
          <w:color w:val="1F497D" w:themeColor="text2"/>
        </w:rPr>
        <w:t xml:space="preserve">un refus motivé </w:t>
      </w:r>
      <w:r w:rsidRPr="00AA0531">
        <w:rPr>
          <w:rFonts w:ascii="Arial" w:hAnsi="Arial" w:cs="Arial"/>
          <w:color w:val="1F497D" w:themeColor="text2"/>
          <w:u w:val="single"/>
        </w:rPr>
        <w:t>ou</w:t>
      </w:r>
    </w:p>
    <w:p w:rsidR="005F3A45" w:rsidRPr="00AA0531" w:rsidRDefault="005F3A45" w:rsidP="005F3A45">
      <w:pPr>
        <w:pStyle w:val="Paragraphedeliste"/>
        <w:numPr>
          <w:ilvl w:val="0"/>
          <w:numId w:val="1"/>
        </w:numPr>
        <w:jc w:val="both"/>
        <w:rPr>
          <w:rFonts w:ascii="Arial" w:hAnsi="Arial" w:cs="Arial"/>
          <w:color w:val="1F497D" w:themeColor="text2"/>
        </w:rPr>
      </w:pPr>
      <w:r w:rsidRPr="00AA0531">
        <w:rPr>
          <w:rFonts w:ascii="Arial" w:hAnsi="Arial" w:cs="Arial"/>
          <w:color w:val="1F497D" w:themeColor="text2"/>
        </w:rPr>
        <w:t>une acceptation d'inscription, l'envoi du projet d'accueil et du ROI</w:t>
      </w:r>
    </w:p>
    <w:p w:rsidR="00AA0531" w:rsidRDefault="005F3A45" w:rsidP="005F3A45">
      <w:pPr>
        <w:jc w:val="both"/>
        <w:rPr>
          <w:rFonts w:ascii="Arial" w:hAnsi="Arial" w:cs="Arial"/>
          <w:color w:val="1F497D" w:themeColor="text2"/>
        </w:rPr>
      </w:pPr>
      <w:r w:rsidRPr="00AA0531">
        <w:rPr>
          <w:rFonts w:ascii="Arial" w:hAnsi="Arial" w:cs="Arial"/>
          <w:color w:val="1F497D" w:themeColor="text2"/>
        </w:rPr>
        <w:t>Si l'inscription est acceptée, nous organiserons un entretien à la maison d'enfants.</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Lors de cet entretien, nous lirons ensemble le projet d'accueil, le contrat d'accueil et le règlement d'ordre intérieur (ROI). Nous les signerons ensemble pour accord.</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Un paiement de l'avance forfaitaire vous sera demandé.</w:t>
      </w:r>
    </w:p>
    <w:p w:rsidR="00AA0531" w:rsidRDefault="005F3A45" w:rsidP="005F3A45">
      <w:pPr>
        <w:jc w:val="both"/>
        <w:rPr>
          <w:rFonts w:ascii="Arial" w:hAnsi="Arial" w:cs="Arial"/>
          <w:color w:val="1F497D" w:themeColor="text2"/>
        </w:rPr>
      </w:pPr>
      <w:r w:rsidRPr="00AA0531">
        <w:rPr>
          <w:rFonts w:ascii="Arial" w:hAnsi="Arial" w:cs="Arial"/>
          <w:b/>
          <w:color w:val="1F497D" w:themeColor="text2"/>
        </w:rPr>
        <w:t>La confirmation de la naissance et de la date d'entrée dans le milieu d'accueil</w:t>
      </w:r>
      <w:r w:rsidR="008A36BD" w:rsidRPr="00AA0531">
        <w:rPr>
          <w:rFonts w:ascii="Arial" w:hAnsi="Arial" w:cs="Arial"/>
          <w:color w:val="1F497D" w:themeColor="text2"/>
        </w:rPr>
        <w:t xml:space="preserve"> devront être communiquée</w:t>
      </w:r>
      <w:r w:rsidRPr="00AA0531">
        <w:rPr>
          <w:rFonts w:ascii="Arial" w:hAnsi="Arial" w:cs="Arial"/>
          <w:color w:val="1F497D" w:themeColor="text2"/>
        </w:rPr>
        <w:t xml:space="preserve"> dans le mois de la naissance.</w:t>
      </w:r>
    </w:p>
    <w:p w:rsidR="00AA0531" w:rsidRDefault="00AA0531" w:rsidP="005F3A45">
      <w:pPr>
        <w:jc w:val="both"/>
        <w:rPr>
          <w:rFonts w:ascii="Arial" w:hAnsi="Arial" w:cs="Arial"/>
          <w:color w:val="1F497D" w:themeColor="text2"/>
        </w:rPr>
      </w:pPr>
    </w:p>
    <w:p w:rsidR="00AA0531" w:rsidRDefault="00AA0531" w:rsidP="005F3A45">
      <w:pPr>
        <w:jc w:val="both"/>
        <w:rPr>
          <w:rFonts w:ascii="Arial" w:hAnsi="Arial" w:cs="Arial"/>
          <w:color w:val="1F497D" w:themeColor="text2"/>
        </w:rPr>
      </w:pPr>
    </w:p>
    <w:p w:rsidR="005F3A45" w:rsidRPr="00AA0531" w:rsidRDefault="005F3A45" w:rsidP="005F3A45">
      <w:pPr>
        <w:jc w:val="both"/>
        <w:rPr>
          <w:rFonts w:ascii="Arial" w:hAnsi="Arial" w:cs="Arial"/>
          <w:color w:val="1F497D" w:themeColor="text2"/>
        </w:rPr>
      </w:pPr>
      <w:r w:rsidRPr="00AA0531">
        <w:rPr>
          <w:rFonts w:ascii="Arial" w:hAnsi="Arial" w:cs="Arial"/>
          <w:b/>
          <w:color w:val="1F497D" w:themeColor="text2"/>
        </w:rPr>
        <w:t>A la rencontre de votre enfant....</w:t>
      </w:r>
    </w:p>
    <w:p w:rsidR="005F3A45" w:rsidRPr="00AA0531" w:rsidRDefault="005F3A45" w:rsidP="005F3A45">
      <w:pPr>
        <w:jc w:val="both"/>
        <w:rPr>
          <w:rFonts w:ascii="Arial" w:hAnsi="Arial" w:cs="Arial"/>
          <w:b/>
          <w:color w:val="F97845"/>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La période de familiarisation</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Pour que la transition du milieu familial au milieu d’accueil se passe au mieux pour votre enfant et pour vous-mêmes, nous vous demanderons de participer             activement à la période de familiarisation le mois précédant l'entrée dans le milieu d'accueil. Il est indispensable que votre enfant se familiarise avec son nouveau milieu de vie, avec le personnel encadrant et les autres enfants et que  vous vous sentiez en confiance pour le laisser seul chez Baby Zen.</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Cette période sera l'occasion de faire connaissance avec votre enfant et ses habitudes. Le premier accueil sera, pour chacun, l'opportunité d'échanger autour d'un projet pour votre enfant. Il s'établit dans un climat de respect, de dialogue et de bienveillance.</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 xml:space="preserve">Votre enfant sera accompagné de son doudou ou d'un autre objet le sécurisant (rappelant l'odeur familière) ainsi que d'un petit album photos avec les </w:t>
      </w:r>
      <w:proofErr w:type="gramStart"/>
      <w:r w:rsidRPr="00AA0531">
        <w:rPr>
          <w:rFonts w:ascii="Arial" w:hAnsi="Arial" w:cs="Arial"/>
          <w:color w:val="1F497D" w:themeColor="text2"/>
        </w:rPr>
        <w:t>personnes ,</w:t>
      </w:r>
      <w:proofErr w:type="gramEnd"/>
      <w:r w:rsidRPr="00AA0531">
        <w:rPr>
          <w:rFonts w:ascii="Arial" w:hAnsi="Arial" w:cs="Arial"/>
          <w:color w:val="1F497D" w:themeColor="text2"/>
        </w:rPr>
        <w:t xml:space="preserve"> les animaux ou objets signifiants pour lui.</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Nous préconisons que la période de familiarisation se déroule de la manière suivante tout en tenant compte de vos disponibilités:</w:t>
      </w:r>
    </w:p>
    <w:p w:rsidR="005F3A45" w:rsidRPr="00AA0531" w:rsidRDefault="005F3A45" w:rsidP="005F3A45">
      <w:pPr>
        <w:pStyle w:val="Paragraphedeliste"/>
        <w:numPr>
          <w:ilvl w:val="0"/>
          <w:numId w:val="2"/>
        </w:numPr>
        <w:jc w:val="both"/>
        <w:rPr>
          <w:rFonts w:ascii="Arial" w:hAnsi="Arial" w:cs="Arial"/>
          <w:color w:val="1F497D" w:themeColor="text2"/>
        </w:rPr>
      </w:pPr>
      <w:r w:rsidRPr="00AA0531">
        <w:rPr>
          <w:rFonts w:ascii="Arial" w:hAnsi="Arial" w:cs="Arial"/>
          <w:color w:val="1F497D" w:themeColor="text2"/>
        </w:rPr>
        <w:t>1ere étape: vous accompagnerez votre enfant  pendant 3 périodes de 30 minutes à des moments différents de la journée.</w:t>
      </w:r>
    </w:p>
    <w:p w:rsidR="005F3A45" w:rsidRPr="00AA0531" w:rsidRDefault="005F3A45" w:rsidP="005F3A45">
      <w:pPr>
        <w:pStyle w:val="Paragraphedeliste"/>
        <w:numPr>
          <w:ilvl w:val="0"/>
          <w:numId w:val="2"/>
        </w:numPr>
        <w:jc w:val="both"/>
        <w:rPr>
          <w:rFonts w:ascii="Arial" w:hAnsi="Arial" w:cs="Arial"/>
          <w:color w:val="1F497D" w:themeColor="text2"/>
        </w:rPr>
      </w:pPr>
      <w:r w:rsidRPr="00AA0531">
        <w:rPr>
          <w:rFonts w:ascii="Arial" w:hAnsi="Arial" w:cs="Arial"/>
          <w:color w:val="1F497D" w:themeColor="text2"/>
        </w:rPr>
        <w:t>2e étape: votre enfant participera à la vie du milieu d'accueil pendant 1 heure.</w:t>
      </w:r>
    </w:p>
    <w:p w:rsidR="005F3A45" w:rsidRPr="00AA0531" w:rsidRDefault="005F3A45" w:rsidP="005F3A45">
      <w:pPr>
        <w:pStyle w:val="Paragraphedeliste"/>
        <w:numPr>
          <w:ilvl w:val="0"/>
          <w:numId w:val="2"/>
        </w:numPr>
        <w:jc w:val="both"/>
        <w:rPr>
          <w:rFonts w:ascii="Arial" w:hAnsi="Arial" w:cs="Arial"/>
          <w:color w:val="1F497D" w:themeColor="text2"/>
        </w:rPr>
      </w:pPr>
      <w:r w:rsidRPr="00AA0531">
        <w:rPr>
          <w:rFonts w:ascii="Arial" w:hAnsi="Arial" w:cs="Arial"/>
          <w:color w:val="1F497D" w:themeColor="text2"/>
        </w:rPr>
        <w:t>3e étape: votre enfant sera accueilli quelques heures et partagera un repas avec les autres enfants.</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La période de familiarisation sera ajustée à chaque enfant en tenant compte des manifestations de l'enfant, des vôtres et des perceptions de la professionnelle.</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lastRenderedPageBreak/>
        <w:t>Nous vous spécifierons le rôle des différentes personnes qui s'occuperont de votre enfant tout au long de son accueil.</w:t>
      </w:r>
    </w:p>
    <w:p w:rsidR="00AA0531" w:rsidRDefault="005F3A45" w:rsidP="005F3A45">
      <w:pPr>
        <w:jc w:val="both"/>
        <w:rPr>
          <w:rFonts w:ascii="Arial" w:hAnsi="Arial" w:cs="Arial"/>
          <w:color w:val="1F497D" w:themeColor="text2"/>
        </w:rPr>
      </w:pPr>
      <w:r w:rsidRPr="00AA0531">
        <w:rPr>
          <w:rFonts w:ascii="Arial" w:hAnsi="Arial" w:cs="Arial"/>
          <w:color w:val="1F497D" w:themeColor="text2"/>
        </w:rPr>
        <w:t xml:space="preserve">Si votre enfant devait être absent pour une période prolongée, une phase de </w:t>
      </w:r>
      <w:proofErr w:type="spellStart"/>
      <w:r w:rsidRPr="00AA0531">
        <w:rPr>
          <w:rFonts w:ascii="Arial" w:hAnsi="Arial" w:cs="Arial"/>
          <w:color w:val="1F497D" w:themeColor="text2"/>
        </w:rPr>
        <w:t>re</w:t>
      </w:r>
      <w:proofErr w:type="spellEnd"/>
      <w:r w:rsidRPr="00AA0531">
        <w:rPr>
          <w:rFonts w:ascii="Arial" w:hAnsi="Arial" w:cs="Arial"/>
          <w:color w:val="1F497D" w:themeColor="text2"/>
        </w:rPr>
        <w:t>-familiarisation sera envisagée en concertation avec vous.</w:t>
      </w:r>
    </w:p>
    <w:p w:rsidR="00AA0531" w:rsidRDefault="00AA0531" w:rsidP="005F3A45">
      <w:pPr>
        <w:jc w:val="both"/>
        <w:rPr>
          <w:rFonts w:ascii="Arial" w:hAnsi="Arial" w:cs="Arial"/>
          <w:color w:val="1F497D" w:themeColor="text2"/>
        </w:rPr>
      </w:pPr>
    </w:p>
    <w:p w:rsidR="00AA0531" w:rsidRDefault="00AA0531" w:rsidP="005F3A45">
      <w:pPr>
        <w:jc w:val="both"/>
        <w:rPr>
          <w:rFonts w:ascii="Arial" w:hAnsi="Arial" w:cs="Arial"/>
          <w:color w:val="1F497D" w:themeColor="text2"/>
        </w:rPr>
      </w:pPr>
    </w:p>
    <w:p w:rsidR="005F3A45" w:rsidRPr="00AA0531" w:rsidRDefault="005F3A45" w:rsidP="005F3A45">
      <w:pPr>
        <w:jc w:val="both"/>
        <w:rPr>
          <w:rFonts w:ascii="Arial" w:hAnsi="Arial" w:cs="Arial"/>
          <w:color w:val="1F497D" w:themeColor="text2"/>
        </w:rPr>
      </w:pPr>
      <w:r w:rsidRPr="00AA0531">
        <w:rPr>
          <w:rFonts w:ascii="Arial" w:hAnsi="Arial" w:cs="Arial"/>
          <w:b/>
          <w:color w:val="1F497D" w:themeColor="text2"/>
        </w:rPr>
        <w:t>Nous avons besoin de votre confiance....</w:t>
      </w:r>
    </w:p>
    <w:p w:rsidR="00AA0531" w:rsidRDefault="00AA0531" w:rsidP="005F3A45">
      <w:pPr>
        <w:jc w:val="both"/>
        <w:rPr>
          <w:rFonts w:ascii="Arial" w:hAnsi="Arial" w:cs="Arial"/>
          <w:color w:val="1F497D" w:themeColor="text2"/>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La communication au quotidien</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 xml:space="preserve">Le bien être de l'enfant est notre priorité. Pour cela, nous avons besoin d'instaurer une relation de confiance avec </w:t>
      </w:r>
      <w:proofErr w:type="spellStart"/>
      <w:r w:rsidRPr="00AA0531">
        <w:rPr>
          <w:rFonts w:ascii="Arial" w:hAnsi="Arial" w:cs="Arial"/>
          <w:color w:val="1F497D" w:themeColor="text2"/>
        </w:rPr>
        <w:t>vous.Nous</w:t>
      </w:r>
      <w:proofErr w:type="spellEnd"/>
      <w:r w:rsidRPr="00AA0531">
        <w:rPr>
          <w:rFonts w:ascii="Arial" w:hAnsi="Arial" w:cs="Arial"/>
          <w:color w:val="1F497D" w:themeColor="text2"/>
        </w:rPr>
        <w:t xml:space="preserve"> sommes à votre écoute, prêtes à la </w:t>
      </w:r>
      <w:proofErr w:type="gramStart"/>
      <w:r w:rsidRPr="00AA0531">
        <w:rPr>
          <w:rFonts w:ascii="Arial" w:hAnsi="Arial" w:cs="Arial"/>
          <w:color w:val="1F497D" w:themeColor="text2"/>
        </w:rPr>
        <w:t>rencontre ,</w:t>
      </w:r>
      <w:proofErr w:type="gramEnd"/>
      <w:r w:rsidRPr="00AA0531">
        <w:rPr>
          <w:rFonts w:ascii="Arial" w:hAnsi="Arial" w:cs="Arial"/>
          <w:color w:val="1F497D" w:themeColor="text2"/>
        </w:rPr>
        <w:t xml:space="preserve"> ouvertes à un dialogue bienveillant et respectueuses de vos choix éducatifs dans le cadre de notre projet éducatif.</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Nous souhaitons pouvoir partager avec vous nos principes pédagogiques à tout moment et créer ensemble un partenariat autour de votre enfant.</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Nous vous offrons la possibilité d'avoir un entretien sur simple demande afin de dialoguer autour du bien-être de votre enfant.</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Chaque professionnelle de la maison d'enfants est tenue au secret professionnel. Il ne pourra être partagé avec des personnes et organismes compétents que si l'information est utile au bien-être de l'enfant.</w:t>
      </w:r>
    </w:p>
    <w:p w:rsidR="002B4CD2" w:rsidRDefault="005F3A45" w:rsidP="005F3A45">
      <w:pPr>
        <w:jc w:val="both"/>
        <w:rPr>
          <w:rFonts w:ascii="Arial" w:hAnsi="Arial" w:cs="Arial"/>
          <w:color w:val="1F497D" w:themeColor="text2"/>
        </w:rPr>
      </w:pPr>
      <w:r w:rsidRPr="00AA0531">
        <w:rPr>
          <w:rFonts w:ascii="Arial" w:hAnsi="Arial" w:cs="Arial"/>
          <w:color w:val="1F497D" w:themeColor="text2"/>
        </w:rPr>
        <w:t>Dès le début de</w:t>
      </w:r>
      <w:r w:rsidR="00AA0531">
        <w:rPr>
          <w:rFonts w:ascii="Arial" w:hAnsi="Arial" w:cs="Arial"/>
          <w:color w:val="1F497D" w:themeColor="text2"/>
        </w:rPr>
        <w:t xml:space="preserve"> l'accueil, </w:t>
      </w:r>
      <w:r w:rsidRPr="00AA0531">
        <w:rPr>
          <w:rFonts w:ascii="Arial" w:hAnsi="Arial" w:cs="Arial"/>
          <w:color w:val="1F497D" w:themeColor="text2"/>
        </w:rPr>
        <w:t>toutes les informations utiles concernant votre enfant et le d</w:t>
      </w:r>
      <w:r w:rsidR="00AA0531">
        <w:rPr>
          <w:rFonts w:ascii="Arial" w:hAnsi="Arial" w:cs="Arial"/>
          <w:color w:val="1F497D" w:themeColor="text2"/>
        </w:rPr>
        <w:t>éroulement de sa journée seront mentionnées dans un carnet de liaison C</w:t>
      </w:r>
      <w:r w:rsidRPr="00AA0531">
        <w:rPr>
          <w:rFonts w:ascii="Arial" w:hAnsi="Arial" w:cs="Arial"/>
          <w:color w:val="1F497D" w:themeColor="text2"/>
        </w:rPr>
        <w:t>e carnet accompagnera l'enfant quotidiennement et il nous permettra d'échanger avec vous les différents moments vécus par votre enfant (anecdotes, développement psychomoteur, langage, émotions, photos souvenirs...</w:t>
      </w:r>
      <w:proofErr w:type="gramStart"/>
      <w:r w:rsidRPr="00AA0531">
        <w:rPr>
          <w:rFonts w:ascii="Arial" w:hAnsi="Arial" w:cs="Arial"/>
          <w:color w:val="1F497D" w:themeColor="text2"/>
        </w:rPr>
        <w:t>)Il</w:t>
      </w:r>
      <w:proofErr w:type="gramEnd"/>
      <w:r w:rsidRPr="00AA0531">
        <w:rPr>
          <w:rFonts w:ascii="Arial" w:hAnsi="Arial" w:cs="Arial"/>
          <w:color w:val="1F497D" w:themeColor="text2"/>
        </w:rPr>
        <w:t xml:space="preserve"> sera l'occasion aussi pour vous de nous communiquer des observations, de nous poser des questions,...</w:t>
      </w:r>
    </w:p>
    <w:p w:rsidR="002B4CD2" w:rsidRDefault="002B4CD2" w:rsidP="005F3A45">
      <w:pPr>
        <w:jc w:val="both"/>
        <w:rPr>
          <w:rFonts w:ascii="Arial" w:hAnsi="Arial" w:cs="Arial"/>
          <w:color w:val="1F497D" w:themeColor="text2"/>
        </w:rPr>
      </w:pPr>
    </w:p>
    <w:p w:rsidR="002B4CD2" w:rsidRDefault="002B4CD2" w:rsidP="005F3A45">
      <w:pPr>
        <w:jc w:val="both"/>
        <w:rPr>
          <w:rFonts w:ascii="Arial" w:hAnsi="Arial" w:cs="Arial"/>
          <w:color w:val="1F497D" w:themeColor="text2"/>
        </w:rPr>
      </w:pPr>
    </w:p>
    <w:p w:rsidR="005F3A45" w:rsidRPr="002B4CD2" w:rsidRDefault="005F3A45" w:rsidP="005F3A45">
      <w:pPr>
        <w:jc w:val="both"/>
        <w:rPr>
          <w:rFonts w:ascii="Arial" w:hAnsi="Arial" w:cs="Arial"/>
          <w:color w:val="1F497D" w:themeColor="text2"/>
        </w:rPr>
      </w:pPr>
      <w:r w:rsidRPr="00AA0531">
        <w:rPr>
          <w:rFonts w:ascii="Arial" w:hAnsi="Arial" w:cs="Arial"/>
          <w:b/>
          <w:color w:val="1F497D" w:themeColor="text2"/>
        </w:rPr>
        <w:t>En douceur....</w:t>
      </w:r>
    </w:p>
    <w:p w:rsidR="005F3A45" w:rsidRPr="00AA0531" w:rsidRDefault="005F3A45" w:rsidP="005F3A45">
      <w:pPr>
        <w:jc w:val="both"/>
        <w:rPr>
          <w:rFonts w:ascii="Arial" w:hAnsi="Arial" w:cs="Arial"/>
          <w:b/>
          <w:color w:val="F97845"/>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Séparations et  retrouvailles parents/enfants</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 xml:space="preserve">Chaque jour, vous  serez accueillis et accompagnés par une professionnelle afin que votre enfant puisse vivre harmonieusement les séparations et les retrouvailles. </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 xml:space="preserve">Nous vous demandons de prévoir le temps nécessaire pour échanger les informations importantes concernant votre enfant </w:t>
      </w:r>
      <w:proofErr w:type="gramStart"/>
      <w:r w:rsidRPr="00AA0531">
        <w:rPr>
          <w:rFonts w:ascii="Arial" w:hAnsi="Arial" w:cs="Arial"/>
          <w:color w:val="1F497D" w:themeColor="text2"/>
        </w:rPr>
        <w:t>( comment</w:t>
      </w:r>
      <w:proofErr w:type="gramEnd"/>
      <w:r w:rsidRPr="00AA0531">
        <w:rPr>
          <w:rFonts w:ascii="Arial" w:hAnsi="Arial" w:cs="Arial"/>
          <w:color w:val="1F497D" w:themeColor="text2"/>
        </w:rPr>
        <w:t xml:space="preserve"> s'est passé sa fin de journée la veille, sa nuit, son réveil....).</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lastRenderedPageBreak/>
        <w:t>Au moment de vous séparer, nous vous laisserons mettre en place un petit rituel pour que cela se passe bien.</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Au moment de vous retrouver, vous aurez le temps de rester un peu avec nous et nous partagerons ensemble les  différents moments de la journée.</w:t>
      </w:r>
    </w:p>
    <w:p w:rsidR="005F3A45" w:rsidRPr="00AA0531" w:rsidRDefault="005F3A45" w:rsidP="005F3A45">
      <w:pPr>
        <w:ind w:right="-567"/>
        <w:jc w:val="both"/>
        <w:rPr>
          <w:rFonts w:ascii="Arial" w:hAnsi="Arial" w:cs="Arial"/>
          <w:color w:val="1F497D" w:themeColor="text2"/>
        </w:rPr>
      </w:pPr>
    </w:p>
    <w:p w:rsidR="005F3A45" w:rsidRPr="00AA0531" w:rsidRDefault="005F3A45" w:rsidP="005F3A45">
      <w:pPr>
        <w:ind w:right="-567"/>
        <w:jc w:val="both"/>
        <w:rPr>
          <w:rFonts w:ascii="Arial" w:hAnsi="Arial" w:cs="Arial"/>
          <w:b/>
          <w:color w:val="F79646" w:themeColor="accent6"/>
        </w:rPr>
      </w:pPr>
      <w:r w:rsidRPr="00AA0531">
        <w:rPr>
          <w:rFonts w:ascii="Arial" w:hAnsi="Arial" w:cs="Arial"/>
          <w:b/>
          <w:color w:val="F79646" w:themeColor="accent6"/>
        </w:rPr>
        <w:t>La continuité dans l'accueil</w:t>
      </w:r>
    </w:p>
    <w:p w:rsidR="002B4CD2" w:rsidRDefault="005F3A45" w:rsidP="002B4CD2">
      <w:pPr>
        <w:ind w:right="-567"/>
        <w:jc w:val="both"/>
        <w:rPr>
          <w:rFonts w:ascii="Arial" w:hAnsi="Arial" w:cs="Arial"/>
          <w:color w:val="1F497D" w:themeColor="text2"/>
        </w:rPr>
      </w:pPr>
      <w:r w:rsidRPr="00AA0531">
        <w:rPr>
          <w:rFonts w:ascii="Arial" w:hAnsi="Arial" w:cs="Arial"/>
          <w:color w:val="1F497D" w:themeColor="text2"/>
        </w:rPr>
        <w:t xml:space="preserve">Afin que votre enfant puisse acquérir un certain nombre de repères et petit à petit  se familiariser avec </w:t>
      </w:r>
      <w:proofErr w:type="gramStart"/>
      <w:r w:rsidRPr="00AA0531">
        <w:rPr>
          <w:rFonts w:ascii="Arial" w:hAnsi="Arial" w:cs="Arial"/>
          <w:color w:val="1F497D" w:themeColor="text2"/>
        </w:rPr>
        <w:t>l'environnement ,</w:t>
      </w:r>
      <w:proofErr w:type="gramEnd"/>
      <w:r w:rsidRPr="00AA0531">
        <w:rPr>
          <w:rFonts w:ascii="Arial" w:hAnsi="Arial" w:cs="Arial"/>
          <w:color w:val="1F497D" w:themeColor="text2"/>
        </w:rPr>
        <w:t xml:space="preserve"> les autres enfants et le personnel encadrant, mais également pour que nous puissions bien le connaître, nous accueillerons votre enfant minimum deux jours par semaine. Nous vous garantissons une stabilité des personnes qui s'occuperont de votre enfant pendant la journée et nous limiterons le plus possible le nombre de personnes qui s'occuperont de votre enfant.</w:t>
      </w:r>
    </w:p>
    <w:p w:rsidR="002B4CD2" w:rsidRDefault="002B4CD2" w:rsidP="002B4CD2">
      <w:pPr>
        <w:ind w:right="-567"/>
        <w:jc w:val="both"/>
        <w:rPr>
          <w:rFonts w:ascii="Arial" w:hAnsi="Arial" w:cs="Arial"/>
          <w:color w:val="1F497D" w:themeColor="text2"/>
        </w:rPr>
      </w:pPr>
    </w:p>
    <w:p w:rsidR="002B4CD2" w:rsidRDefault="002B4CD2" w:rsidP="002B4CD2">
      <w:pPr>
        <w:ind w:right="-567"/>
        <w:jc w:val="both"/>
        <w:rPr>
          <w:rFonts w:ascii="Arial" w:hAnsi="Arial" w:cs="Arial"/>
          <w:color w:val="1F497D" w:themeColor="text2"/>
        </w:rPr>
      </w:pPr>
    </w:p>
    <w:p w:rsidR="005F3A45" w:rsidRPr="002B4CD2" w:rsidRDefault="005F3A45" w:rsidP="002B4CD2">
      <w:pPr>
        <w:ind w:right="-567"/>
        <w:jc w:val="both"/>
        <w:rPr>
          <w:rFonts w:ascii="Arial" w:hAnsi="Arial" w:cs="Arial"/>
          <w:color w:val="1F497D" w:themeColor="text2"/>
        </w:rPr>
      </w:pPr>
      <w:proofErr w:type="spellStart"/>
      <w:r w:rsidRPr="00AA0531">
        <w:rPr>
          <w:rFonts w:ascii="Arial" w:hAnsi="Arial" w:cs="Arial"/>
          <w:b/>
          <w:color w:val="1F497D" w:themeColor="text2"/>
        </w:rPr>
        <w:t>Etre</w:t>
      </w:r>
      <w:proofErr w:type="spellEnd"/>
      <w:r w:rsidRPr="00AA0531">
        <w:rPr>
          <w:rFonts w:ascii="Arial" w:hAnsi="Arial" w:cs="Arial"/>
          <w:b/>
          <w:color w:val="1F497D" w:themeColor="text2"/>
        </w:rPr>
        <w:t xml:space="preserve"> libre dans ses mouvements....</w:t>
      </w:r>
    </w:p>
    <w:p w:rsidR="005F3A45" w:rsidRPr="00AA0531" w:rsidRDefault="005F3A45" w:rsidP="005F3A45">
      <w:pPr>
        <w:jc w:val="both"/>
        <w:rPr>
          <w:rFonts w:ascii="Arial" w:hAnsi="Arial" w:cs="Arial"/>
          <w:b/>
          <w:color w:val="1F497D" w:themeColor="text2"/>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L'autonomie</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 xml:space="preserve">Nous avons aménagé le lieu de vie en respectant toutes les normes de sécurité. </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L'espace est ajusté en fonction du niveau de développement des enfants et en fonction de leur activité.</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Le matériel (tapis, modules, jeux, objets) est sécurisé, en bon état et diversifié.</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Chaque enfant sera sous nos yeux constamment établissant ainsi la sécurité psychique et physique de chacun.</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L'enfant pourra se déplacer librement dans les différents espaces de jeux (espace doux, bibliothèque, espace psychomotricité, espaces jeux symboliques, espace refuge).Ceux-ci seront aménagés  et réaménagés régulièrement en fonction des enfants, de leur âge, de leurs envies, de leur développement, de nos observations.</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Nous respectons l'espace d'activités des enfants, c'est pourquoi l'accès des adultes y sera limité.</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 xml:space="preserve">Pendant les moments de jeux, nous serons là, présentes, </w:t>
      </w:r>
      <w:proofErr w:type="gramStart"/>
      <w:r w:rsidRPr="00AA0531">
        <w:rPr>
          <w:rFonts w:ascii="Arial" w:hAnsi="Arial" w:cs="Arial"/>
          <w:color w:val="1F497D" w:themeColor="text2"/>
        </w:rPr>
        <w:t>attentives ,</w:t>
      </w:r>
      <w:proofErr w:type="gramEnd"/>
      <w:r w:rsidRPr="00AA0531">
        <w:rPr>
          <w:rFonts w:ascii="Arial" w:hAnsi="Arial" w:cs="Arial"/>
          <w:color w:val="1F497D" w:themeColor="text2"/>
        </w:rPr>
        <w:t xml:space="preserve"> bienveillantes et disponibles à chaque instant pour votre enfant.</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Nous le laisserons évoluer à son propre rythme, lui permettant d'acquérir des positions par lui-même. Pour cela, nous souhaitons que votre enfant porte une tenue décontractée.</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Nous serons également attentives à lui garantir une liberté de mouvements quand nous le porterons, le déposerons et lui prodiguerons des soins.</w:t>
      </w:r>
    </w:p>
    <w:p w:rsidR="002B4CD2" w:rsidRDefault="002B4CD2" w:rsidP="005F3A45">
      <w:pPr>
        <w:jc w:val="both"/>
        <w:rPr>
          <w:rFonts w:ascii="Arial" w:hAnsi="Arial" w:cs="Arial"/>
          <w:color w:val="1F497D" w:themeColor="text2"/>
        </w:rPr>
      </w:pPr>
    </w:p>
    <w:p w:rsidR="002B4CD2" w:rsidRDefault="002B4CD2" w:rsidP="005F3A45">
      <w:pPr>
        <w:jc w:val="both"/>
        <w:rPr>
          <w:rFonts w:ascii="Arial" w:hAnsi="Arial" w:cs="Arial"/>
          <w:color w:val="1F497D" w:themeColor="text2"/>
        </w:rPr>
      </w:pPr>
    </w:p>
    <w:p w:rsidR="005F3A45" w:rsidRPr="00AA0531" w:rsidRDefault="005F3A45" w:rsidP="005F3A45">
      <w:pPr>
        <w:jc w:val="both"/>
        <w:rPr>
          <w:rFonts w:ascii="Arial" w:hAnsi="Arial" w:cs="Arial"/>
          <w:b/>
          <w:color w:val="1F497D" w:themeColor="text2"/>
        </w:rPr>
      </w:pPr>
      <w:r w:rsidRPr="00AA0531">
        <w:rPr>
          <w:rFonts w:ascii="Arial" w:hAnsi="Arial" w:cs="Arial"/>
          <w:b/>
          <w:color w:val="1F497D" w:themeColor="text2"/>
        </w:rPr>
        <w:lastRenderedPageBreak/>
        <w:t>Votre enfant est unique....</w:t>
      </w:r>
    </w:p>
    <w:p w:rsidR="005F3A45" w:rsidRPr="00AA0531" w:rsidRDefault="005F3A45" w:rsidP="005F3A45">
      <w:pPr>
        <w:jc w:val="both"/>
        <w:rPr>
          <w:rFonts w:ascii="Arial" w:hAnsi="Arial" w:cs="Arial"/>
          <w:b/>
          <w:color w:val="1F497D" w:themeColor="text2"/>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Accompagner ses émotions et soutenir sa conscience de lui- même</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L'enfant est une personne unique et nous l'accompagnons au quotidien dans ses émotions  avec bienveillance en lui assurant sécurité et protection.</w:t>
      </w:r>
    </w:p>
    <w:p w:rsidR="002B4CD2" w:rsidRDefault="005F3A45" w:rsidP="005F3A45">
      <w:pPr>
        <w:jc w:val="both"/>
        <w:rPr>
          <w:rFonts w:ascii="Arial" w:hAnsi="Arial" w:cs="Arial"/>
          <w:color w:val="1F497D" w:themeColor="text2"/>
        </w:rPr>
      </w:pPr>
      <w:r w:rsidRPr="00AA0531">
        <w:rPr>
          <w:rFonts w:ascii="Arial" w:hAnsi="Arial" w:cs="Arial"/>
          <w:color w:val="1F497D" w:themeColor="text2"/>
        </w:rPr>
        <w:t>Nous pratiquons l'écoute active et répondons calmement  aux besoins de l'enfant de la façon la plus juste et nous l'aidons à gérer ses émotions.</w:t>
      </w:r>
      <w:r w:rsidR="00DE19B2">
        <w:rPr>
          <w:rFonts w:ascii="Arial" w:hAnsi="Arial" w:cs="Arial"/>
          <w:color w:val="1F497D" w:themeColor="text2"/>
        </w:rPr>
        <w:t xml:space="preserve"> </w:t>
      </w:r>
      <w:r w:rsidRPr="00AA0531">
        <w:rPr>
          <w:rFonts w:ascii="Arial" w:hAnsi="Arial" w:cs="Arial"/>
          <w:color w:val="1F497D" w:themeColor="text2"/>
        </w:rPr>
        <w:t>Nous accueillons ses émotions et nous mettons des mots sur celles-ci en utilisant un langage qui a du sens pour l'enfant, en respectant son intimité et en étant au plus près de ce qu'il manifeste. Nous repérons les signes de malaise et essayons d'en réduire les causes pour permettre à l'enfant de les vivre avec moins de difficultés</w:t>
      </w:r>
      <w:r w:rsidR="00DE19B2">
        <w:rPr>
          <w:rFonts w:ascii="Arial" w:hAnsi="Arial" w:cs="Arial"/>
          <w:color w:val="1F497D" w:themeColor="text2"/>
        </w:rPr>
        <w:t xml:space="preserve"> </w:t>
      </w:r>
      <w:r w:rsidRPr="00AA0531">
        <w:rPr>
          <w:rFonts w:ascii="Arial" w:hAnsi="Arial" w:cs="Arial"/>
          <w:color w:val="1F497D" w:themeColor="text2"/>
        </w:rPr>
        <w:t>.Nous acceptons toutes les émotions et nous évitons les jugements de valeurs, les interprétations et les préjugés</w:t>
      </w:r>
      <w:r w:rsidR="00DE19B2">
        <w:rPr>
          <w:rFonts w:ascii="Arial" w:hAnsi="Arial" w:cs="Arial"/>
          <w:color w:val="1F497D" w:themeColor="text2"/>
        </w:rPr>
        <w:t xml:space="preserve"> </w:t>
      </w:r>
      <w:r w:rsidRPr="00AA0531">
        <w:rPr>
          <w:rFonts w:ascii="Arial" w:hAnsi="Arial" w:cs="Arial"/>
          <w:color w:val="1F497D" w:themeColor="text2"/>
        </w:rPr>
        <w:t>.Les limites et les règles sont expliquées à l'enfant. Elles sont identiques pour tous, simples pour leur bonne compréhension, en nombre limité, cohérentes, adaptées à chaque situation et non négociables. Elles sont formulées positivement et réexpliquées dès que nécessaire.</w:t>
      </w:r>
    </w:p>
    <w:p w:rsidR="002B4CD2" w:rsidRDefault="002B4CD2" w:rsidP="005F3A45">
      <w:pPr>
        <w:jc w:val="both"/>
        <w:rPr>
          <w:rFonts w:ascii="Arial" w:hAnsi="Arial" w:cs="Arial"/>
          <w:color w:val="1F497D" w:themeColor="text2"/>
        </w:rPr>
      </w:pPr>
    </w:p>
    <w:p w:rsidR="002B4CD2" w:rsidRDefault="002B4CD2" w:rsidP="005F3A45">
      <w:pPr>
        <w:jc w:val="both"/>
        <w:rPr>
          <w:rFonts w:ascii="Arial" w:hAnsi="Arial" w:cs="Arial"/>
          <w:color w:val="1F497D" w:themeColor="text2"/>
        </w:rPr>
      </w:pPr>
    </w:p>
    <w:p w:rsidR="002B4CD2" w:rsidRDefault="002B4CD2" w:rsidP="005F3A45">
      <w:pPr>
        <w:jc w:val="both"/>
        <w:rPr>
          <w:rFonts w:ascii="Arial" w:hAnsi="Arial" w:cs="Arial"/>
          <w:color w:val="1F497D" w:themeColor="text2"/>
        </w:rPr>
      </w:pPr>
    </w:p>
    <w:p w:rsidR="005F3A45" w:rsidRPr="002B4CD2" w:rsidRDefault="005F3A45" w:rsidP="005F3A45">
      <w:pPr>
        <w:jc w:val="both"/>
        <w:rPr>
          <w:rFonts w:ascii="Arial" w:hAnsi="Arial" w:cs="Arial"/>
          <w:color w:val="1F497D" w:themeColor="text2"/>
        </w:rPr>
      </w:pPr>
      <w:r w:rsidRPr="00AA0531">
        <w:rPr>
          <w:rFonts w:ascii="Arial" w:hAnsi="Arial" w:cs="Arial"/>
          <w:b/>
          <w:color w:val="1F497D" w:themeColor="text2"/>
        </w:rPr>
        <w:t xml:space="preserve"> Chez Baby Zen...</w:t>
      </w:r>
    </w:p>
    <w:p w:rsidR="005F3A45" w:rsidRPr="00AA0531" w:rsidRDefault="005F3A45" w:rsidP="005F3A45">
      <w:pPr>
        <w:jc w:val="both"/>
        <w:rPr>
          <w:rFonts w:ascii="Arial" w:hAnsi="Arial" w:cs="Arial"/>
          <w:b/>
          <w:color w:val="1F497D" w:themeColor="text2"/>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Organisation  et  aménagement des locaux</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L'espace intérieur comprend:</w:t>
      </w:r>
    </w:p>
    <w:p w:rsidR="005F3A45" w:rsidRPr="00AA0531" w:rsidRDefault="005F3A45" w:rsidP="005F3A45">
      <w:pPr>
        <w:pStyle w:val="Paragraphedeliste"/>
        <w:numPr>
          <w:ilvl w:val="0"/>
          <w:numId w:val="3"/>
        </w:numPr>
        <w:jc w:val="both"/>
        <w:rPr>
          <w:rFonts w:ascii="Arial" w:hAnsi="Arial" w:cs="Arial"/>
          <w:color w:val="1F497D" w:themeColor="text2"/>
        </w:rPr>
      </w:pPr>
      <w:r w:rsidRPr="00AA0531">
        <w:rPr>
          <w:rFonts w:ascii="Arial" w:hAnsi="Arial" w:cs="Arial"/>
          <w:color w:val="1F497D" w:themeColor="text2"/>
        </w:rPr>
        <w:t xml:space="preserve">au rez-de-chaussée : un hall d'accueil, un </w:t>
      </w:r>
      <w:proofErr w:type="gramStart"/>
      <w:r w:rsidRPr="00AA0531">
        <w:rPr>
          <w:rFonts w:ascii="Arial" w:hAnsi="Arial" w:cs="Arial"/>
          <w:color w:val="1F497D" w:themeColor="text2"/>
        </w:rPr>
        <w:t>vestiaire</w:t>
      </w:r>
      <w:r w:rsidR="00DE19B2">
        <w:rPr>
          <w:rFonts w:ascii="Arial" w:hAnsi="Arial" w:cs="Arial"/>
          <w:color w:val="1F497D" w:themeColor="text2"/>
        </w:rPr>
        <w:t xml:space="preserve"> </w:t>
      </w:r>
      <w:r w:rsidRPr="00AA0531">
        <w:rPr>
          <w:rFonts w:ascii="Arial" w:hAnsi="Arial" w:cs="Arial"/>
          <w:color w:val="1F497D" w:themeColor="text2"/>
        </w:rPr>
        <w:t xml:space="preserve"> ,</w:t>
      </w:r>
      <w:proofErr w:type="gramEnd"/>
      <w:r w:rsidRPr="00AA0531">
        <w:rPr>
          <w:rFonts w:ascii="Arial" w:hAnsi="Arial" w:cs="Arial"/>
          <w:color w:val="1F497D" w:themeColor="text2"/>
        </w:rPr>
        <w:t xml:space="preserve"> un lieu de vie, un espace pour les soins, un espace pour les repas, une cuisine, une toilette adaptée aux petits.</w:t>
      </w:r>
    </w:p>
    <w:p w:rsidR="005F3A45" w:rsidRPr="00AA0531" w:rsidRDefault="005F3A45" w:rsidP="005F3A45">
      <w:pPr>
        <w:pStyle w:val="Paragraphedeliste"/>
        <w:numPr>
          <w:ilvl w:val="0"/>
          <w:numId w:val="3"/>
        </w:numPr>
        <w:jc w:val="both"/>
        <w:rPr>
          <w:rFonts w:ascii="Arial" w:hAnsi="Arial" w:cs="Arial"/>
          <w:color w:val="1F497D" w:themeColor="text2"/>
        </w:rPr>
      </w:pPr>
      <w:r w:rsidRPr="00AA0531">
        <w:rPr>
          <w:rFonts w:ascii="Arial" w:hAnsi="Arial" w:cs="Arial"/>
          <w:color w:val="1F497D" w:themeColor="text2"/>
        </w:rPr>
        <w:t>au premier étage: deux chambres pour le repos, un bureau, un espace pour les activités des plus grands, un espace pour les soins.</w:t>
      </w:r>
    </w:p>
    <w:p w:rsidR="005F3A45" w:rsidRPr="00AA0531" w:rsidRDefault="005F3A45" w:rsidP="005F3A45">
      <w:pPr>
        <w:pStyle w:val="Paragraphedeliste"/>
        <w:numPr>
          <w:ilvl w:val="0"/>
          <w:numId w:val="3"/>
        </w:numPr>
        <w:jc w:val="both"/>
        <w:rPr>
          <w:rFonts w:ascii="Arial" w:hAnsi="Arial" w:cs="Arial"/>
          <w:color w:val="1F497D" w:themeColor="text2"/>
        </w:rPr>
      </w:pPr>
      <w:r w:rsidRPr="00AA0531">
        <w:rPr>
          <w:rFonts w:ascii="Arial" w:hAnsi="Arial" w:cs="Arial"/>
          <w:color w:val="1F497D" w:themeColor="text2"/>
        </w:rPr>
        <w:t>au deuxième étage: une salle de réunion.</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L'espace extérieur comprend:</w:t>
      </w:r>
    </w:p>
    <w:p w:rsidR="005F3A45" w:rsidRPr="00AA0531" w:rsidRDefault="005F3A45" w:rsidP="005F3A45">
      <w:pPr>
        <w:pStyle w:val="Paragraphedeliste"/>
        <w:numPr>
          <w:ilvl w:val="0"/>
          <w:numId w:val="4"/>
        </w:numPr>
        <w:jc w:val="both"/>
        <w:rPr>
          <w:rFonts w:ascii="Arial" w:hAnsi="Arial" w:cs="Arial"/>
          <w:color w:val="1F497D" w:themeColor="text2"/>
        </w:rPr>
      </w:pPr>
      <w:r w:rsidRPr="00AA0531">
        <w:rPr>
          <w:rFonts w:ascii="Arial" w:hAnsi="Arial" w:cs="Arial"/>
          <w:color w:val="1F497D" w:themeColor="text2"/>
        </w:rPr>
        <w:t>un jardin sécurisé</w:t>
      </w:r>
    </w:p>
    <w:p w:rsidR="005F3A45" w:rsidRPr="00AA0531" w:rsidRDefault="005F3A45" w:rsidP="005F3A45">
      <w:pPr>
        <w:pStyle w:val="Paragraphedeliste"/>
        <w:numPr>
          <w:ilvl w:val="0"/>
          <w:numId w:val="4"/>
        </w:numPr>
        <w:jc w:val="both"/>
        <w:rPr>
          <w:rFonts w:ascii="Arial" w:hAnsi="Arial" w:cs="Arial"/>
          <w:color w:val="1F497D" w:themeColor="text2"/>
        </w:rPr>
      </w:pPr>
      <w:r w:rsidRPr="00AA0531">
        <w:rPr>
          <w:rFonts w:ascii="Arial" w:hAnsi="Arial" w:cs="Arial"/>
          <w:color w:val="1F497D" w:themeColor="text2"/>
        </w:rPr>
        <w:t>un petit jardin potager à aménager dans le futur....</w:t>
      </w:r>
    </w:p>
    <w:p w:rsidR="005F3A45" w:rsidRPr="00AA0531" w:rsidRDefault="005F3A45" w:rsidP="005F3A45">
      <w:pPr>
        <w:jc w:val="both"/>
        <w:rPr>
          <w:rFonts w:ascii="Arial" w:hAnsi="Arial" w:cs="Arial"/>
          <w:color w:val="1F497D" w:themeColor="text2"/>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Déroulement d'une journée type</w:t>
      </w:r>
    </w:p>
    <w:p w:rsidR="005F3A45" w:rsidRPr="00AA0531" w:rsidRDefault="005F3A45" w:rsidP="005F3A45">
      <w:pPr>
        <w:pStyle w:val="Paragraphedeliste"/>
        <w:numPr>
          <w:ilvl w:val="0"/>
          <w:numId w:val="5"/>
        </w:numPr>
        <w:jc w:val="both"/>
        <w:rPr>
          <w:rFonts w:ascii="Arial" w:hAnsi="Arial" w:cs="Arial"/>
          <w:color w:val="1F497D" w:themeColor="text2"/>
        </w:rPr>
      </w:pPr>
      <w:r w:rsidRPr="00AA0531">
        <w:rPr>
          <w:rFonts w:ascii="Arial" w:hAnsi="Arial" w:cs="Arial"/>
          <w:color w:val="1F497D" w:themeColor="text2"/>
        </w:rPr>
        <w:t>Accueil</w:t>
      </w:r>
    </w:p>
    <w:p w:rsidR="005F3A45" w:rsidRPr="00AA0531" w:rsidRDefault="005F3A45" w:rsidP="005F3A45">
      <w:pPr>
        <w:pStyle w:val="Paragraphedeliste"/>
        <w:numPr>
          <w:ilvl w:val="0"/>
          <w:numId w:val="5"/>
        </w:numPr>
        <w:jc w:val="both"/>
        <w:rPr>
          <w:rFonts w:ascii="Arial" w:hAnsi="Arial" w:cs="Arial"/>
          <w:color w:val="1F497D" w:themeColor="text2"/>
        </w:rPr>
      </w:pPr>
      <w:r w:rsidRPr="00AA0531">
        <w:rPr>
          <w:rFonts w:ascii="Arial" w:hAnsi="Arial" w:cs="Arial"/>
          <w:color w:val="1F497D" w:themeColor="text2"/>
        </w:rPr>
        <w:t>Déjeuner</w:t>
      </w:r>
    </w:p>
    <w:p w:rsidR="005F3A45" w:rsidRPr="00AA0531" w:rsidRDefault="005F3A45" w:rsidP="005F3A45">
      <w:pPr>
        <w:pStyle w:val="Paragraphedeliste"/>
        <w:numPr>
          <w:ilvl w:val="0"/>
          <w:numId w:val="5"/>
        </w:numPr>
        <w:jc w:val="both"/>
        <w:rPr>
          <w:rFonts w:ascii="Arial" w:hAnsi="Arial" w:cs="Arial"/>
          <w:color w:val="1F497D" w:themeColor="text2"/>
        </w:rPr>
      </w:pPr>
      <w:r w:rsidRPr="00AA0531">
        <w:rPr>
          <w:rFonts w:ascii="Arial" w:hAnsi="Arial" w:cs="Arial"/>
          <w:color w:val="1F497D" w:themeColor="text2"/>
        </w:rPr>
        <w:t>Jeux libres</w:t>
      </w:r>
    </w:p>
    <w:p w:rsidR="005F3A45" w:rsidRPr="00AA0531" w:rsidRDefault="005F3A45" w:rsidP="005F3A45">
      <w:pPr>
        <w:pStyle w:val="Paragraphedeliste"/>
        <w:numPr>
          <w:ilvl w:val="0"/>
          <w:numId w:val="5"/>
        </w:numPr>
        <w:jc w:val="both"/>
        <w:rPr>
          <w:rFonts w:ascii="Arial" w:hAnsi="Arial" w:cs="Arial"/>
          <w:color w:val="1F497D" w:themeColor="text2"/>
        </w:rPr>
      </w:pPr>
      <w:r w:rsidRPr="00AA0531">
        <w:rPr>
          <w:rFonts w:ascii="Arial" w:hAnsi="Arial" w:cs="Arial"/>
          <w:color w:val="1F497D" w:themeColor="text2"/>
        </w:rPr>
        <w:t>Sieste</w:t>
      </w:r>
    </w:p>
    <w:p w:rsidR="005F3A45" w:rsidRPr="00AA0531" w:rsidRDefault="005F3A45" w:rsidP="005F3A45">
      <w:pPr>
        <w:pStyle w:val="Paragraphedeliste"/>
        <w:numPr>
          <w:ilvl w:val="0"/>
          <w:numId w:val="5"/>
        </w:numPr>
        <w:jc w:val="both"/>
        <w:rPr>
          <w:rFonts w:ascii="Arial" w:hAnsi="Arial" w:cs="Arial"/>
          <w:color w:val="1F497D" w:themeColor="text2"/>
        </w:rPr>
      </w:pPr>
      <w:r w:rsidRPr="00AA0531">
        <w:rPr>
          <w:rFonts w:ascii="Arial" w:hAnsi="Arial" w:cs="Arial"/>
          <w:color w:val="1F497D" w:themeColor="text2"/>
        </w:rPr>
        <w:t>Dîner</w:t>
      </w:r>
    </w:p>
    <w:p w:rsidR="005F3A45" w:rsidRPr="00AA0531" w:rsidRDefault="005F3A45" w:rsidP="005F3A45">
      <w:pPr>
        <w:pStyle w:val="Paragraphedeliste"/>
        <w:numPr>
          <w:ilvl w:val="0"/>
          <w:numId w:val="5"/>
        </w:numPr>
        <w:jc w:val="both"/>
        <w:rPr>
          <w:rFonts w:ascii="Arial" w:hAnsi="Arial" w:cs="Arial"/>
          <w:color w:val="1F497D" w:themeColor="text2"/>
        </w:rPr>
      </w:pPr>
      <w:r w:rsidRPr="00AA0531">
        <w:rPr>
          <w:rFonts w:ascii="Arial" w:hAnsi="Arial" w:cs="Arial"/>
          <w:color w:val="1F497D" w:themeColor="text2"/>
        </w:rPr>
        <w:t xml:space="preserve">Jeux libres et activités </w:t>
      </w:r>
    </w:p>
    <w:p w:rsidR="005F3A45" w:rsidRPr="00AA0531" w:rsidRDefault="005F3A45" w:rsidP="005F3A45">
      <w:pPr>
        <w:pStyle w:val="Paragraphedeliste"/>
        <w:numPr>
          <w:ilvl w:val="0"/>
          <w:numId w:val="5"/>
        </w:numPr>
        <w:jc w:val="both"/>
        <w:rPr>
          <w:rFonts w:ascii="Arial" w:hAnsi="Arial" w:cs="Arial"/>
          <w:color w:val="1F497D" w:themeColor="text2"/>
        </w:rPr>
      </w:pPr>
      <w:r w:rsidRPr="00AA0531">
        <w:rPr>
          <w:rFonts w:ascii="Arial" w:hAnsi="Arial" w:cs="Arial"/>
          <w:color w:val="1F497D" w:themeColor="text2"/>
        </w:rPr>
        <w:lastRenderedPageBreak/>
        <w:t>Sieste</w:t>
      </w:r>
    </w:p>
    <w:p w:rsidR="005F3A45" w:rsidRPr="00AA0531" w:rsidRDefault="005F3A45" w:rsidP="005F3A45">
      <w:pPr>
        <w:pStyle w:val="Paragraphedeliste"/>
        <w:numPr>
          <w:ilvl w:val="0"/>
          <w:numId w:val="5"/>
        </w:numPr>
        <w:jc w:val="both"/>
        <w:rPr>
          <w:rFonts w:ascii="Arial" w:hAnsi="Arial" w:cs="Arial"/>
          <w:color w:val="1F497D" w:themeColor="text2"/>
        </w:rPr>
      </w:pPr>
      <w:r w:rsidRPr="00AA0531">
        <w:rPr>
          <w:rFonts w:ascii="Arial" w:hAnsi="Arial" w:cs="Arial"/>
          <w:color w:val="1F497D" w:themeColor="text2"/>
        </w:rPr>
        <w:t>Goûter</w:t>
      </w:r>
    </w:p>
    <w:p w:rsidR="005F3A45" w:rsidRPr="00AA0531" w:rsidRDefault="005F3A45" w:rsidP="005F3A45">
      <w:pPr>
        <w:pStyle w:val="Paragraphedeliste"/>
        <w:numPr>
          <w:ilvl w:val="0"/>
          <w:numId w:val="5"/>
        </w:numPr>
        <w:jc w:val="both"/>
        <w:rPr>
          <w:rFonts w:ascii="Arial" w:hAnsi="Arial" w:cs="Arial"/>
          <w:color w:val="1F497D" w:themeColor="text2"/>
        </w:rPr>
      </w:pPr>
      <w:r w:rsidRPr="00AA0531">
        <w:rPr>
          <w:rFonts w:ascii="Arial" w:hAnsi="Arial" w:cs="Arial"/>
          <w:color w:val="1F497D" w:themeColor="text2"/>
        </w:rPr>
        <w:t>Jeux libres</w:t>
      </w:r>
    </w:p>
    <w:p w:rsidR="005F3A45" w:rsidRPr="00AA0531" w:rsidRDefault="005F3A45" w:rsidP="005F3A45">
      <w:pPr>
        <w:pStyle w:val="Paragraphedeliste"/>
        <w:numPr>
          <w:ilvl w:val="0"/>
          <w:numId w:val="5"/>
        </w:numPr>
        <w:jc w:val="both"/>
        <w:rPr>
          <w:rFonts w:ascii="Arial" w:hAnsi="Arial" w:cs="Arial"/>
          <w:color w:val="1F497D" w:themeColor="text2"/>
        </w:rPr>
      </w:pPr>
      <w:r w:rsidRPr="00AA0531">
        <w:rPr>
          <w:rFonts w:ascii="Arial" w:hAnsi="Arial" w:cs="Arial"/>
          <w:color w:val="1F497D" w:themeColor="text2"/>
        </w:rPr>
        <w:t>Retrouvailles</w:t>
      </w:r>
    </w:p>
    <w:p w:rsidR="005F3A45" w:rsidRPr="00AA0531" w:rsidRDefault="005F3A45" w:rsidP="005F3A45">
      <w:pPr>
        <w:jc w:val="both"/>
        <w:rPr>
          <w:rFonts w:ascii="Arial" w:hAnsi="Arial" w:cs="Arial"/>
          <w:color w:val="1F497D" w:themeColor="text2"/>
        </w:rPr>
      </w:pPr>
    </w:p>
    <w:p w:rsidR="005F3A45" w:rsidRPr="00AA0531" w:rsidRDefault="005F3A45" w:rsidP="005F3A45">
      <w:pPr>
        <w:jc w:val="both"/>
        <w:rPr>
          <w:rFonts w:ascii="Arial" w:hAnsi="Arial" w:cs="Arial"/>
          <w:b/>
          <w:color w:val="1F497D" w:themeColor="text2"/>
        </w:rPr>
      </w:pPr>
      <w:r w:rsidRPr="00AA0531">
        <w:rPr>
          <w:rFonts w:ascii="Arial" w:hAnsi="Arial" w:cs="Arial"/>
          <w:b/>
          <w:color w:val="1F497D" w:themeColor="text2"/>
        </w:rPr>
        <w:t>A chacun son rythme...</w:t>
      </w:r>
    </w:p>
    <w:p w:rsidR="005F3A45" w:rsidRPr="00AA0531" w:rsidRDefault="005F3A45" w:rsidP="005F3A45">
      <w:pPr>
        <w:pStyle w:val="Paragraphedeliste"/>
        <w:jc w:val="both"/>
        <w:rPr>
          <w:rFonts w:ascii="Arial" w:hAnsi="Arial" w:cs="Arial"/>
          <w:color w:val="8064A2" w:themeColor="accent4"/>
        </w:rPr>
      </w:pPr>
    </w:p>
    <w:p w:rsidR="005F3A45" w:rsidRPr="00AA0531" w:rsidRDefault="005F3A45" w:rsidP="005F3A45">
      <w:pPr>
        <w:pStyle w:val="Paragraphedeliste"/>
        <w:jc w:val="both"/>
        <w:rPr>
          <w:rFonts w:ascii="Arial" w:hAnsi="Arial" w:cs="Arial"/>
          <w:color w:val="8064A2" w:themeColor="accent4"/>
        </w:rPr>
      </w:pPr>
    </w:p>
    <w:p w:rsidR="005F3A45" w:rsidRPr="00AA0531" w:rsidRDefault="005F3A45" w:rsidP="005F3A45">
      <w:pPr>
        <w:pStyle w:val="Paragraphedeliste"/>
        <w:ind w:left="0"/>
        <w:jc w:val="both"/>
        <w:rPr>
          <w:rFonts w:ascii="Arial" w:hAnsi="Arial" w:cs="Arial"/>
          <w:b/>
          <w:color w:val="F79646" w:themeColor="accent6"/>
        </w:rPr>
      </w:pPr>
      <w:r w:rsidRPr="00AA0531">
        <w:rPr>
          <w:rFonts w:ascii="Arial" w:hAnsi="Arial" w:cs="Arial"/>
          <w:b/>
          <w:color w:val="F79646" w:themeColor="accent6"/>
        </w:rPr>
        <w:t>Respect du rythme et moments privilégiés</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Chaque moment échangé avec l'enfant est un moment privilégié. Ils nous permettent  d'être plus proches l'un de l'autre, d'être plus disponible pour l'autre, d'être ouvert l'un à l'autre, de renforcer le lien qui nous lie, d'échanger et de communiquer. Cela permet à l'enfant d'avoir des activités fécondes et autonomes.</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 xml:space="preserve">Nous tenons compte du rythme de chaque enfant, de son état général, de ses habitudes et de son âge. </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La journée de l'enfant lui appartient</w:t>
      </w:r>
      <w:r w:rsidR="00DE19B2">
        <w:rPr>
          <w:rFonts w:ascii="Arial" w:hAnsi="Arial" w:cs="Arial"/>
          <w:color w:val="1F497D" w:themeColor="text2"/>
        </w:rPr>
        <w:t xml:space="preserve">  </w:t>
      </w:r>
      <w:r w:rsidRPr="00AA0531">
        <w:rPr>
          <w:rFonts w:ascii="Arial" w:hAnsi="Arial" w:cs="Arial"/>
          <w:color w:val="1F497D" w:themeColor="text2"/>
        </w:rPr>
        <w:t xml:space="preserve"> , il a le droit de pouvoir agir sur sa journée et non la subir.</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Nous mettons tout en œuvre pour que l'enfant soit respecté à chaque moment de la journée: les repas, la période de repos, les soins, les périodes de jeux...</w:t>
      </w:r>
    </w:p>
    <w:p w:rsidR="005F3A45" w:rsidRPr="00AA0531" w:rsidRDefault="005F3A45" w:rsidP="005F3A45">
      <w:pPr>
        <w:jc w:val="both"/>
        <w:rPr>
          <w:rFonts w:ascii="Arial" w:hAnsi="Arial" w:cs="Arial"/>
          <w:color w:val="1F497D" w:themeColor="text2"/>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Les repas</w:t>
      </w:r>
    </w:p>
    <w:p w:rsidR="005F3A45" w:rsidRPr="00AA0531" w:rsidRDefault="005F3A45" w:rsidP="005F3A45">
      <w:pPr>
        <w:pStyle w:val="Paragraphedeliste"/>
        <w:numPr>
          <w:ilvl w:val="0"/>
          <w:numId w:val="6"/>
        </w:numPr>
        <w:jc w:val="both"/>
        <w:rPr>
          <w:rFonts w:ascii="Arial" w:hAnsi="Arial" w:cs="Arial"/>
          <w:color w:val="1F497D" w:themeColor="text2"/>
        </w:rPr>
      </w:pPr>
      <w:r w:rsidRPr="00AA0531">
        <w:rPr>
          <w:rFonts w:ascii="Arial" w:hAnsi="Arial" w:cs="Arial"/>
          <w:color w:val="1F497D" w:themeColor="text2"/>
        </w:rPr>
        <w:t>Le déjeuner est proposé aux enfants qui n'ont pas eu la possibilité de manger chez eux. Celui-ci est apporté par les parents.</w:t>
      </w:r>
    </w:p>
    <w:p w:rsidR="005F3A45" w:rsidRPr="00AA0531" w:rsidRDefault="005F3A45" w:rsidP="005F3A45">
      <w:pPr>
        <w:pStyle w:val="Paragraphedeliste"/>
        <w:numPr>
          <w:ilvl w:val="0"/>
          <w:numId w:val="6"/>
        </w:numPr>
        <w:jc w:val="both"/>
        <w:rPr>
          <w:rFonts w:ascii="Arial" w:hAnsi="Arial" w:cs="Arial"/>
          <w:color w:val="1F497D" w:themeColor="text2"/>
        </w:rPr>
      </w:pPr>
      <w:r w:rsidRPr="00AA0531">
        <w:rPr>
          <w:rFonts w:ascii="Arial" w:hAnsi="Arial" w:cs="Arial"/>
          <w:color w:val="1F497D" w:themeColor="text2"/>
        </w:rPr>
        <w:t>Le dîner  et le goûter sont préparés par nos soins. Nous proposons un menu adapté à chaque enfant en tenant  compte de son âge et d'éventuelles adaptations en fonction d'une demande médicale pour certaines allergies</w:t>
      </w:r>
      <w:r w:rsidR="00B400EA" w:rsidRPr="00AA0531">
        <w:rPr>
          <w:rFonts w:ascii="Arial" w:hAnsi="Arial" w:cs="Arial"/>
          <w:color w:val="1F497D" w:themeColor="text2"/>
        </w:rPr>
        <w:t xml:space="preserve"> ou besoins </w:t>
      </w:r>
      <w:proofErr w:type="gramStart"/>
      <w:r w:rsidR="00B400EA" w:rsidRPr="00AA0531">
        <w:rPr>
          <w:rFonts w:ascii="Arial" w:hAnsi="Arial" w:cs="Arial"/>
          <w:color w:val="1F497D" w:themeColor="text2"/>
        </w:rPr>
        <w:t>spécifiques .</w:t>
      </w:r>
      <w:proofErr w:type="gramEnd"/>
    </w:p>
    <w:p w:rsidR="005F3A45" w:rsidRPr="00AA0531" w:rsidRDefault="005F3A45" w:rsidP="005F3A45">
      <w:pPr>
        <w:pStyle w:val="Paragraphedeliste"/>
        <w:numPr>
          <w:ilvl w:val="0"/>
          <w:numId w:val="6"/>
        </w:numPr>
        <w:jc w:val="both"/>
        <w:rPr>
          <w:rFonts w:ascii="Arial" w:hAnsi="Arial" w:cs="Arial"/>
          <w:color w:val="1F497D" w:themeColor="text2"/>
        </w:rPr>
      </w:pPr>
      <w:r w:rsidRPr="00AA0531">
        <w:rPr>
          <w:rFonts w:ascii="Arial" w:hAnsi="Arial" w:cs="Arial"/>
          <w:color w:val="1F497D" w:themeColor="text2"/>
        </w:rPr>
        <w:t xml:space="preserve">Le menu de la semaine est affiché au tableau de communications tous les lundis matins. Le repas de midi se compose d'un potage, d'un plat composé de légumes, féculent et protéines (viande, poisson...) et d'un dessert. Le goûter est varié </w:t>
      </w:r>
      <w:proofErr w:type="gramStart"/>
      <w:r w:rsidRPr="00AA0531">
        <w:rPr>
          <w:rFonts w:ascii="Arial" w:hAnsi="Arial" w:cs="Arial"/>
          <w:color w:val="1F497D" w:themeColor="text2"/>
        </w:rPr>
        <w:t>( fruits</w:t>
      </w:r>
      <w:proofErr w:type="gramEnd"/>
      <w:r w:rsidRPr="00AA0531">
        <w:rPr>
          <w:rFonts w:ascii="Arial" w:hAnsi="Arial" w:cs="Arial"/>
          <w:color w:val="1F497D" w:themeColor="text2"/>
        </w:rPr>
        <w:t>, laitages, pain, compote....) en fonction des besoins de chacun.</w:t>
      </w:r>
    </w:p>
    <w:p w:rsidR="005F3A45" w:rsidRPr="00AA0531" w:rsidRDefault="005F3A45" w:rsidP="005F3A45">
      <w:pPr>
        <w:pStyle w:val="Paragraphedeliste"/>
        <w:numPr>
          <w:ilvl w:val="0"/>
          <w:numId w:val="6"/>
        </w:numPr>
        <w:jc w:val="both"/>
        <w:rPr>
          <w:rFonts w:ascii="Arial" w:hAnsi="Arial" w:cs="Arial"/>
          <w:color w:val="1F497D" w:themeColor="text2"/>
        </w:rPr>
      </w:pPr>
      <w:r w:rsidRPr="00AA0531">
        <w:rPr>
          <w:rFonts w:ascii="Arial" w:hAnsi="Arial" w:cs="Arial"/>
          <w:color w:val="1F497D" w:themeColor="text2"/>
        </w:rPr>
        <w:t xml:space="preserve">Avant chaque repas, nous proposerons une activité de découverte aux enfants en rapport avec les aliments cuisinés </w:t>
      </w:r>
      <w:proofErr w:type="gramStart"/>
      <w:r w:rsidRPr="00AA0531">
        <w:rPr>
          <w:rFonts w:ascii="Arial" w:hAnsi="Arial" w:cs="Arial"/>
          <w:color w:val="1F497D" w:themeColor="text2"/>
        </w:rPr>
        <w:t>( éveil</w:t>
      </w:r>
      <w:proofErr w:type="gramEnd"/>
      <w:r w:rsidRPr="00AA0531">
        <w:rPr>
          <w:rFonts w:ascii="Arial" w:hAnsi="Arial" w:cs="Arial"/>
          <w:color w:val="1F497D" w:themeColor="text2"/>
        </w:rPr>
        <w:t xml:space="preserve"> sensitif, goût, odorat, texture, manipulation des aliments...).</w:t>
      </w:r>
    </w:p>
    <w:p w:rsidR="005F3A45" w:rsidRPr="00AA0531" w:rsidRDefault="005F3A45" w:rsidP="005F3A45">
      <w:pPr>
        <w:pStyle w:val="Paragraphedeliste"/>
        <w:numPr>
          <w:ilvl w:val="0"/>
          <w:numId w:val="9"/>
        </w:numPr>
        <w:ind w:left="709" w:hanging="283"/>
        <w:jc w:val="both"/>
        <w:rPr>
          <w:rFonts w:ascii="Arial" w:hAnsi="Arial" w:cs="Arial"/>
          <w:color w:val="1F497D" w:themeColor="text2"/>
        </w:rPr>
      </w:pPr>
      <w:r w:rsidRPr="00AA0531">
        <w:rPr>
          <w:rFonts w:ascii="Arial" w:hAnsi="Arial" w:cs="Arial"/>
          <w:color w:val="1F497D" w:themeColor="text2"/>
        </w:rPr>
        <w:t>Nous favorisons l'allaitement maternel au sein de notre milieu d'accueil. Nous accueillons les mamans et les aidons à poursuivre leur allaitement. Nous mettons à leur disposition un endroit tranquille pour partager ce moment avec leur enfant en toute intimité si elles le souhaitent.</w:t>
      </w:r>
    </w:p>
    <w:p w:rsidR="005F3A45" w:rsidRPr="00AA0531" w:rsidRDefault="005F3A45" w:rsidP="005F3A45">
      <w:pPr>
        <w:jc w:val="both"/>
        <w:rPr>
          <w:rFonts w:ascii="Arial" w:hAnsi="Arial" w:cs="Arial"/>
          <w:b/>
          <w:color w:val="1F497D" w:themeColor="text2"/>
        </w:rPr>
      </w:pPr>
    </w:p>
    <w:p w:rsidR="005F3A45" w:rsidRPr="00AA0531" w:rsidRDefault="005F3A45" w:rsidP="005F3A45">
      <w:pPr>
        <w:jc w:val="both"/>
        <w:rPr>
          <w:rFonts w:ascii="Arial" w:hAnsi="Arial" w:cs="Arial"/>
          <w:b/>
          <w:color w:val="1F497D" w:themeColor="text2"/>
        </w:rPr>
      </w:pPr>
    </w:p>
    <w:p w:rsidR="005F3A45" w:rsidRPr="00AA0531" w:rsidRDefault="005F3A45" w:rsidP="005F3A45">
      <w:pPr>
        <w:jc w:val="both"/>
        <w:rPr>
          <w:rFonts w:ascii="Arial" w:hAnsi="Arial" w:cs="Arial"/>
          <w:b/>
          <w:color w:val="1F497D" w:themeColor="text2"/>
        </w:rPr>
      </w:pPr>
    </w:p>
    <w:p w:rsidR="005F3A45" w:rsidRPr="00AA0531" w:rsidRDefault="005F3A45" w:rsidP="005F3A45">
      <w:pPr>
        <w:jc w:val="both"/>
        <w:rPr>
          <w:rFonts w:ascii="Arial" w:hAnsi="Arial" w:cs="Arial"/>
          <w:b/>
          <w:color w:val="1F497D" w:themeColor="text2"/>
        </w:rPr>
      </w:pPr>
    </w:p>
    <w:p w:rsidR="005F3A45" w:rsidRPr="00AA0531" w:rsidRDefault="005F3A45" w:rsidP="005F3A45">
      <w:pPr>
        <w:jc w:val="both"/>
        <w:rPr>
          <w:rFonts w:ascii="Arial" w:hAnsi="Arial" w:cs="Arial"/>
          <w:b/>
          <w:i/>
          <w:color w:val="1F497D" w:themeColor="text2"/>
        </w:rPr>
      </w:pPr>
      <w:r w:rsidRPr="00AA0531">
        <w:rPr>
          <w:rFonts w:ascii="Arial" w:hAnsi="Arial" w:cs="Arial"/>
          <w:b/>
          <w:i/>
          <w:color w:val="1F497D" w:themeColor="text2"/>
        </w:rPr>
        <w:t>Cocoon...</w:t>
      </w:r>
    </w:p>
    <w:p w:rsidR="005F3A45" w:rsidRPr="00AA0531" w:rsidRDefault="005F3A45" w:rsidP="005F3A45">
      <w:pPr>
        <w:jc w:val="both"/>
        <w:rPr>
          <w:rFonts w:ascii="Arial" w:hAnsi="Arial" w:cs="Arial"/>
          <w:b/>
          <w:color w:val="1F497D" w:themeColor="text2"/>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Les soins</w:t>
      </w:r>
    </w:p>
    <w:p w:rsidR="005F3A45" w:rsidRPr="00AA0531" w:rsidRDefault="005F3A45" w:rsidP="005F3A45">
      <w:pPr>
        <w:pStyle w:val="Paragraphedeliste"/>
        <w:numPr>
          <w:ilvl w:val="0"/>
          <w:numId w:val="7"/>
        </w:numPr>
        <w:jc w:val="both"/>
        <w:rPr>
          <w:rFonts w:ascii="Arial" w:hAnsi="Arial" w:cs="Arial"/>
          <w:b/>
          <w:color w:val="1F497D" w:themeColor="text2"/>
        </w:rPr>
      </w:pPr>
      <w:r w:rsidRPr="00AA0531">
        <w:rPr>
          <w:rFonts w:ascii="Arial" w:hAnsi="Arial" w:cs="Arial"/>
          <w:color w:val="1F497D" w:themeColor="text2"/>
        </w:rPr>
        <w:t>Pendant les soins de votre enfant, nous prenons le temps nécessaire et nous lui expliquons toutes nos actions  et  lui proposons à tout moment de participer afin de favoriser son autonomie.</w:t>
      </w:r>
    </w:p>
    <w:p w:rsidR="005F3A45" w:rsidRPr="00AA0531" w:rsidRDefault="005F3A45" w:rsidP="005F3A45">
      <w:pPr>
        <w:pStyle w:val="Paragraphedeliste"/>
        <w:numPr>
          <w:ilvl w:val="0"/>
          <w:numId w:val="7"/>
        </w:numPr>
        <w:jc w:val="both"/>
        <w:rPr>
          <w:rFonts w:ascii="Arial" w:hAnsi="Arial" w:cs="Arial"/>
          <w:color w:val="1F497D" w:themeColor="text2"/>
        </w:rPr>
      </w:pPr>
      <w:r w:rsidRPr="00AA0531">
        <w:rPr>
          <w:rFonts w:ascii="Arial" w:hAnsi="Arial" w:cs="Arial"/>
          <w:color w:val="1F497D" w:themeColor="text2"/>
        </w:rPr>
        <w:t>Nous utiliserons du Liniment oléagineux calcaire pour le change.</w:t>
      </w:r>
    </w:p>
    <w:p w:rsidR="005F3A45" w:rsidRPr="00AA0531" w:rsidRDefault="005F3A45" w:rsidP="005F3A45">
      <w:pPr>
        <w:pStyle w:val="Paragraphedeliste"/>
        <w:numPr>
          <w:ilvl w:val="0"/>
          <w:numId w:val="7"/>
        </w:numPr>
        <w:jc w:val="both"/>
        <w:rPr>
          <w:rFonts w:ascii="Arial" w:hAnsi="Arial" w:cs="Arial"/>
          <w:b/>
          <w:color w:val="1F497D" w:themeColor="text2"/>
        </w:rPr>
      </w:pPr>
      <w:r w:rsidRPr="00AA0531">
        <w:rPr>
          <w:rFonts w:ascii="Arial" w:hAnsi="Arial" w:cs="Arial"/>
          <w:color w:val="1F497D" w:themeColor="text2"/>
        </w:rPr>
        <w:t xml:space="preserve">Nous sommes attentives à ses capacités motrices et nous nous y adaptons pour le changer. L'enfant est libre dans ses mouvements </w:t>
      </w:r>
      <w:proofErr w:type="gramStart"/>
      <w:r w:rsidRPr="00AA0531">
        <w:rPr>
          <w:rFonts w:ascii="Arial" w:hAnsi="Arial" w:cs="Arial"/>
          <w:color w:val="1F497D" w:themeColor="text2"/>
        </w:rPr>
        <w:t>( se</w:t>
      </w:r>
      <w:proofErr w:type="gramEnd"/>
      <w:r w:rsidRPr="00AA0531">
        <w:rPr>
          <w:rFonts w:ascii="Arial" w:hAnsi="Arial" w:cs="Arial"/>
          <w:color w:val="1F497D" w:themeColor="text2"/>
        </w:rPr>
        <w:t xml:space="preserve"> mettre debout , s'asseoir,...). </w:t>
      </w:r>
    </w:p>
    <w:p w:rsidR="005F3A45" w:rsidRPr="00AA0531" w:rsidRDefault="005F3A45" w:rsidP="005F3A45">
      <w:pPr>
        <w:pStyle w:val="Paragraphedeliste"/>
        <w:numPr>
          <w:ilvl w:val="0"/>
          <w:numId w:val="7"/>
        </w:numPr>
        <w:jc w:val="both"/>
        <w:rPr>
          <w:rFonts w:ascii="Arial" w:hAnsi="Arial" w:cs="Arial"/>
          <w:b/>
          <w:color w:val="1F497D" w:themeColor="text2"/>
        </w:rPr>
      </w:pPr>
      <w:r w:rsidRPr="00AA0531">
        <w:rPr>
          <w:rFonts w:ascii="Arial" w:hAnsi="Arial" w:cs="Arial"/>
          <w:color w:val="1F497D" w:themeColor="text2"/>
        </w:rPr>
        <w:t>Nous ne mettons pas l'enfant dans une position qu'il n'a pas encore acquis.</w:t>
      </w:r>
    </w:p>
    <w:p w:rsidR="005F3A45" w:rsidRPr="00AA0531" w:rsidRDefault="005F3A45" w:rsidP="005F3A45">
      <w:pPr>
        <w:pStyle w:val="Paragraphedeliste"/>
        <w:numPr>
          <w:ilvl w:val="0"/>
          <w:numId w:val="7"/>
        </w:numPr>
        <w:jc w:val="both"/>
        <w:rPr>
          <w:rFonts w:ascii="Arial" w:hAnsi="Arial" w:cs="Arial"/>
          <w:b/>
          <w:color w:val="1F497D" w:themeColor="text2"/>
        </w:rPr>
      </w:pPr>
      <w:r w:rsidRPr="00AA0531">
        <w:rPr>
          <w:rFonts w:ascii="Arial" w:hAnsi="Arial" w:cs="Arial"/>
          <w:color w:val="1F497D" w:themeColor="text2"/>
        </w:rPr>
        <w:t>Nous proposons aux plus grands d'aller sur le petit pot.</w:t>
      </w:r>
    </w:p>
    <w:p w:rsidR="005F3A45" w:rsidRPr="00AA0531" w:rsidRDefault="005F3A45" w:rsidP="005F3A45">
      <w:pPr>
        <w:pStyle w:val="Paragraphedeliste"/>
        <w:numPr>
          <w:ilvl w:val="0"/>
          <w:numId w:val="7"/>
        </w:numPr>
        <w:jc w:val="both"/>
        <w:rPr>
          <w:rFonts w:ascii="Arial" w:hAnsi="Arial" w:cs="Arial"/>
          <w:b/>
          <w:color w:val="1F497D" w:themeColor="text2"/>
        </w:rPr>
      </w:pPr>
      <w:r w:rsidRPr="00AA0531">
        <w:rPr>
          <w:rFonts w:ascii="Arial" w:hAnsi="Arial" w:cs="Arial"/>
          <w:color w:val="1F497D" w:themeColor="text2"/>
        </w:rPr>
        <w:t xml:space="preserve">L'apprentissage du lavage des mains est proposé à </w:t>
      </w:r>
      <w:proofErr w:type="gramStart"/>
      <w:r w:rsidRPr="00AA0531">
        <w:rPr>
          <w:rFonts w:ascii="Arial" w:hAnsi="Arial" w:cs="Arial"/>
          <w:color w:val="1F497D" w:themeColor="text2"/>
        </w:rPr>
        <w:t>l'enfant .</w:t>
      </w:r>
      <w:proofErr w:type="gramEnd"/>
    </w:p>
    <w:p w:rsidR="005F3A45" w:rsidRPr="00AA0531" w:rsidRDefault="005F3A45" w:rsidP="005F3A45">
      <w:pPr>
        <w:pStyle w:val="Paragraphedeliste"/>
        <w:numPr>
          <w:ilvl w:val="0"/>
          <w:numId w:val="7"/>
        </w:numPr>
        <w:jc w:val="both"/>
        <w:rPr>
          <w:rFonts w:ascii="Arial" w:hAnsi="Arial" w:cs="Arial"/>
          <w:b/>
          <w:color w:val="1F497D" w:themeColor="text2"/>
        </w:rPr>
      </w:pPr>
      <w:r w:rsidRPr="00AA0531">
        <w:rPr>
          <w:rFonts w:ascii="Arial" w:hAnsi="Arial" w:cs="Arial"/>
          <w:color w:val="1F497D" w:themeColor="text2"/>
        </w:rPr>
        <w:t>L'apprentissage du mouchage est proposé à l'enfant dès que possible.</w:t>
      </w:r>
    </w:p>
    <w:p w:rsidR="005F3A45" w:rsidRPr="00AA0531" w:rsidRDefault="005F3A45" w:rsidP="005F3A45">
      <w:pPr>
        <w:pStyle w:val="Paragraphedeliste"/>
        <w:jc w:val="both"/>
        <w:rPr>
          <w:rFonts w:ascii="Arial" w:hAnsi="Arial" w:cs="Arial"/>
          <w:b/>
          <w:color w:val="1F497D" w:themeColor="text2"/>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Les siestes</w:t>
      </w:r>
    </w:p>
    <w:p w:rsidR="005F3A45" w:rsidRPr="00AA0531" w:rsidRDefault="005F3A45" w:rsidP="005F3A45">
      <w:pPr>
        <w:pStyle w:val="Paragraphedeliste"/>
        <w:numPr>
          <w:ilvl w:val="0"/>
          <w:numId w:val="8"/>
        </w:numPr>
        <w:jc w:val="both"/>
        <w:rPr>
          <w:rFonts w:ascii="Arial" w:hAnsi="Arial" w:cs="Arial"/>
          <w:color w:val="1F497D" w:themeColor="text2"/>
        </w:rPr>
      </w:pPr>
      <w:r w:rsidRPr="00AA0531">
        <w:rPr>
          <w:rFonts w:ascii="Arial" w:hAnsi="Arial" w:cs="Arial"/>
          <w:color w:val="1F497D" w:themeColor="text2"/>
        </w:rPr>
        <w:t>Nous suivons le rythme de l'enfant en fonction des signes de fatigue, de son état général, de ses manifestations.</w:t>
      </w:r>
    </w:p>
    <w:p w:rsidR="005F3A45" w:rsidRPr="00AA0531" w:rsidRDefault="005F3A45" w:rsidP="005F3A45">
      <w:pPr>
        <w:pStyle w:val="Paragraphedeliste"/>
        <w:numPr>
          <w:ilvl w:val="0"/>
          <w:numId w:val="8"/>
        </w:numPr>
        <w:jc w:val="both"/>
        <w:rPr>
          <w:rFonts w:ascii="Arial" w:hAnsi="Arial" w:cs="Arial"/>
          <w:color w:val="1F497D" w:themeColor="text2"/>
        </w:rPr>
      </w:pPr>
      <w:r w:rsidRPr="00AA0531">
        <w:rPr>
          <w:rFonts w:ascii="Arial" w:hAnsi="Arial" w:cs="Arial"/>
          <w:color w:val="1F497D" w:themeColor="text2"/>
        </w:rPr>
        <w:t>Chaque enfant est différent, nous nous adaptons à ses habitudes. Ainsi, un rituel peut-être proposé avant d'aller dormir.</w:t>
      </w:r>
    </w:p>
    <w:p w:rsidR="005F3A45" w:rsidRPr="00AA0531" w:rsidRDefault="005F3A45" w:rsidP="005F3A45">
      <w:pPr>
        <w:pStyle w:val="Paragraphedeliste"/>
        <w:numPr>
          <w:ilvl w:val="0"/>
          <w:numId w:val="8"/>
        </w:numPr>
        <w:jc w:val="both"/>
        <w:rPr>
          <w:rFonts w:ascii="Arial" w:hAnsi="Arial" w:cs="Arial"/>
          <w:color w:val="1F497D" w:themeColor="text2"/>
        </w:rPr>
      </w:pPr>
      <w:r w:rsidRPr="00AA0531">
        <w:rPr>
          <w:rFonts w:ascii="Arial" w:hAnsi="Arial" w:cs="Arial"/>
          <w:color w:val="1F497D" w:themeColor="text2"/>
        </w:rPr>
        <w:t>L'enfant pourra s'endormir calmement avec son doudou et/ou sucette dans sa position de confort.</w:t>
      </w:r>
    </w:p>
    <w:p w:rsidR="005F3A45" w:rsidRPr="00AA0531" w:rsidRDefault="005F3A45" w:rsidP="005F3A45">
      <w:pPr>
        <w:pStyle w:val="Paragraphedeliste"/>
        <w:numPr>
          <w:ilvl w:val="0"/>
          <w:numId w:val="8"/>
        </w:numPr>
        <w:jc w:val="both"/>
        <w:rPr>
          <w:rFonts w:ascii="Arial" w:hAnsi="Arial" w:cs="Arial"/>
          <w:color w:val="1F497D" w:themeColor="text2"/>
        </w:rPr>
      </w:pPr>
      <w:r w:rsidRPr="00AA0531">
        <w:rPr>
          <w:rFonts w:ascii="Arial" w:hAnsi="Arial" w:cs="Arial"/>
          <w:color w:val="1F497D" w:themeColor="text2"/>
        </w:rPr>
        <w:t xml:space="preserve">Chaque jour, l'enfant retrouvera son </w:t>
      </w:r>
      <w:proofErr w:type="gramStart"/>
      <w:r w:rsidRPr="00AA0531">
        <w:rPr>
          <w:rFonts w:ascii="Arial" w:hAnsi="Arial" w:cs="Arial"/>
          <w:color w:val="1F497D" w:themeColor="text2"/>
        </w:rPr>
        <w:t>lit .</w:t>
      </w:r>
      <w:proofErr w:type="gramEnd"/>
      <w:r w:rsidRPr="00AA0531">
        <w:rPr>
          <w:rFonts w:ascii="Arial" w:hAnsi="Arial" w:cs="Arial"/>
          <w:color w:val="1F497D" w:themeColor="text2"/>
        </w:rPr>
        <w:t xml:space="preserve"> Celui-ci sera personnalisé avec ses objets personnels.</w:t>
      </w:r>
    </w:p>
    <w:p w:rsidR="005F3A45" w:rsidRPr="00AA0531" w:rsidRDefault="005F3A45" w:rsidP="005F3A45">
      <w:pPr>
        <w:jc w:val="both"/>
        <w:rPr>
          <w:rFonts w:ascii="Arial" w:hAnsi="Arial" w:cs="Arial"/>
          <w:b/>
          <w:color w:val="F79646" w:themeColor="accent6"/>
        </w:rPr>
      </w:pP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Les périodes de jeux</w:t>
      </w:r>
    </w:p>
    <w:p w:rsidR="005F3A45" w:rsidRPr="00AA0531" w:rsidRDefault="005F3A45" w:rsidP="005F3A45">
      <w:pPr>
        <w:pStyle w:val="Paragraphedeliste"/>
        <w:numPr>
          <w:ilvl w:val="0"/>
          <w:numId w:val="10"/>
        </w:numPr>
        <w:jc w:val="both"/>
        <w:rPr>
          <w:rFonts w:ascii="Arial" w:hAnsi="Arial" w:cs="Arial"/>
          <w:b/>
          <w:color w:val="1F497D" w:themeColor="text2"/>
        </w:rPr>
      </w:pPr>
      <w:r w:rsidRPr="00AA0531">
        <w:rPr>
          <w:rFonts w:ascii="Arial" w:hAnsi="Arial" w:cs="Arial"/>
          <w:color w:val="1F497D" w:themeColor="text2"/>
        </w:rPr>
        <w:t>Nous mettons à disposition des enfants des jeux adaptés à leur âge.</w:t>
      </w:r>
    </w:p>
    <w:p w:rsidR="005F3A45" w:rsidRPr="00AA0531" w:rsidRDefault="005F3A45" w:rsidP="005F3A45">
      <w:pPr>
        <w:pStyle w:val="Paragraphedeliste"/>
        <w:numPr>
          <w:ilvl w:val="0"/>
          <w:numId w:val="10"/>
        </w:numPr>
        <w:jc w:val="both"/>
        <w:rPr>
          <w:rFonts w:ascii="Arial" w:hAnsi="Arial" w:cs="Arial"/>
          <w:b/>
          <w:color w:val="1F497D" w:themeColor="text2"/>
        </w:rPr>
      </w:pPr>
      <w:r w:rsidRPr="00AA0531">
        <w:rPr>
          <w:rFonts w:ascii="Arial" w:hAnsi="Arial" w:cs="Arial"/>
          <w:color w:val="1F497D" w:themeColor="text2"/>
        </w:rPr>
        <w:t>Ils sont libres de les utiliser au rythme de leurs envies.</w:t>
      </w:r>
    </w:p>
    <w:p w:rsidR="005F3A45" w:rsidRPr="00AA0531" w:rsidRDefault="005F3A45" w:rsidP="005F3A45">
      <w:pPr>
        <w:pStyle w:val="Paragraphedeliste"/>
        <w:numPr>
          <w:ilvl w:val="0"/>
          <w:numId w:val="10"/>
        </w:numPr>
        <w:jc w:val="both"/>
        <w:rPr>
          <w:rFonts w:ascii="Arial" w:hAnsi="Arial" w:cs="Arial"/>
          <w:b/>
          <w:color w:val="1F497D" w:themeColor="text2"/>
        </w:rPr>
      </w:pPr>
      <w:r w:rsidRPr="00AA0531">
        <w:rPr>
          <w:rFonts w:ascii="Arial" w:hAnsi="Arial" w:cs="Arial"/>
          <w:color w:val="1F497D" w:themeColor="text2"/>
        </w:rPr>
        <w:t>Les  espaces sont aménagés pour les petits et les grands: espace au sol sécurisé avec barrières pour les touts petits, espace bibliothèque, modules de psychomotricité, espace dînette, espace créativité, .....</w:t>
      </w:r>
    </w:p>
    <w:p w:rsidR="005F3A45" w:rsidRPr="00AA0531" w:rsidRDefault="005F3A45" w:rsidP="005F3A45">
      <w:pPr>
        <w:pStyle w:val="Paragraphedeliste"/>
        <w:numPr>
          <w:ilvl w:val="0"/>
          <w:numId w:val="10"/>
        </w:numPr>
        <w:jc w:val="both"/>
        <w:rPr>
          <w:rFonts w:ascii="Arial" w:hAnsi="Arial" w:cs="Arial"/>
          <w:b/>
          <w:color w:val="1F497D" w:themeColor="text2"/>
        </w:rPr>
      </w:pPr>
      <w:r w:rsidRPr="00AA0531">
        <w:rPr>
          <w:rFonts w:ascii="Arial" w:hAnsi="Arial" w:cs="Arial"/>
          <w:color w:val="1F497D" w:themeColor="text2"/>
        </w:rPr>
        <w:t>Les tout petits seront libres de se mouvoir dans leur espace pour acquérir les différentes positions motrices par eux-mêmes, à leur rythme.</w:t>
      </w:r>
    </w:p>
    <w:p w:rsidR="005F3A45" w:rsidRPr="00AA0531" w:rsidRDefault="005F3A45" w:rsidP="005F3A45">
      <w:pPr>
        <w:pStyle w:val="Paragraphedeliste"/>
        <w:numPr>
          <w:ilvl w:val="0"/>
          <w:numId w:val="10"/>
        </w:numPr>
        <w:jc w:val="both"/>
        <w:rPr>
          <w:rFonts w:ascii="Arial" w:hAnsi="Arial" w:cs="Arial"/>
          <w:b/>
          <w:color w:val="1F497D" w:themeColor="text2"/>
        </w:rPr>
      </w:pPr>
      <w:r w:rsidRPr="00AA0531">
        <w:rPr>
          <w:rFonts w:ascii="Arial" w:hAnsi="Arial" w:cs="Arial"/>
          <w:color w:val="1F497D" w:themeColor="text2"/>
        </w:rPr>
        <w:t xml:space="preserve">Certaines activités créatives sont proposées aux enfants </w:t>
      </w:r>
      <w:proofErr w:type="gramStart"/>
      <w:r w:rsidRPr="00AA0531">
        <w:rPr>
          <w:rFonts w:ascii="Arial" w:hAnsi="Arial" w:cs="Arial"/>
          <w:color w:val="1F497D" w:themeColor="text2"/>
        </w:rPr>
        <w:t>( chant</w:t>
      </w:r>
      <w:proofErr w:type="gramEnd"/>
      <w:r w:rsidRPr="00AA0531">
        <w:rPr>
          <w:rFonts w:ascii="Arial" w:hAnsi="Arial" w:cs="Arial"/>
          <w:color w:val="1F497D" w:themeColor="text2"/>
        </w:rPr>
        <w:t>, comptine, jeux de découvertes des 5 sens, ....)</w:t>
      </w:r>
    </w:p>
    <w:p w:rsidR="005F3A45" w:rsidRPr="00AA0531" w:rsidRDefault="005F3A45" w:rsidP="005F3A45">
      <w:pPr>
        <w:pStyle w:val="Paragraphedeliste"/>
        <w:numPr>
          <w:ilvl w:val="0"/>
          <w:numId w:val="10"/>
        </w:numPr>
        <w:jc w:val="both"/>
        <w:rPr>
          <w:rFonts w:ascii="Arial" w:hAnsi="Arial" w:cs="Arial"/>
          <w:b/>
          <w:color w:val="1F497D" w:themeColor="text2"/>
        </w:rPr>
      </w:pPr>
      <w:r w:rsidRPr="00AA0531">
        <w:rPr>
          <w:rFonts w:ascii="Arial" w:hAnsi="Arial" w:cs="Arial"/>
          <w:color w:val="1F497D" w:themeColor="text2"/>
        </w:rPr>
        <w:t>Nous laissons l'enfant jouer en toute autonomie et nous n'intervenons pas dans son activité.</w:t>
      </w:r>
      <w:r w:rsidRPr="00AA0531">
        <w:rPr>
          <w:rFonts w:ascii="Arial" w:hAnsi="Arial" w:cs="Arial"/>
          <w:b/>
          <w:color w:val="1F497D" w:themeColor="text2"/>
        </w:rPr>
        <w:t xml:space="preserve"> </w:t>
      </w:r>
      <w:r w:rsidRPr="00AA0531">
        <w:rPr>
          <w:rFonts w:ascii="Arial" w:hAnsi="Arial" w:cs="Arial"/>
          <w:color w:val="1F497D" w:themeColor="text2"/>
        </w:rPr>
        <w:t>L'enfant est acteur de ses expériences.</w:t>
      </w:r>
    </w:p>
    <w:p w:rsidR="005F3A45" w:rsidRPr="00AA0531" w:rsidRDefault="005F3A45" w:rsidP="005F3A45">
      <w:pPr>
        <w:pStyle w:val="Paragraphedeliste"/>
        <w:ind w:left="0" w:right="-567"/>
        <w:jc w:val="both"/>
        <w:rPr>
          <w:rFonts w:ascii="Arial" w:hAnsi="Arial" w:cs="Arial"/>
          <w:color w:val="4BACC6" w:themeColor="accent5"/>
        </w:rPr>
      </w:pPr>
    </w:p>
    <w:p w:rsidR="002B4CD2" w:rsidRDefault="002B4CD2" w:rsidP="005F3A45">
      <w:pPr>
        <w:pStyle w:val="Paragraphedeliste"/>
        <w:ind w:left="0" w:right="-567"/>
        <w:jc w:val="both"/>
        <w:rPr>
          <w:rFonts w:ascii="Arial" w:hAnsi="Arial" w:cs="Arial"/>
          <w:b/>
          <w:color w:val="1F497D" w:themeColor="text2"/>
        </w:rPr>
      </w:pPr>
    </w:p>
    <w:p w:rsidR="002B4CD2" w:rsidRDefault="002B4CD2" w:rsidP="005F3A45">
      <w:pPr>
        <w:pStyle w:val="Paragraphedeliste"/>
        <w:ind w:left="0" w:right="-567"/>
        <w:jc w:val="both"/>
        <w:rPr>
          <w:rFonts w:ascii="Arial" w:hAnsi="Arial" w:cs="Arial"/>
          <w:b/>
          <w:color w:val="1F497D" w:themeColor="text2"/>
        </w:rPr>
      </w:pPr>
    </w:p>
    <w:p w:rsidR="002B4CD2" w:rsidRDefault="002B4CD2" w:rsidP="005F3A45">
      <w:pPr>
        <w:pStyle w:val="Paragraphedeliste"/>
        <w:ind w:left="0" w:right="-567"/>
        <w:jc w:val="both"/>
        <w:rPr>
          <w:rFonts w:ascii="Arial" w:hAnsi="Arial" w:cs="Arial"/>
          <w:b/>
          <w:color w:val="1F497D" w:themeColor="text2"/>
        </w:rPr>
      </w:pPr>
    </w:p>
    <w:p w:rsidR="002B4CD2" w:rsidRDefault="002B4CD2" w:rsidP="005F3A45">
      <w:pPr>
        <w:pStyle w:val="Paragraphedeliste"/>
        <w:ind w:left="0" w:right="-567"/>
        <w:jc w:val="both"/>
        <w:rPr>
          <w:rFonts w:ascii="Arial" w:hAnsi="Arial" w:cs="Arial"/>
          <w:b/>
          <w:color w:val="1F497D" w:themeColor="text2"/>
        </w:rPr>
      </w:pPr>
    </w:p>
    <w:p w:rsidR="002B4CD2" w:rsidRDefault="002B4CD2" w:rsidP="005F3A45">
      <w:pPr>
        <w:pStyle w:val="Paragraphedeliste"/>
        <w:ind w:left="0" w:right="-567"/>
        <w:jc w:val="both"/>
        <w:rPr>
          <w:rFonts w:ascii="Arial" w:hAnsi="Arial" w:cs="Arial"/>
          <w:b/>
          <w:color w:val="1F497D" w:themeColor="text2"/>
        </w:rPr>
      </w:pPr>
    </w:p>
    <w:p w:rsidR="005F3A45" w:rsidRPr="00AA0531" w:rsidRDefault="005F3A45" w:rsidP="005F3A45">
      <w:pPr>
        <w:pStyle w:val="Paragraphedeliste"/>
        <w:ind w:left="0" w:right="-567"/>
        <w:jc w:val="both"/>
        <w:rPr>
          <w:rFonts w:ascii="Arial" w:hAnsi="Arial" w:cs="Arial"/>
          <w:b/>
          <w:color w:val="1F497D" w:themeColor="text2"/>
        </w:rPr>
      </w:pPr>
      <w:r w:rsidRPr="00AA0531">
        <w:rPr>
          <w:rFonts w:ascii="Arial" w:hAnsi="Arial" w:cs="Arial"/>
          <w:b/>
          <w:color w:val="1F497D" w:themeColor="text2"/>
        </w:rPr>
        <w:lastRenderedPageBreak/>
        <w:t>Pour avancer...</w:t>
      </w:r>
    </w:p>
    <w:p w:rsidR="005F3A45" w:rsidRPr="00AA0531" w:rsidRDefault="005F3A45" w:rsidP="005F3A45">
      <w:pPr>
        <w:pStyle w:val="Paragraphedeliste"/>
        <w:ind w:left="0" w:right="-567"/>
        <w:jc w:val="both"/>
        <w:rPr>
          <w:rFonts w:ascii="Arial" w:hAnsi="Arial" w:cs="Arial"/>
          <w:b/>
          <w:color w:val="1F497D" w:themeColor="text2"/>
        </w:rPr>
      </w:pPr>
    </w:p>
    <w:p w:rsidR="005F3A45" w:rsidRPr="00AA0531" w:rsidRDefault="005F3A45" w:rsidP="005F3A45">
      <w:pPr>
        <w:pStyle w:val="Paragraphedeliste"/>
        <w:ind w:left="0" w:right="-567"/>
        <w:jc w:val="both"/>
        <w:rPr>
          <w:rFonts w:ascii="Arial" w:hAnsi="Arial" w:cs="Arial"/>
          <w:b/>
          <w:color w:val="F79646" w:themeColor="accent6"/>
        </w:rPr>
      </w:pPr>
      <w:r w:rsidRPr="00AA0531">
        <w:rPr>
          <w:rFonts w:ascii="Arial" w:hAnsi="Arial" w:cs="Arial"/>
          <w:b/>
          <w:color w:val="F79646" w:themeColor="accent6"/>
        </w:rPr>
        <w:t>Les stagiaires</w:t>
      </w:r>
    </w:p>
    <w:p w:rsidR="005F3A45" w:rsidRPr="00AA0531" w:rsidRDefault="005F3A45" w:rsidP="005F3A45">
      <w:pPr>
        <w:pStyle w:val="Paragraphedeliste"/>
        <w:ind w:right="-567"/>
        <w:jc w:val="both"/>
        <w:rPr>
          <w:rFonts w:ascii="Arial" w:hAnsi="Arial" w:cs="Arial"/>
          <w:color w:val="1F497D" w:themeColor="text2"/>
        </w:rPr>
      </w:pPr>
    </w:p>
    <w:p w:rsidR="005F3A45" w:rsidRPr="00AA0531" w:rsidRDefault="005F3A45" w:rsidP="005F3A45">
      <w:pPr>
        <w:pStyle w:val="Paragraphedeliste"/>
        <w:ind w:left="0" w:right="-567"/>
        <w:jc w:val="both"/>
        <w:rPr>
          <w:rFonts w:ascii="Arial" w:hAnsi="Arial" w:cs="Arial"/>
          <w:color w:val="1F497D" w:themeColor="text2"/>
        </w:rPr>
      </w:pPr>
      <w:r w:rsidRPr="00AA0531">
        <w:rPr>
          <w:rFonts w:ascii="Arial" w:hAnsi="Arial" w:cs="Arial"/>
          <w:color w:val="1F497D" w:themeColor="text2"/>
        </w:rPr>
        <w:t>Nous accueillons tout au long de l'année des stagiaires en puériculture de l'école Saint-Roch.</w:t>
      </w:r>
    </w:p>
    <w:p w:rsidR="005F3A45" w:rsidRPr="00AA0531" w:rsidRDefault="005F3A45" w:rsidP="005F3A45">
      <w:pPr>
        <w:pStyle w:val="Paragraphedeliste"/>
        <w:ind w:left="0" w:right="-567"/>
        <w:jc w:val="both"/>
        <w:rPr>
          <w:rFonts w:ascii="Arial" w:hAnsi="Arial" w:cs="Arial"/>
          <w:color w:val="1F497D" w:themeColor="text2"/>
        </w:rPr>
      </w:pPr>
    </w:p>
    <w:p w:rsidR="00997BDF" w:rsidRPr="00AA0531" w:rsidRDefault="005F3A45" w:rsidP="005F3A45">
      <w:pPr>
        <w:pStyle w:val="Paragraphedeliste"/>
        <w:ind w:left="0" w:right="-567"/>
        <w:jc w:val="both"/>
        <w:rPr>
          <w:rFonts w:ascii="Arial" w:hAnsi="Arial" w:cs="Arial"/>
          <w:b/>
          <w:color w:val="F79646" w:themeColor="accent6"/>
        </w:rPr>
      </w:pPr>
      <w:r w:rsidRPr="00AA0531">
        <w:rPr>
          <w:rFonts w:ascii="Arial" w:hAnsi="Arial" w:cs="Arial"/>
          <w:b/>
          <w:color w:val="F79646" w:themeColor="accent6"/>
        </w:rPr>
        <w:t>Le personnel</w:t>
      </w:r>
    </w:p>
    <w:p w:rsidR="005F3A45" w:rsidRPr="00AA0531" w:rsidRDefault="00987080" w:rsidP="005F3A45">
      <w:pPr>
        <w:pStyle w:val="Paragraphedeliste"/>
        <w:ind w:left="0" w:right="-567"/>
        <w:jc w:val="both"/>
        <w:rPr>
          <w:rFonts w:ascii="Arial" w:hAnsi="Arial" w:cs="Arial"/>
          <w:color w:val="1F497D" w:themeColor="text2"/>
        </w:rPr>
      </w:pPr>
      <w:r w:rsidRPr="00AA0531">
        <w:rPr>
          <w:rFonts w:ascii="Arial" w:hAnsi="Arial" w:cs="Arial"/>
          <w:color w:val="1F497D" w:themeColor="text2"/>
        </w:rPr>
        <w:t xml:space="preserve">Deux puéricultrices et une stagiaire de l’IFAPME </w:t>
      </w:r>
      <w:proofErr w:type="gramStart"/>
      <w:r w:rsidRPr="00AA0531">
        <w:rPr>
          <w:rFonts w:ascii="Arial" w:hAnsi="Arial" w:cs="Arial"/>
          <w:color w:val="1F497D" w:themeColor="text2"/>
        </w:rPr>
        <w:t>( formation</w:t>
      </w:r>
      <w:proofErr w:type="gramEnd"/>
      <w:r w:rsidRPr="00AA0531">
        <w:rPr>
          <w:rFonts w:ascii="Arial" w:hAnsi="Arial" w:cs="Arial"/>
          <w:color w:val="1F497D" w:themeColor="text2"/>
        </w:rPr>
        <w:t xml:space="preserve"> directrice de maison d’enfants en 2 ans)</w:t>
      </w:r>
    </w:p>
    <w:p w:rsidR="005F3A45" w:rsidRPr="00AA0531" w:rsidRDefault="005F3A45" w:rsidP="005F3A45">
      <w:pPr>
        <w:pStyle w:val="Paragraphedeliste"/>
        <w:ind w:left="0" w:right="-567"/>
        <w:jc w:val="both"/>
        <w:rPr>
          <w:rFonts w:ascii="Arial" w:hAnsi="Arial" w:cs="Arial"/>
          <w:color w:val="1F497D" w:themeColor="text2"/>
        </w:rPr>
      </w:pPr>
    </w:p>
    <w:p w:rsidR="005F3A45" w:rsidRPr="00AA0531" w:rsidRDefault="005F3A45" w:rsidP="005F3A45">
      <w:pPr>
        <w:pStyle w:val="Paragraphedeliste"/>
        <w:ind w:left="0" w:right="-567"/>
        <w:jc w:val="both"/>
        <w:rPr>
          <w:rFonts w:ascii="Arial" w:hAnsi="Arial" w:cs="Arial"/>
          <w:b/>
          <w:color w:val="F79646" w:themeColor="accent6"/>
        </w:rPr>
      </w:pPr>
      <w:r w:rsidRPr="00AA0531">
        <w:rPr>
          <w:rFonts w:ascii="Arial" w:hAnsi="Arial" w:cs="Arial"/>
          <w:b/>
          <w:color w:val="F79646" w:themeColor="accent6"/>
        </w:rPr>
        <w:t>Les formations continues</w:t>
      </w:r>
    </w:p>
    <w:p w:rsidR="005F3A45" w:rsidRPr="00AA0531" w:rsidRDefault="005F3A45" w:rsidP="005F3A45">
      <w:pPr>
        <w:pStyle w:val="Paragraphedeliste"/>
        <w:ind w:left="0" w:right="-567"/>
        <w:jc w:val="both"/>
        <w:rPr>
          <w:rFonts w:ascii="Arial" w:hAnsi="Arial" w:cs="Arial"/>
          <w:b/>
          <w:color w:val="4BACC6" w:themeColor="accent5"/>
        </w:rPr>
      </w:pPr>
    </w:p>
    <w:p w:rsidR="005F3A45" w:rsidRPr="00AA0531" w:rsidRDefault="005F3A45" w:rsidP="005F3A45">
      <w:pPr>
        <w:pStyle w:val="Paragraphedeliste"/>
        <w:ind w:left="0" w:right="-567"/>
        <w:jc w:val="both"/>
        <w:rPr>
          <w:rFonts w:ascii="Arial" w:hAnsi="Arial" w:cs="Arial"/>
          <w:color w:val="1F497D" w:themeColor="text2"/>
        </w:rPr>
      </w:pPr>
      <w:r w:rsidRPr="00AA0531">
        <w:rPr>
          <w:rFonts w:ascii="Arial" w:hAnsi="Arial" w:cs="Arial"/>
          <w:color w:val="1F497D" w:themeColor="text2"/>
        </w:rPr>
        <w:t>Chaque membre du personnel est tenu soumis à une formation continue. Nous participerons à des formations organisées par l'O.N.E., la FEDAJE, et autres organismes reconnus.</w:t>
      </w:r>
    </w:p>
    <w:p w:rsidR="005F3A45" w:rsidRPr="00AA0531" w:rsidRDefault="005F3A45" w:rsidP="005F3A45">
      <w:pPr>
        <w:pStyle w:val="Paragraphedeliste"/>
        <w:ind w:left="0" w:right="-567"/>
        <w:jc w:val="both"/>
        <w:rPr>
          <w:rFonts w:ascii="Arial" w:hAnsi="Arial" w:cs="Arial"/>
          <w:color w:val="1F497D" w:themeColor="text2"/>
        </w:rPr>
      </w:pPr>
    </w:p>
    <w:p w:rsidR="005F3A45" w:rsidRPr="00AA0531" w:rsidRDefault="005F3A45" w:rsidP="005F3A45">
      <w:pPr>
        <w:pStyle w:val="Paragraphedeliste"/>
        <w:ind w:left="0" w:right="-567"/>
        <w:jc w:val="both"/>
        <w:rPr>
          <w:rFonts w:ascii="Arial" w:hAnsi="Arial" w:cs="Arial"/>
          <w:color w:val="1F497D" w:themeColor="text2"/>
        </w:rPr>
      </w:pPr>
      <w:r w:rsidRPr="00AA0531">
        <w:rPr>
          <w:rFonts w:ascii="Arial" w:hAnsi="Arial" w:cs="Arial"/>
          <w:color w:val="1F497D" w:themeColor="text2"/>
        </w:rPr>
        <w:t>Ce sera l'occasion de rencontrer d'autres professionnels de la petite enfance et échanger sur divers thèmes (ex: allaitement, premiers secours, soins pédiatriques, expériences....)</w:t>
      </w:r>
    </w:p>
    <w:p w:rsidR="005F3A45" w:rsidRPr="00AA0531" w:rsidRDefault="005F3A45" w:rsidP="005F3A45">
      <w:pPr>
        <w:pStyle w:val="Paragraphedeliste"/>
        <w:ind w:left="0" w:right="-567"/>
        <w:jc w:val="both"/>
        <w:rPr>
          <w:rFonts w:ascii="Arial" w:hAnsi="Arial" w:cs="Arial"/>
          <w:color w:val="1F497D" w:themeColor="text2"/>
        </w:rPr>
      </w:pPr>
    </w:p>
    <w:p w:rsidR="005F3A45" w:rsidRPr="00AA0531" w:rsidRDefault="005F3A45" w:rsidP="005F3A45">
      <w:pPr>
        <w:pStyle w:val="Paragraphedeliste"/>
        <w:ind w:left="0" w:right="-567"/>
        <w:jc w:val="both"/>
        <w:rPr>
          <w:rFonts w:ascii="Arial" w:hAnsi="Arial" w:cs="Arial"/>
          <w:color w:val="1F497D" w:themeColor="text2"/>
        </w:rPr>
      </w:pPr>
      <w:r w:rsidRPr="00AA0531">
        <w:rPr>
          <w:rFonts w:ascii="Arial" w:hAnsi="Arial" w:cs="Arial"/>
          <w:color w:val="1F497D" w:themeColor="text2"/>
        </w:rPr>
        <w:t>Les dates de formations vous seront communiquées en temps utiles et nous vous préviendront de l'organisation mise en place.</w:t>
      </w:r>
    </w:p>
    <w:p w:rsidR="005F3A45" w:rsidRPr="00AA0531" w:rsidRDefault="005F3A45" w:rsidP="005F3A45">
      <w:pPr>
        <w:pStyle w:val="Paragraphedeliste"/>
        <w:ind w:left="0" w:right="-567"/>
        <w:jc w:val="both"/>
        <w:rPr>
          <w:rFonts w:ascii="Arial" w:hAnsi="Arial" w:cs="Arial"/>
          <w:color w:val="1F497D" w:themeColor="text2"/>
        </w:rPr>
      </w:pPr>
    </w:p>
    <w:p w:rsidR="005F3A45" w:rsidRPr="00AA0531" w:rsidRDefault="005F3A45" w:rsidP="005F3A45">
      <w:pPr>
        <w:pStyle w:val="Paragraphedeliste"/>
        <w:ind w:left="0" w:right="-567"/>
        <w:jc w:val="both"/>
        <w:rPr>
          <w:rFonts w:ascii="Arial" w:hAnsi="Arial" w:cs="Arial"/>
          <w:color w:val="4BACC6" w:themeColor="accent5"/>
        </w:rPr>
      </w:pPr>
    </w:p>
    <w:p w:rsidR="005F3A45" w:rsidRPr="00AA0531" w:rsidRDefault="005F3A45" w:rsidP="005F3A45">
      <w:pPr>
        <w:pStyle w:val="Paragraphedeliste"/>
        <w:ind w:left="0" w:right="-567"/>
        <w:jc w:val="both"/>
        <w:rPr>
          <w:rFonts w:ascii="Arial" w:hAnsi="Arial" w:cs="Arial"/>
          <w:b/>
          <w:color w:val="F79646" w:themeColor="accent6"/>
        </w:rPr>
      </w:pPr>
      <w:r w:rsidRPr="00AA0531">
        <w:rPr>
          <w:rFonts w:ascii="Arial" w:hAnsi="Arial" w:cs="Arial"/>
          <w:b/>
          <w:color w:val="F79646" w:themeColor="accent6"/>
        </w:rPr>
        <w:t>Réunion du personnel</w:t>
      </w:r>
    </w:p>
    <w:p w:rsidR="005F3A45" w:rsidRPr="00AA0531" w:rsidRDefault="005F3A45" w:rsidP="005F3A45">
      <w:pPr>
        <w:pStyle w:val="Paragraphedeliste"/>
        <w:ind w:left="0" w:right="-567"/>
        <w:jc w:val="both"/>
        <w:rPr>
          <w:rFonts w:ascii="Arial" w:hAnsi="Arial" w:cs="Arial"/>
          <w:b/>
          <w:color w:val="4BACC6" w:themeColor="accent5"/>
        </w:rPr>
      </w:pPr>
    </w:p>
    <w:p w:rsidR="005F3A45" w:rsidRPr="00AA0531" w:rsidRDefault="005F3A45" w:rsidP="005F3A45">
      <w:pPr>
        <w:pStyle w:val="Paragraphedeliste"/>
        <w:ind w:left="0" w:right="-567"/>
        <w:jc w:val="both"/>
        <w:rPr>
          <w:rFonts w:ascii="Arial" w:hAnsi="Arial" w:cs="Arial"/>
          <w:color w:val="1F497D" w:themeColor="text2"/>
        </w:rPr>
      </w:pPr>
      <w:r w:rsidRPr="00AA0531">
        <w:rPr>
          <w:rFonts w:ascii="Arial" w:hAnsi="Arial" w:cs="Arial"/>
          <w:color w:val="1F497D" w:themeColor="text2"/>
        </w:rPr>
        <w:t>Le personnel et les responsables se réuniront chaque semaine afin d'échanger sur l'organisation, la gestion de la maison d'enfants et autres points divers.</w:t>
      </w:r>
    </w:p>
    <w:p w:rsidR="005F3A45" w:rsidRPr="00AA0531" w:rsidRDefault="005F3A45" w:rsidP="005F3A45">
      <w:pPr>
        <w:jc w:val="both"/>
        <w:rPr>
          <w:rFonts w:ascii="Arial" w:hAnsi="Arial" w:cs="Arial"/>
          <w:b/>
          <w:color w:val="F79646" w:themeColor="accent6"/>
        </w:rPr>
      </w:pPr>
      <w:r w:rsidRPr="00AA0531">
        <w:rPr>
          <w:rFonts w:ascii="Arial" w:hAnsi="Arial" w:cs="Arial"/>
          <w:b/>
          <w:color w:val="F79646" w:themeColor="accent6"/>
        </w:rPr>
        <w:t>Préparer la fin de séjour</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Votre enfant rentre bientôt en maternelle?</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Vous déménagez?</w:t>
      </w: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Vous devez nous quitter précipitamment?</w:t>
      </w:r>
    </w:p>
    <w:p w:rsidR="005F3A45" w:rsidRPr="00AA0531" w:rsidRDefault="005F3A45" w:rsidP="005F3A45">
      <w:pPr>
        <w:jc w:val="both"/>
        <w:rPr>
          <w:rFonts w:ascii="Arial" w:hAnsi="Arial" w:cs="Arial"/>
          <w:color w:val="1F497D" w:themeColor="text2"/>
        </w:rPr>
      </w:pPr>
    </w:p>
    <w:p w:rsidR="005F3A45" w:rsidRPr="00AA0531" w:rsidRDefault="005F3A45" w:rsidP="005F3A45">
      <w:pPr>
        <w:jc w:val="both"/>
        <w:rPr>
          <w:rFonts w:ascii="Arial" w:hAnsi="Arial" w:cs="Arial"/>
          <w:color w:val="1F497D" w:themeColor="text2"/>
        </w:rPr>
      </w:pPr>
      <w:r w:rsidRPr="00AA0531">
        <w:rPr>
          <w:rFonts w:ascii="Arial" w:hAnsi="Arial" w:cs="Arial"/>
          <w:color w:val="1F497D" w:themeColor="text2"/>
        </w:rPr>
        <w:t>Chaque départ est important et nous souhaitons le préparer avec vous.</w:t>
      </w:r>
    </w:p>
    <w:p w:rsidR="00522153" w:rsidRPr="00AA0531" w:rsidRDefault="005F3A45" w:rsidP="00522153">
      <w:pPr>
        <w:jc w:val="both"/>
        <w:rPr>
          <w:rFonts w:ascii="Arial" w:hAnsi="Arial" w:cs="Arial"/>
          <w:color w:val="1F497D" w:themeColor="text2"/>
        </w:rPr>
      </w:pPr>
      <w:r w:rsidRPr="00AA0531">
        <w:rPr>
          <w:rFonts w:ascii="Arial" w:hAnsi="Arial" w:cs="Arial"/>
          <w:color w:val="1F497D" w:themeColor="text2"/>
        </w:rPr>
        <w:t>Ensemble, nous aménagerons une fin de séjour personnalisée et ritualisée pour permettre aux uns et aux autres de se séparer le plus sereinement possible.</w:t>
      </w:r>
    </w:p>
    <w:sectPr w:rsidR="00522153" w:rsidRPr="00AA0531" w:rsidSect="00226F63">
      <w:footerReference w:type="default" r:id="rId9"/>
      <w:pgSz w:w="11906" w:h="16838"/>
      <w:pgMar w:top="993" w:right="1417" w:bottom="709" w:left="1417" w:header="283" w:footer="28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9D1" w:rsidRDefault="006B19D1" w:rsidP="006B19D1">
      <w:pPr>
        <w:spacing w:after="0" w:line="240" w:lineRule="auto"/>
      </w:pPr>
      <w:r>
        <w:separator/>
      </w:r>
    </w:p>
  </w:endnote>
  <w:endnote w:type="continuationSeparator" w:id="0">
    <w:p w:rsidR="006B19D1" w:rsidRDefault="006B19D1" w:rsidP="006B1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lang w:val="fr-FR"/>
      </w:rPr>
      <w:id w:val="206192814"/>
      <w:docPartObj>
        <w:docPartGallery w:val="Page Numbers (Bottom of Page)"/>
        <w:docPartUnique/>
      </w:docPartObj>
    </w:sdtPr>
    <w:sdtContent>
      <w:sdt>
        <w:sdtPr>
          <w:rPr>
            <w:rFonts w:asciiTheme="majorHAnsi" w:eastAsiaTheme="majorEastAsia" w:hAnsiTheme="majorHAnsi" w:cstheme="majorBidi"/>
            <w:lang w:val="fr-FR"/>
          </w:rPr>
          <w:id w:val="123787805"/>
          <w:docPartObj>
            <w:docPartGallery w:val="Page Numbers (Margins)"/>
            <w:docPartUnique/>
          </w:docPartObj>
        </w:sdtPr>
        <w:sdtContent>
          <w:p w:rsidR="00C11CD7" w:rsidRDefault="00177654">
            <w:pPr>
              <w:rPr>
                <w:rFonts w:asciiTheme="majorHAnsi" w:eastAsiaTheme="majorEastAsia" w:hAnsiTheme="majorHAnsi" w:cstheme="majorBidi"/>
                <w:lang w:val="fr-FR"/>
              </w:rPr>
            </w:pPr>
            <w:r w:rsidRPr="00177654">
              <w:rPr>
                <w:rFonts w:asciiTheme="majorHAnsi" w:eastAsiaTheme="majorEastAsia" w:hAnsiTheme="majorHAnsi" w:cstheme="majorBidi"/>
                <w:noProof/>
                <w:lang w:val="fr-FR" w:eastAsia="zh-TW"/>
              </w:rPr>
              <w:pict>
                <v:oval id="_x0000_s1025" style="position:absolute;margin-left:0;margin-top:0;width:49.35pt;height:49.35pt;z-index:251658240;mso-position-horizontal:center;mso-position-horizontal-relative:margin;mso-position-vertical:center;mso-position-vertical-relative:bottom-margin-area;v-text-anchor:middle" fillcolor="#365f91 [2404]" stroked="f">
                  <v:textbox>
                    <w:txbxContent>
                      <w:p w:rsidR="00C11CD7" w:rsidRDefault="00177654">
                        <w:pPr>
                          <w:pStyle w:val="Pieddepage"/>
                          <w:jc w:val="center"/>
                          <w:rPr>
                            <w:b/>
                            <w:color w:val="FFFFFF" w:themeColor="background1"/>
                            <w:sz w:val="32"/>
                            <w:szCs w:val="32"/>
                          </w:rPr>
                        </w:pPr>
                        <w:r>
                          <w:fldChar w:fldCharType="begin"/>
                        </w:r>
                        <w:r w:rsidR="00965C8A">
                          <w:instrText xml:space="preserve"> PAGE    \* MERGEFORMAT </w:instrText>
                        </w:r>
                        <w:r>
                          <w:fldChar w:fldCharType="separate"/>
                        </w:r>
                        <w:r w:rsidR="00DE19B2" w:rsidRPr="00DE19B2">
                          <w:rPr>
                            <w:b/>
                            <w:noProof/>
                            <w:color w:val="FFFFFF" w:themeColor="background1"/>
                            <w:sz w:val="32"/>
                            <w:szCs w:val="32"/>
                          </w:rPr>
                          <w:t>2</w:t>
                        </w:r>
                        <w:r>
                          <w:fldChar w:fldCharType="end"/>
                        </w:r>
                      </w:p>
                    </w:txbxContent>
                  </v:textbox>
                  <w10:wrap anchorx="margin" anchory="page"/>
                </v:oval>
              </w:pict>
            </w:r>
          </w:p>
        </w:sdtContent>
      </w:sdt>
    </w:sdtContent>
  </w:sdt>
  <w:p w:rsidR="00C11CD7" w:rsidRDefault="00DE19B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9D1" w:rsidRDefault="006B19D1" w:rsidP="006B19D1">
      <w:pPr>
        <w:spacing w:after="0" w:line="240" w:lineRule="auto"/>
      </w:pPr>
      <w:r>
        <w:separator/>
      </w:r>
    </w:p>
  </w:footnote>
  <w:footnote w:type="continuationSeparator" w:id="0">
    <w:p w:rsidR="006B19D1" w:rsidRDefault="006B19D1" w:rsidP="006B19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558F"/>
    <w:multiLevelType w:val="hybridMultilevel"/>
    <w:tmpl w:val="3F0AC89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nsid w:val="0C223559"/>
    <w:multiLevelType w:val="hybridMultilevel"/>
    <w:tmpl w:val="1264C4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78D23EE"/>
    <w:multiLevelType w:val="hybridMultilevel"/>
    <w:tmpl w:val="5782A5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B734CB3"/>
    <w:multiLevelType w:val="hybridMultilevel"/>
    <w:tmpl w:val="623E82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CDE6CB7"/>
    <w:multiLevelType w:val="hybridMultilevel"/>
    <w:tmpl w:val="EE7A6F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A20358B"/>
    <w:multiLevelType w:val="hybridMultilevel"/>
    <w:tmpl w:val="BD90E0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B395D5C"/>
    <w:multiLevelType w:val="hybridMultilevel"/>
    <w:tmpl w:val="DA709A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CF6194D"/>
    <w:multiLevelType w:val="hybridMultilevel"/>
    <w:tmpl w:val="BD9CA424"/>
    <w:lvl w:ilvl="0" w:tplc="080C0001">
      <w:start w:val="1"/>
      <w:numFmt w:val="bullet"/>
      <w:lvlText w:val=""/>
      <w:lvlJc w:val="left"/>
      <w:pPr>
        <w:ind w:left="765" w:hanging="360"/>
      </w:pPr>
      <w:rPr>
        <w:rFonts w:ascii="Symbol" w:hAnsi="Symbol"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8">
    <w:nsid w:val="74A644B5"/>
    <w:multiLevelType w:val="hybridMultilevel"/>
    <w:tmpl w:val="46C682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67D5A1F"/>
    <w:multiLevelType w:val="hybridMultilevel"/>
    <w:tmpl w:val="5C76B8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4"/>
  </w:num>
  <w:num w:numId="6">
    <w:abstractNumId w:val="1"/>
  </w:num>
  <w:num w:numId="7">
    <w:abstractNumId w:val="9"/>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F3A45"/>
    <w:rsid w:val="0004149F"/>
    <w:rsid w:val="000A1985"/>
    <w:rsid w:val="00177654"/>
    <w:rsid w:val="001D3FFC"/>
    <w:rsid w:val="0021555D"/>
    <w:rsid w:val="00237568"/>
    <w:rsid w:val="002B4CD2"/>
    <w:rsid w:val="003F7E85"/>
    <w:rsid w:val="00522153"/>
    <w:rsid w:val="005530C7"/>
    <w:rsid w:val="005F3A45"/>
    <w:rsid w:val="006B19D1"/>
    <w:rsid w:val="007B5866"/>
    <w:rsid w:val="008555E9"/>
    <w:rsid w:val="00883C31"/>
    <w:rsid w:val="008A36BD"/>
    <w:rsid w:val="00946884"/>
    <w:rsid w:val="00965C8A"/>
    <w:rsid w:val="00987080"/>
    <w:rsid w:val="00997BDF"/>
    <w:rsid w:val="00A95340"/>
    <w:rsid w:val="00AA0531"/>
    <w:rsid w:val="00B400EA"/>
    <w:rsid w:val="00C351D2"/>
    <w:rsid w:val="00DE19B2"/>
    <w:rsid w:val="00E10067"/>
    <w:rsid w:val="00E30E65"/>
    <w:rsid w:val="00FA4CB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3A45"/>
    <w:pPr>
      <w:ind w:left="720"/>
      <w:contextualSpacing/>
    </w:pPr>
  </w:style>
  <w:style w:type="paragraph" w:styleId="Pieddepage">
    <w:name w:val="footer"/>
    <w:basedOn w:val="Normal"/>
    <w:link w:val="PieddepageCar"/>
    <w:uiPriority w:val="99"/>
    <w:unhideWhenUsed/>
    <w:rsid w:val="005F3A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3A45"/>
  </w:style>
  <w:style w:type="paragraph" w:styleId="Textedebulles">
    <w:name w:val="Balloon Text"/>
    <w:basedOn w:val="Normal"/>
    <w:link w:val="TextedebullesCar"/>
    <w:uiPriority w:val="99"/>
    <w:semiHidden/>
    <w:unhideWhenUsed/>
    <w:rsid w:val="005F3A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3A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D3095-944D-4A15-B953-E907ADE2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2369</Words>
  <Characters>13030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Jongen</dc:creator>
  <cp:lastModifiedBy>Andre</cp:lastModifiedBy>
  <cp:revision>16</cp:revision>
  <dcterms:created xsi:type="dcterms:W3CDTF">2017-05-10T08:30:00Z</dcterms:created>
  <dcterms:modified xsi:type="dcterms:W3CDTF">2019-02-06T14:47:00Z</dcterms:modified>
</cp:coreProperties>
</file>