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0F" w:rsidRPr="0073600F" w:rsidRDefault="0073600F" w:rsidP="0021232D">
      <w:pPr>
        <w:pStyle w:val="Paragraphestandard"/>
        <w:shd w:val="clear" w:color="auto" w:fill="FFFFFF" w:themeFill="background1"/>
        <w:suppressAutoHyphens/>
        <w:spacing w:line="264" w:lineRule="auto"/>
        <w:ind w:left="142"/>
        <w:jc w:val="center"/>
        <w:rPr>
          <w:rFonts w:ascii="Cambria" w:hAnsi="Cambria" w:cs="Cambria"/>
          <w:b/>
          <w:color w:val="2E74B5" w:themeColor="accent1" w:themeShade="BF"/>
          <w:sz w:val="28"/>
          <w:szCs w:val="28"/>
        </w:rPr>
      </w:pPr>
      <w:bookmarkStart w:id="0" w:name="_GoBack"/>
      <w:bookmarkEnd w:id="0"/>
      <w:r>
        <w:rPr>
          <w:noProof/>
          <w:lang w:val="fr-BE" w:eastAsia="fr-BE"/>
        </w:rPr>
        <w:drawing>
          <wp:anchor distT="0" distB="0" distL="114300" distR="114300" simplePos="0" relativeHeight="251659264" behindDoc="1" locked="0" layoutInCell="1" allowOverlap="1" wp14:anchorId="7A6457E3" wp14:editId="768CA941">
            <wp:simplePos x="0" y="0"/>
            <wp:positionH relativeFrom="column">
              <wp:posOffset>-928371</wp:posOffset>
            </wp:positionH>
            <wp:positionV relativeFrom="paragraph">
              <wp:posOffset>-2185670</wp:posOffset>
            </wp:positionV>
            <wp:extent cx="962025" cy="12287250"/>
            <wp:effectExtent l="0" t="0" r="952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nd_Techno_01.jpg"/>
                    <pic:cNvPicPr preferRelativeResize="0"/>
                  </pic:nvPicPr>
                  <pic:blipFill>
                    <a:blip r:embed="rId8">
                      <a:extLst>
                        <a:ext uri="{28A0092B-C50C-407E-A947-70E740481C1C}">
                          <a14:useLocalDpi xmlns:a14="http://schemas.microsoft.com/office/drawing/2010/main" val="0"/>
                        </a:ext>
                      </a:extLst>
                    </a:blip>
                    <a:stretch>
                      <a:fillRect/>
                    </a:stretch>
                  </pic:blipFill>
                  <pic:spPr>
                    <a:xfrm flipH="1">
                      <a:off x="0" y="0"/>
                      <a:ext cx="975876" cy="12464159"/>
                    </a:xfrm>
                    <a:prstGeom prst="rect">
                      <a:avLst/>
                    </a:prstGeom>
                  </pic:spPr>
                </pic:pic>
              </a:graphicData>
            </a:graphic>
            <wp14:sizeRelH relativeFrom="page">
              <wp14:pctWidth>0</wp14:pctWidth>
            </wp14:sizeRelH>
            <wp14:sizeRelV relativeFrom="page">
              <wp14:pctHeight>0</wp14:pctHeight>
            </wp14:sizeRelV>
          </wp:anchor>
        </w:drawing>
      </w:r>
      <w:r w:rsidRPr="0073600F">
        <w:rPr>
          <w:rFonts w:ascii="Cambria" w:hAnsi="Cambria" w:cs="Cambria"/>
          <w:b/>
          <w:color w:val="2E74B5" w:themeColor="accent1" w:themeShade="BF"/>
          <w:sz w:val="28"/>
          <w:szCs w:val="28"/>
        </w:rPr>
        <w:t>Projet Pédagogique de l’ASBL « Grandir »</w:t>
      </w:r>
    </w:p>
    <w:p w:rsidR="0073600F" w:rsidRPr="0073600F" w:rsidRDefault="0073600F" w:rsidP="0021232D">
      <w:pPr>
        <w:pStyle w:val="Paragraphestandard"/>
        <w:shd w:val="clear" w:color="auto" w:fill="FFFFFF" w:themeFill="background1"/>
        <w:suppressAutoHyphens/>
        <w:spacing w:line="264" w:lineRule="auto"/>
        <w:ind w:left="142"/>
        <w:jc w:val="center"/>
        <w:rPr>
          <w:rFonts w:ascii="Cambria" w:hAnsi="Cambria" w:cs="Cambria"/>
          <w:b/>
          <w:color w:val="2E74B5" w:themeColor="accent1" w:themeShade="BF"/>
          <w:sz w:val="28"/>
          <w:szCs w:val="28"/>
        </w:rPr>
      </w:pPr>
    </w:p>
    <w:p w:rsidR="0073600F" w:rsidRPr="0073600F" w:rsidRDefault="0073600F" w:rsidP="0021232D">
      <w:pPr>
        <w:pStyle w:val="Paragraphestandard"/>
        <w:shd w:val="clear" w:color="auto" w:fill="FFFFFF" w:themeFill="background1"/>
        <w:suppressAutoHyphens/>
        <w:spacing w:line="264" w:lineRule="auto"/>
        <w:ind w:left="142"/>
        <w:jc w:val="center"/>
        <w:rPr>
          <w:rFonts w:ascii="Cambria" w:hAnsi="Cambria" w:cs="Cambria"/>
          <w:b/>
          <w:color w:val="2E74B5" w:themeColor="accent1" w:themeShade="BF"/>
          <w:sz w:val="28"/>
          <w:szCs w:val="28"/>
        </w:rPr>
      </w:pPr>
      <w:r w:rsidRPr="0073600F">
        <w:rPr>
          <w:rFonts w:ascii="Cambria" w:hAnsi="Cambria" w:cs="Cambria"/>
          <w:b/>
          <w:color w:val="2E74B5" w:themeColor="accent1" w:themeShade="BF"/>
          <w:sz w:val="28"/>
          <w:szCs w:val="28"/>
        </w:rPr>
        <w:t>Grandir sur le chemin de la citoyenneté</w:t>
      </w:r>
    </w:p>
    <w:p w:rsidR="0073600F" w:rsidRDefault="0073600F" w:rsidP="0073600F">
      <w:pPr>
        <w:ind w:left="284"/>
        <w:jc w:val="both"/>
        <w:rPr>
          <w:b/>
          <w:color w:val="2E74B5" w:themeColor="accent1" w:themeShade="BF"/>
          <w:sz w:val="24"/>
          <w:szCs w:val="24"/>
        </w:rPr>
      </w:pPr>
    </w:p>
    <w:p w:rsidR="0021232D" w:rsidRDefault="0021232D" w:rsidP="0073600F">
      <w:pPr>
        <w:ind w:left="284"/>
        <w:jc w:val="both"/>
        <w:rPr>
          <w:b/>
          <w:color w:val="2E74B5" w:themeColor="accent1" w:themeShade="BF"/>
          <w:sz w:val="24"/>
          <w:szCs w:val="24"/>
        </w:rPr>
      </w:pPr>
    </w:p>
    <w:p w:rsidR="0021232D" w:rsidRPr="0073600F" w:rsidRDefault="0021232D" w:rsidP="0073600F">
      <w:pPr>
        <w:ind w:left="284"/>
        <w:jc w:val="both"/>
        <w:rPr>
          <w:b/>
          <w:color w:val="2E74B5" w:themeColor="accent1" w:themeShade="BF"/>
          <w:sz w:val="24"/>
          <w:szCs w:val="24"/>
        </w:rPr>
      </w:pPr>
    </w:p>
    <w:p w:rsidR="00BC7B11" w:rsidRPr="0073600F" w:rsidRDefault="00690772" w:rsidP="0073600F">
      <w:pPr>
        <w:ind w:left="284"/>
        <w:jc w:val="both"/>
        <w:rPr>
          <w:b/>
          <w:color w:val="2E74B5" w:themeColor="accent1" w:themeShade="BF"/>
          <w:sz w:val="24"/>
          <w:szCs w:val="24"/>
          <w:u w:val="single"/>
        </w:rPr>
      </w:pPr>
      <w:r w:rsidRPr="0073600F">
        <w:rPr>
          <w:b/>
          <w:color w:val="2E74B5" w:themeColor="accent1" w:themeShade="BF"/>
          <w:sz w:val="24"/>
          <w:szCs w:val="24"/>
        </w:rPr>
        <w:t>1.</w:t>
      </w:r>
      <w:r w:rsidRPr="0073600F">
        <w:rPr>
          <w:b/>
          <w:color w:val="2E74B5" w:themeColor="accent1" w:themeShade="BF"/>
          <w:sz w:val="24"/>
          <w:szCs w:val="24"/>
        </w:rPr>
        <w:tab/>
      </w:r>
      <w:r w:rsidR="00BC7B11" w:rsidRPr="0073600F">
        <w:rPr>
          <w:b/>
          <w:color w:val="2E74B5" w:themeColor="accent1" w:themeShade="BF"/>
          <w:sz w:val="24"/>
          <w:szCs w:val="24"/>
          <w:u w:val="single"/>
        </w:rPr>
        <w:t>Nos valeurs</w:t>
      </w:r>
      <w:r w:rsidR="00D260D1" w:rsidRPr="0073600F">
        <w:rPr>
          <w:b/>
          <w:color w:val="2E74B5" w:themeColor="accent1" w:themeShade="BF"/>
          <w:sz w:val="24"/>
          <w:szCs w:val="24"/>
          <w:u w:val="single"/>
        </w:rPr>
        <w:t xml:space="preserve"> et notre engagement</w:t>
      </w:r>
    </w:p>
    <w:p w:rsidR="00BC7B11" w:rsidRPr="0073600F" w:rsidRDefault="00BC7B11" w:rsidP="0073600F">
      <w:pPr>
        <w:ind w:left="284"/>
        <w:jc w:val="both"/>
        <w:rPr>
          <w:color w:val="2E74B5" w:themeColor="accent1" w:themeShade="BF"/>
          <w:sz w:val="24"/>
          <w:szCs w:val="24"/>
          <w:u w:val="single"/>
        </w:rPr>
      </w:pPr>
    </w:p>
    <w:p w:rsidR="00BC7B11" w:rsidRPr="0073600F" w:rsidRDefault="00BC7B11" w:rsidP="0073600F">
      <w:pPr>
        <w:ind w:left="284"/>
        <w:jc w:val="both"/>
        <w:rPr>
          <w:color w:val="2E74B5" w:themeColor="accent1" w:themeShade="BF"/>
          <w:sz w:val="24"/>
          <w:szCs w:val="24"/>
        </w:rPr>
      </w:pPr>
      <w:r w:rsidRPr="0073600F">
        <w:rPr>
          <w:color w:val="2E74B5" w:themeColor="accent1" w:themeShade="BF"/>
          <w:sz w:val="24"/>
          <w:szCs w:val="24"/>
        </w:rPr>
        <w:t>Nous souscrivons aux valeurs d’ouverture et de diversité. Nos professionnelles réservent une sollicitude équitable à tous les enfants qui leur sont confiés quelles que soient leurs origines sociales ou ethniques.</w:t>
      </w:r>
    </w:p>
    <w:p w:rsidR="00BC7B11" w:rsidRPr="0073600F" w:rsidRDefault="00BC7B11" w:rsidP="0073600F">
      <w:pPr>
        <w:ind w:left="284"/>
        <w:jc w:val="both"/>
        <w:rPr>
          <w:color w:val="2E74B5" w:themeColor="accent1" w:themeShade="BF"/>
          <w:sz w:val="24"/>
          <w:szCs w:val="24"/>
        </w:rPr>
      </w:pPr>
    </w:p>
    <w:p w:rsidR="00BC7B11" w:rsidRPr="0073600F" w:rsidRDefault="00BC7B11" w:rsidP="0073600F">
      <w:pPr>
        <w:ind w:left="284"/>
        <w:jc w:val="both"/>
        <w:rPr>
          <w:color w:val="2E74B5" w:themeColor="accent1" w:themeShade="BF"/>
          <w:sz w:val="24"/>
          <w:szCs w:val="24"/>
        </w:rPr>
      </w:pPr>
      <w:r w:rsidRPr="0073600F">
        <w:rPr>
          <w:color w:val="2E74B5" w:themeColor="accent1" w:themeShade="BF"/>
          <w:sz w:val="24"/>
          <w:szCs w:val="24"/>
        </w:rPr>
        <w:t>Nous concédons à chaque enfant le droit d’être accueilli au sein de notre collectivité, de s’y épanouir dans un climat serein empreint de bienveillance.</w:t>
      </w:r>
    </w:p>
    <w:p w:rsidR="00E01B30" w:rsidRPr="0073600F" w:rsidRDefault="00E01B30" w:rsidP="0073600F">
      <w:pPr>
        <w:ind w:left="284"/>
        <w:jc w:val="both"/>
        <w:rPr>
          <w:color w:val="2E74B5" w:themeColor="accent1" w:themeShade="BF"/>
          <w:sz w:val="24"/>
          <w:szCs w:val="24"/>
        </w:rPr>
      </w:pPr>
    </w:p>
    <w:p w:rsidR="00E01B30" w:rsidRPr="0073600F" w:rsidRDefault="00E01B30" w:rsidP="0073600F">
      <w:pPr>
        <w:ind w:left="284"/>
        <w:jc w:val="both"/>
        <w:rPr>
          <w:color w:val="2E74B5" w:themeColor="accent1" w:themeShade="BF"/>
          <w:sz w:val="24"/>
          <w:szCs w:val="24"/>
        </w:rPr>
      </w:pPr>
      <w:r w:rsidRPr="0073600F">
        <w:rPr>
          <w:color w:val="2E74B5" w:themeColor="accent1" w:themeShade="BF"/>
          <w:sz w:val="24"/>
          <w:szCs w:val="24"/>
        </w:rPr>
        <w:t>Nous accompagnons chacun dans le développement de sa personnalité en soutenant l’expression de soi et l’activité spontanée.</w:t>
      </w:r>
    </w:p>
    <w:p w:rsidR="00E01B30" w:rsidRPr="0073600F" w:rsidRDefault="00E01B30" w:rsidP="0073600F">
      <w:pPr>
        <w:ind w:left="284"/>
        <w:jc w:val="both"/>
        <w:rPr>
          <w:color w:val="2E74B5" w:themeColor="accent1" w:themeShade="BF"/>
          <w:sz w:val="24"/>
          <w:szCs w:val="24"/>
        </w:rPr>
      </w:pPr>
    </w:p>
    <w:p w:rsidR="00E01B30" w:rsidRPr="0073600F" w:rsidRDefault="00E01B30" w:rsidP="0073600F">
      <w:pPr>
        <w:ind w:left="284"/>
        <w:jc w:val="both"/>
        <w:rPr>
          <w:color w:val="2E74B5" w:themeColor="accent1" w:themeShade="BF"/>
          <w:sz w:val="24"/>
          <w:szCs w:val="24"/>
        </w:rPr>
      </w:pPr>
      <w:r w:rsidRPr="0073600F">
        <w:rPr>
          <w:color w:val="2E74B5" w:themeColor="accent1" w:themeShade="BF"/>
          <w:sz w:val="24"/>
          <w:szCs w:val="24"/>
        </w:rPr>
        <w:t>Fortes de ces valeurs et convaincues qu’en chaque singularité réside une richesse, notre milieu d’accueil pratique l’inclusion d’enfants ayant des besoins spécifiques.</w:t>
      </w:r>
    </w:p>
    <w:p w:rsidR="00E01B30" w:rsidRPr="0073600F" w:rsidRDefault="00E01B30" w:rsidP="0073600F">
      <w:pPr>
        <w:ind w:left="284"/>
        <w:jc w:val="both"/>
        <w:rPr>
          <w:color w:val="2E74B5" w:themeColor="accent1" w:themeShade="BF"/>
          <w:sz w:val="24"/>
          <w:szCs w:val="24"/>
        </w:rPr>
      </w:pPr>
    </w:p>
    <w:p w:rsidR="00D260D1" w:rsidRPr="0073600F" w:rsidRDefault="00D260D1" w:rsidP="0073600F">
      <w:pPr>
        <w:ind w:left="284"/>
        <w:jc w:val="both"/>
        <w:rPr>
          <w:color w:val="2E74B5" w:themeColor="accent1" w:themeShade="BF"/>
          <w:sz w:val="24"/>
          <w:szCs w:val="24"/>
        </w:rPr>
      </w:pPr>
      <w:r w:rsidRPr="0073600F">
        <w:rPr>
          <w:color w:val="2E74B5" w:themeColor="accent1" w:themeShade="BF"/>
          <w:sz w:val="24"/>
          <w:szCs w:val="24"/>
        </w:rPr>
        <w:t xml:space="preserve">Enfin notre halte accueil promeut l’acquisition du langage </w:t>
      </w:r>
      <w:r w:rsidR="00A559FD" w:rsidRPr="0073600F">
        <w:rPr>
          <w:color w:val="2E74B5" w:themeColor="accent1" w:themeShade="BF"/>
          <w:sz w:val="24"/>
          <w:szCs w:val="24"/>
        </w:rPr>
        <w:t>et des</w:t>
      </w:r>
      <w:r w:rsidRPr="0073600F">
        <w:rPr>
          <w:color w:val="2E74B5" w:themeColor="accent1" w:themeShade="BF"/>
          <w:sz w:val="24"/>
          <w:szCs w:val="24"/>
        </w:rPr>
        <w:t xml:space="preserve"> mode</w:t>
      </w:r>
      <w:r w:rsidR="00A559FD" w:rsidRPr="0073600F">
        <w:rPr>
          <w:color w:val="2E74B5" w:themeColor="accent1" w:themeShade="BF"/>
          <w:sz w:val="24"/>
          <w:szCs w:val="24"/>
        </w:rPr>
        <w:t>s</w:t>
      </w:r>
      <w:r w:rsidRPr="0073600F">
        <w:rPr>
          <w:color w:val="2E74B5" w:themeColor="accent1" w:themeShade="BF"/>
          <w:sz w:val="24"/>
          <w:szCs w:val="24"/>
        </w:rPr>
        <w:t xml:space="preserve"> d’expression de soi en vue de favoriser l’ancrage scolaire, le développement de l’esprit critique et l’apprentissage précoce de la citoyenneté. A travers les activités artistiques et socio-culturelles, nous aspirons à créer un environnement propice au développement psycho cognitif.</w:t>
      </w:r>
    </w:p>
    <w:p w:rsidR="00C7376B" w:rsidRPr="0073600F" w:rsidRDefault="00C7376B" w:rsidP="0073600F">
      <w:pPr>
        <w:ind w:left="284"/>
        <w:jc w:val="both"/>
        <w:rPr>
          <w:color w:val="2E74B5" w:themeColor="accent1" w:themeShade="BF"/>
          <w:sz w:val="24"/>
          <w:szCs w:val="24"/>
        </w:rPr>
      </w:pPr>
    </w:p>
    <w:p w:rsidR="00A559FD" w:rsidRPr="0073600F" w:rsidRDefault="00A559FD" w:rsidP="00AC0CA6">
      <w:pPr>
        <w:jc w:val="both"/>
        <w:rPr>
          <w:color w:val="2E74B5" w:themeColor="accent1" w:themeShade="BF"/>
          <w:sz w:val="24"/>
          <w:szCs w:val="24"/>
        </w:rPr>
      </w:pPr>
    </w:p>
    <w:p w:rsidR="00A559FD" w:rsidRPr="0073600F" w:rsidRDefault="00A559FD" w:rsidP="00AC0CA6">
      <w:pPr>
        <w:jc w:val="both"/>
        <w:rPr>
          <w:color w:val="2E74B5" w:themeColor="accent1" w:themeShade="BF"/>
          <w:sz w:val="24"/>
          <w:szCs w:val="24"/>
        </w:rPr>
      </w:pPr>
    </w:p>
    <w:p w:rsidR="00A559FD" w:rsidRPr="0073600F" w:rsidRDefault="00A559FD" w:rsidP="00AC0CA6">
      <w:pPr>
        <w:jc w:val="both"/>
        <w:rPr>
          <w:color w:val="2E74B5" w:themeColor="accent1" w:themeShade="BF"/>
          <w:sz w:val="24"/>
          <w:szCs w:val="24"/>
        </w:rPr>
      </w:pPr>
    </w:p>
    <w:p w:rsidR="00A559FD" w:rsidRPr="0073600F" w:rsidRDefault="00A559FD" w:rsidP="00AC0CA6">
      <w:pPr>
        <w:jc w:val="both"/>
        <w:rPr>
          <w:color w:val="2E74B5" w:themeColor="accent1" w:themeShade="BF"/>
          <w:sz w:val="24"/>
          <w:szCs w:val="24"/>
        </w:rPr>
      </w:pPr>
    </w:p>
    <w:p w:rsidR="00A559FD" w:rsidRPr="0073600F" w:rsidRDefault="00A559FD" w:rsidP="00AC0CA6">
      <w:pPr>
        <w:jc w:val="both"/>
        <w:rPr>
          <w:color w:val="2E74B5" w:themeColor="accent1" w:themeShade="BF"/>
          <w:sz w:val="24"/>
          <w:szCs w:val="24"/>
        </w:rPr>
      </w:pPr>
    </w:p>
    <w:p w:rsidR="00A559FD" w:rsidRPr="0073600F" w:rsidRDefault="00A559FD" w:rsidP="00AC0CA6">
      <w:pPr>
        <w:jc w:val="both"/>
        <w:rPr>
          <w:color w:val="2E74B5" w:themeColor="accent1" w:themeShade="BF"/>
          <w:sz w:val="24"/>
          <w:szCs w:val="24"/>
        </w:rPr>
      </w:pPr>
    </w:p>
    <w:p w:rsidR="00E01B30" w:rsidRPr="0073600F" w:rsidRDefault="0073600F" w:rsidP="0073600F">
      <w:pPr>
        <w:ind w:left="567"/>
        <w:jc w:val="both"/>
        <w:rPr>
          <w:b/>
          <w:color w:val="2E74B5" w:themeColor="accent1" w:themeShade="BF"/>
          <w:sz w:val="24"/>
          <w:szCs w:val="24"/>
          <w:u w:val="single"/>
        </w:rPr>
      </w:pPr>
      <w:r>
        <w:rPr>
          <w:noProof/>
          <w:lang w:eastAsia="fr-BE"/>
        </w:rPr>
        <w:lastRenderedPageBreak/>
        <w:drawing>
          <wp:anchor distT="0" distB="0" distL="114300" distR="114300" simplePos="0" relativeHeight="251661312" behindDoc="1" locked="0" layoutInCell="1" allowOverlap="1" wp14:anchorId="7C9084A6" wp14:editId="4F3DCA2B">
            <wp:simplePos x="0" y="0"/>
            <wp:positionH relativeFrom="column">
              <wp:posOffset>-895350</wp:posOffset>
            </wp:positionH>
            <wp:positionV relativeFrom="paragraph">
              <wp:posOffset>-964565</wp:posOffset>
            </wp:positionV>
            <wp:extent cx="962025" cy="12287250"/>
            <wp:effectExtent l="0" t="0" r="952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nd_Techno_01.jpg"/>
                    <pic:cNvPicPr preferRelativeResize="0"/>
                  </pic:nvPicPr>
                  <pic:blipFill>
                    <a:blip r:embed="rId8">
                      <a:extLst>
                        <a:ext uri="{28A0092B-C50C-407E-A947-70E740481C1C}">
                          <a14:useLocalDpi xmlns:a14="http://schemas.microsoft.com/office/drawing/2010/main" val="0"/>
                        </a:ext>
                      </a:extLst>
                    </a:blip>
                    <a:stretch>
                      <a:fillRect/>
                    </a:stretch>
                  </pic:blipFill>
                  <pic:spPr>
                    <a:xfrm flipH="1">
                      <a:off x="0" y="0"/>
                      <a:ext cx="962025" cy="12287250"/>
                    </a:xfrm>
                    <a:prstGeom prst="rect">
                      <a:avLst/>
                    </a:prstGeom>
                  </pic:spPr>
                </pic:pic>
              </a:graphicData>
            </a:graphic>
            <wp14:sizeRelH relativeFrom="page">
              <wp14:pctWidth>0</wp14:pctWidth>
            </wp14:sizeRelH>
            <wp14:sizeRelV relativeFrom="page">
              <wp14:pctHeight>0</wp14:pctHeight>
            </wp14:sizeRelV>
          </wp:anchor>
        </w:drawing>
      </w:r>
      <w:r>
        <w:rPr>
          <w:b/>
          <w:color w:val="2E74B5" w:themeColor="accent1" w:themeShade="BF"/>
          <w:sz w:val="24"/>
          <w:szCs w:val="24"/>
          <w:u w:val="single"/>
        </w:rPr>
        <w:t>2.</w:t>
      </w:r>
      <w:r w:rsidR="00D260D1" w:rsidRPr="0073600F">
        <w:rPr>
          <w:b/>
          <w:color w:val="2E74B5" w:themeColor="accent1" w:themeShade="BF"/>
          <w:sz w:val="24"/>
          <w:szCs w:val="24"/>
          <w:u w:val="single"/>
        </w:rPr>
        <w:t>Accueillir</w:t>
      </w:r>
    </w:p>
    <w:p w:rsidR="00A559FD" w:rsidRPr="0073600F" w:rsidRDefault="00A559FD" w:rsidP="0073600F">
      <w:pPr>
        <w:ind w:left="142"/>
        <w:jc w:val="both"/>
        <w:rPr>
          <w:b/>
          <w:color w:val="2E74B5" w:themeColor="accent1" w:themeShade="BF"/>
          <w:sz w:val="24"/>
          <w:szCs w:val="24"/>
          <w:u w:val="single"/>
        </w:rPr>
      </w:pPr>
    </w:p>
    <w:p w:rsidR="00E01B30" w:rsidRPr="0073600F" w:rsidRDefault="00E01B30" w:rsidP="0073600F">
      <w:pPr>
        <w:ind w:left="142"/>
        <w:jc w:val="both"/>
        <w:rPr>
          <w:b/>
          <w:color w:val="2E74B5" w:themeColor="accent1" w:themeShade="BF"/>
          <w:sz w:val="24"/>
          <w:szCs w:val="24"/>
          <w:u w:val="single"/>
        </w:rPr>
      </w:pPr>
      <w:r w:rsidRPr="0073600F">
        <w:rPr>
          <w:b/>
          <w:color w:val="2E74B5" w:themeColor="accent1" w:themeShade="BF"/>
          <w:sz w:val="24"/>
          <w:szCs w:val="24"/>
          <w:u w:val="single"/>
        </w:rPr>
        <w:t>Le respect de l’individualité</w:t>
      </w:r>
    </w:p>
    <w:p w:rsidR="00E01B30" w:rsidRPr="0073600F" w:rsidRDefault="00E01B30" w:rsidP="0073600F">
      <w:pPr>
        <w:ind w:left="142"/>
        <w:jc w:val="both"/>
        <w:rPr>
          <w:color w:val="2E74B5" w:themeColor="accent1" w:themeShade="BF"/>
          <w:sz w:val="24"/>
          <w:szCs w:val="24"/>
          <w:u w:val="single"/>
        </w:rPr>
      </w:pPr>
    </w:p>
    <w:p w:rsidR="00E01B30" w:rsidRPr="0073600F" w:rsidRDefault="00E01B30" w:rsidP="0073600F">
      <w:pPr>
        <w:ind w:left="142"/>
        <w:jc w:val="both"/>
        <w:rPr>
          <w:color w:val="2E74B5" w:themeColor="accent1" w:themeShade="BF"/>
          <w:sz w:val="24"/>
          <w:szCs w:val="24"/>
        </w:rPr>
      </w:pPr>
      <w:r w:rsidRPr="0073600F">
        <w:rPr>
          <w:color w:val="2E74B5" w:themeColor="accent1" w:themeShade="BF"/>
          <w:sz w:val="24"/>
          <w:szCs w:val="24"/>
        </w:rPr>
        <w:t>Nous aspirons à créer au sein de notre milieu d’accueil un climat sécurisant où chacun se sente accueilli.</w:t>
      </w:r>
    </w:p>
    <w:p w:rsidR="00E01B30" w:rsidRPr="0073600F" w:rsidRDefault="00E01B30" w:rsidP="0073600F">
      <w:pPr>
        <w:ind w:left="142"/>
        <w:jc w:val="both"/>
        <w:rPr>
          <w:color w:val="2E74B5" w:themeColor="accent1" w:themeShade="BF"/>
          <w:sz w:val="24"/>
          <w:szCs w:val="24"/>
        </w:rPr>
      </w:pPr>
      <w:r w:rsidRPr="0073600F">
        <w:rPr>
          <w:color w:val="2E74B5" w:themeColor="accent1" w:themeShade="BF"/>
          <w:sz w:val="24"/>
          <w:szCs w:val="24"/>
        </w:rPr>
        <w:t>Notre équipe accueille chaque famille de façon personnalisée et veille à réserver à chacune un espace au sein duquel elle puisse s’exprimer.</w:t>
      </w:r>
    </w:p>
    <w:p w:rsidR="00E01B30" w:rsidRPr="0073600F" w:rsidRDefault="00E01B30" w:rsidP="0073600F">
      <w:pPr>
        <w:ind w:left="142"/>
        <w:jc w:val="both"/>
        <w:rPr>
          <w:color w:val="2E74B5" w:themeColor="accent1" w:themeShade="BF"/>
          <w:sz w:val="24"/>
          <w:szCs w:val="24"/>
        </w:rPr>
      </w:pPr>
    </w:p>
    <w:p w:rsidR="00E01B30" w:rsidRPr="0073600F" w:rsidRDefault="00E01B30" w:rsidP="0073600F">
      <w:pPr>
        <w:ind w:left="142"/>
        <w:jc w:val="both"/>
        <w:rPr>
          <w:color w:val="2E74B5" w:themeColor="accent1" w:themeShade="BF"/>
          <w:sz w:val="24"/>
          <w:szCs w:val="24"/>
        </w:rPr>
      </w:pPr>
      <w:r w:rsidRPr="0073600F">
        <w:rPr>
          <w:color w:val="2E74B5" w:themeColor="accent1" w:themeShade="BF"/>
          <w:sz w:val="24"/>
          <w:szCs w:val="24"/>
        </w:rPr>
        <w:t xml:space="preserve">Accueilli au sein de notre collectivité, l’enfant est respecté dans sa singularité. Il est pris en compte dans ses besoins et valorisé dans ses compétences. Notre équipe, lors du premier accueil, invite les adultes qui accompagnent l’enfant à lui faire part de toutes les habitudes spécifiques de ce dernier. Nous construisons ainsi ensemble un projet d’accueil </w:t>
      </w:r>
      <w:r w:rsidR="008A4C9B" w:rsidRPr="0073600F">
        <w:rPr>
          <w:color w:val="2E74B5" w:themeColor="accent1" w:themeShade="BF"/>
          <w:sz w:val="24"/>
          <w:szCs w:val="24"/>
        </w:rPr>
        <w:t>prenant en compte l’individualité de chacun.</w:t>
      </w:r>
      <w:r w:rsidRPr="0073600F">
        <w:rPr>
          <w:color w:val="2E74B5" w:themeColor="accent1" w:themeShade="BF"/>
          <w:sz w:val="24"/>
          <w:szCs w:val="24"/>
        </w:rPr>
        <w:t xml:space="preserve"> </w:t>
      </w:r>
    </w:p>
    <w:p w:rsidR="001A14C8" w:rsidRPr="0073600F" w:rsidRDefault="001A14C8" w:rsidP="0073600F">
      <w:pPr>
        <w:ind w:left="142"/>
        <w:jc w:val="both"/>
        <w:rPr>
          <w:color w:val="2E74B5" w:themeColor="accent1" w:themeShade="BF"/>
          <w:sz w:val="24"/>
          <w:szCs w:val="24"/>
        </w:rPr>
      </w:pPr>
    </w:p>
    <w:p w:rsidR="001A14C8" w:rsidRPr="0073600F" w:rsidRDefault="001A14C8" w:rsidP="0073600F">
      <w:pPr>
        <w:ind w:left="142"/>
        <w:jc w:val="both"/>
        <w:rPr>
          <w:color w:val="2E74B5" w:themeColor="accent1" w:themeShade="BF"/>
          <w:sz w:val="24"/>
          <w:szCs w:val="24"/>
        </w:rPr>
      </w:pPr>
      <w:r w:rsidRPr="0073600F">
        <w:rPr>
          <w:color w:val="2E74B5" w:themeColor="accent1" w:themeShade="BF"/>
          <w:sz w:val="24"/>
          <w:szCs w:val="24"/>
        </w:rPr>
        <w:t>Nos professionnelles de l’encadrement des tout petits accueillent avec bienveillance les multiples expressions de la personnalité des enfants qui leur sont confiés et les accompagnent dans leur découverte d’eux-mêmes et des autres.</w:t>
      </w:r>
    </w:p>
    <w:p w:rsidR="001A14C8" w:rsidRPr="0073600F" w:rsidRDefault="001A14C8" w:rsidP="0073600F">
      <w:pPr>
        <w:ind w:left="142"/>
        <w:jc w:val="both"/>
        <w:rPr>
          <w:color w:val="2E74B5" w:themeColor="accent1" w:themeShade="BF"/>
          <w:sz w:val="24"/>
          <w:szCs w:val="24"/>
        </w:rPr>
      </w:pPr>
    </w:p>
    <w:p w:rsidR="001A14C8" w:rsidRPr="0073600F" w:rsidRDefault="001A14C8" w:rsidP="0073600F">
      <w:pPr>
        <w:ind w:left="142"/>
        <w:jc w:val="both"/>
        <w:rPr>
          <w:color w:val="2E74B5" w:themeColor="accent1" w:themeShade="BF"/>
          <w:sz w:val="24"/>
          <w:szCs w:val="24"/>
        </w:rPr>
      </w:pPr>
      <w:r w:rsidRPr="0073600F">
        <w:rPr>
          <w:color w:val="2E74B5" w:themeColor="accent1" w:themeShade="BF"/>
          <w:sz w:val="24"/>
          <w:szCs w:val="24"/>
        </w:rPr>
        <w:t>De même, elles soutiennent les premiers apprentissages (repas autonomes, propreté …) en accord avec les familles.</w:t>
      </w:r>
    </w:p>
    <w:p w:rsidR="001A14C8" w:rsidRPr="0073600F" w:rsidRDefault="001A14C8" w:rsidP="0073600F">
      <w:pPr>
        <w:ind w:left="142"/>
        <w:jc w:val="both"/>
        <w:rPr>
          <w:color w:val="2E74B5" w:themeColor="accent1" w:themeShade="BF"/>
          <w:sz w:val="24"/>
          <w:szCs w:val="24"/>
        </w:rPr>
      </w:pPr>
    </w:p>
    <w:p w:rsidR="00C7376B" w:rsidRPr="0073600F" w:rsidRDefault="00C7376B" w:rsidP="0073600F">
      <w:pPr>
        <w:ind w:left="142"/>
        <w:jc w:val="both"/>
        <w:rPr>
          <w:color w:val="2E74B5" w:themeColor="accent1" w:themeShade="BF"/>
          <w:sz w:val="24"/>
          <w:szCs w:val="24"/>
        </w:rPr>
      </w:pPr>
    </w:p>
    <w:p w:rsidR="001A14C8" w:rsidRPr="0073600F" w:rsidRDefault="001A14C8" w:rsidP="0073600F">
      <w:pPr>
        <w:ind w:left="142"/>
        <w:jc w:val="both"/>
        <w:rPr>
          <w:b/>
          <w:color w:val="2E74B5" w:themeColor="accent1" w:themeShade="BF"/>
          <w:sz w:val="24"/>
          <w:szCs w:val="24"/>
          <w:u w:val="single"/>
        </w:rPr>
      </w:pPr>
      <w:r w:rsidRPr="0073600F">
        <w:rPr>
          <w:b/>
          <w:color w:val="2E74B5" w:themeColor="accent1" w:themeShade="BF"/>
          <w:sz w:val="24"/>
          <w:szCs w:val="24"/>
          <w:u w:val="single"/>
        </w:rPr>
        <w:t>Le climat de sécurité affective</w:t>
      </w:r>
    </w:p>
    <w:p w:rsidR="001A14C8" w:rsidRPr="0073600F" w:rsidRDefault="001A14C8" w:rsidP="0073600F">
      <w:pPr>
        <w:ind w:left="142"/>
        <w:jc w:val="both"/>
        <w:rPr>
          <w:color w:val="2E74B5" w:themeColor="accent1" w:themeShade="BF"/>
          <w:sz w:val="24"/>
          <w:szCs w:val="24"/>
          <w:u w:val="single"/>
        </w:rPr>
      </w:pPr>
    </w:p>
    <w:p w:rsidR="001A14C8" w:rsidRPr="0073600F" w:rsidRDefault="001A14C8" w:rsidP="0073600F">
      <w:pPr>
        <w:ind w:left="142"/>
        <w:jc w:val="both"/>
        <w:rPr>
          <w:color w:val="2E74B5" w:themeColor="accent1" w:themeShade="BF"/>
          <w:sz w:val="24"/>
          <w:szCs w:val="24"/>
        </w:rPr>
      </w:pPr>
      <w:r w:rsidRPr="0073600F">
        <w:rPr>
          <w:color w:val="2E74B5" w:themeColor="accent1" w:themeShade="BF"/>
          <w:sz w:val="24"/>
          <w:szCs w:val="24"/>
        </w:rPr>
        <w:t>Dans les tous premiers moments de l’accueil, nous nous centrerons sur la création d’une atmosphère sécurisante permettant à l’enfant de gagner en autonomie dans la séparation.</w:t>
      </w:r>
    </w:p>
    <w:p w:rsidR="001A14C8" w:rsidRPr="0073600F" w:rsidRDefault="001A14C8" w:rsidP="0073600F">
      <w:pPr>
        <w:ind w:left="284"/>
        <w:jc w:val="both"/>
        <w:rPr>
          <w:color w:val="2E74B5" w:themeColor="accent1" w:themeShade="BF"/>
          <w:sz w:val="24"/>
          <w:szCs w:val="24"/>
        </w:rPr>
      </w:pPr>
    </w:p>
    <w:p w:rsidR="001A14C8" w:rsidRPr="0073600F" w:rsidRDefault="001A14C8" w:rsidP="0073600F">
      <w:pPr>
        <w:ind w:left="284"/>
        <w:jc w:val="both"/>
        <w:rPr>
          <w:color w:val="2E74B5" w:themeColor="accent1" w:themeShade="BF"/>
          <w:sz w:val="24"/>
          <w:szCs w:val="24"/>
        </w:rPr>
      </w:pPr>
      <w:r w:rsidRPr="0073600F">
        <w:rPr>
          <w:color w:val="2E74B5" w:themeColor="accent1" w:themeShade="BF"/>
          <w:sz w:val="24"/>
          <w:szCs w:val="24"/>
        </w:rPr>
        <w:t>Cette première étape clé, nous l’appelons « la période de familiarisation ». Cette période préalable à l’accueil se déroule en cinq étapes progressives. Ces dernières ont été déterminées par notre équipe et peuvent être aménagées en fonction de la sensibilité de l’enfant et de la disponibilité des familles.</w:t>
      </w:r>
    </w:p>
    <w:p w:rsidR="001A14C8" w:rsidRPr="0073600F" w:rsidRDefault="001A14C8" w:rsidP="0073600F">
      <w:pPr>
        <w:ind w:left="284"/>
        <w:jc w:val="both"/>
        <w:rPr>
          <w:color w:val="2E74B5" w:themeColor="accent1" w:themeShade="BF"/>
          <w:sz w:val="24"/>
          <w:szCs w:val="24"/>
        </w:rPr>
      </w:pPr>
    </w:p>
    <w:p w:rsidR="001A14C8" w:rsidRPr="0073600F" w:rsidRDefault="001A14C8" w:rsidP="00AC0CA6">
      <w:pPr>
        <w:jc w:val="both"/>
        <w:rPr>
          <w:color w:val="2E74B5" w:themeColor="accent1" w:themeShade="BF"/>
          <w:sz w:val="24"/>
          <w:szCs w:val="24"/>
        </w:rPr>
      </w:pPr>
      <w:r w:rsidRPr="0073600F">
        <w:rPr>
          <w:color w:val="2E74B5" w:themeColor="accent1" w:themeShade="BF"/>
          <w:sz w:val="24"/>
          <w:szCs w:val="24"/>
        </w:rPr>
        <w:lastRenderedPageBreak/>
        <w:t>Etape 1 : Contact administratif au siège social : la famille rencontre la directrice qui fixe les modalités de participation financière et la coordinatrice pédagogique qui leur exposera le règlement d’ordre intérieur, le projet pédagogique et définit avec eux le projet d’accueil de l’enfant.</w:t>
      </w:r>
    </w:p>
    <w:p w:rsidR="009968C9" w:rsidRPr="0073600F" w:rsidRDefault="001A14C8" w:rsidP="00AC0CA6">
      <w:pPr>
        <w:jc w:val="both"/>
        <w:rPr>
          <w:color w:val="2E74B5" w:themeColor="accent1" w:themeShade="BF"/>
          <w:sz w:val="24"/>
          <w:szCs w:val="24"/>
        </w:rPr>
      </w:pPr>
      <w:r w:rsidRPr="0073600F">
        <w:rPr>
          <w:color w:val="2E74B5" w:themeColor="accent1" w:themeShade="BF"/>
          <w:sz w:val="24"/>
          <w:szCs w:val="24"/>
        </w:rPr>
        <w:t xml:space="preserve">Etape 2 : Prise de contact avec la collectivité et le personnel encadrant : </w:t>
      </w:r>
      <w:r w:rsidR="00AB7FC4" w:rsidRPr="0073600F">
        <w:rPr>
          <w:color w:val="2E74B5" w:themeColor="accent1" w:themeShade="BF"/>
          <w:sz w:val="24"/>
          <w:szCs w:val="24"/>
        </w:rPr>
        <w:t xml:space="preserve">la famille est invitée au sein du service et remplit le « Qui suis-je ? » avec une puéricultrice. Ce formulaire passe en revue les habitudes et besoins spécifiques de chaque enfant. Au terme de cet échange, nous accueillons </w:t>
      </w:r>
      <w:r w:rsidR="009968C9" w:rsidRPr="0073600F">
        <w:rPr>
          <w:color w:val="2E74B5" w:themeColor="accent1" w:themeShade="BF"/>
          <w:sz w:val="24"/>
          <w:szCs w:val="24"/>
        </w:rPr>
        <w:t>l’enfant pour une période de 45 minutes.</w:t>
      </w:r>
    </w:p>
    <w:p w:rsidR="009968C9" w:rsidRPr="0073600F" w:rsidRDefault="009968C9" w:rsidP="00AC0CA6">
      <w:pPr>
        <w:jc w:val="both"/>
        <w:rPr>
          <w:color w:val="2E74B5" w:themeColor="accent1" w:themeShade="BF"/>
          <w:sz w:val="24"/>
          <w:szCs w:val="24"/>
        </w:rPr>
      </w:pPr>
      <w:r w:rsidRPr="0073600F">
        <w:rPr>
          <w:color w:val="2E74B5" w:themeColor="accent1" w:themeShade="BF"/>
          <w:sz w:val="24"/>
          <w:szCs w:val="24"/>
        </w:rPr>
        <w:t>Etape 3 : Nous vous invitons à nous confier votre enfant pour 2 heures d’activités (de 9 à 11h).</w:t>
      </w:r>
    </w:p>
    <w:p w:rsidR="009968C9" w:rsidRPr="0073600F" w:rsidRDefault="009968C9" w:rsidP="00AC0CA6">
      <w:pPr>
        <w:jc w:val="both"/>
        <w:rPr>
          <w:color w:val="2E74B5" w:themeColor="accent1" w:themeShade="BF"/>
          <w:sz w:val="24"/>
          <w:szCs w:val="24"/>
        </w:rPr>
      </w:pPr>
      <w:r w:rsidRPr="0073600F">
        <w:rPr>
          <w:color w:val="2E74B5" w:themeColor="accent1" w:themeShade="BF"/>
          <w:sz w:val="24"/>
          <w:szCs w:val="24"/>
        </w:rPr>
        <w:t>Etape 4 : Le repas est inclus dans la période d’accueil (de 9h30 à 12h30).</w:t>
      </w:r>
    </w:p>
    <w:p w:rsidR="009968C9" w:rsidRPr="0073600F" w:rsidRDefault="009968C9" w:rsidP="00AC0CA6">
      <w:pPr>
        <w:jc w:val="both"/>
        <w:rPr>
          <w:color w:val="2E74B5" w:themeColor="accent1" w:themeShade="BF"/>
          <w:sz w:val="24"/>
          <w:szCs w:val="24"/>
        </w:rPr>
      </w:pPr>
      <w:r w:rsidRPr="0073600F">
        <w:rPr>
          <w:color w:val="2E74B5" w:themeColor="accent1" w:themeShade="BF"/>
          <w:sz w:val="24"/>
          <w:szCs w:val="24"/>
        </w:rPr>
        <w:t>Etape 5 : La sieste collective est envisagée (accueil de 10h30 à 15h30).</w:t>
      </w:r>
    </w:p>
    <w:p w:rsidR="009968C9" w:rsidRPr="0073600F" w:rsidRDefault="009968C9" w:rsidP="00AC0CA6">
      <w:pPr>
        <w:jc w:val="both"/>
        <w:rPr>
          <w:color w:val="2E74B5" w:themeColor="accent1" w:themeShade="BF"/>
          <w:sz w:val="24"/>
          <w:szCs w:val="24"/>
        </w:rPr>
      </w:pPr>
      <w:r w:rsidRPr="0073600F">
        <w:rPr>
          <w:color w:val="2E74B5" w:themeColor="accent1" w:themeShade="BF"/>
          <w:sz w:val="24"/>
          <w:szCs w:val="24"/>
        </w:rPr>
        <w:t>Nous faisons chaque fois un compte rendu aux adultes qui accompagnent l’enfant au cours de cette période de familiarisation et décidons ensemble de l’opportunité d’envisager l’étape suivante.</w:t>
      </w:r>
    </w:p>
    <w:p w:rsidR="009968C9" w:rsidRPr="0073600F" w:rsidRDefault="009968C9" w:rsidP="00AC0CA6">
      <w:pPr>
        <w:jc w:val="both"/>
        <w:rPr>
          <w:color w:val="2E74B5" w:themeColor="accent1" w:themeShade="BF"/>
          <w:sz w:val="24"/>
          <w:szCs w:val="24"/>
        </w:rPr>
      </w:pPr>
    </w:p>
    <w:p w:rsidR="001A14C8" w:rsidRPr="0073600F" w:rsidRDefault="009968C9" w:rsidP="00AC0CA6">
      <w:pPr>
        <w:jc w:val="both"/>
        <w:rPr>
          <w:color w:val="2E74B5" w:themeColor="accent1" w:themeShade="BF"/>
          <w:sz w:val="24"/>
          <w:szCs w:val="24"/>
        </w:rPr>
      </w:pPr>
      <w:r w:rsidRPr="0073600F">
        <w:rPr>
          <w:color w:val="2E74B5" w:themeColor="accent1" w:themeShade="BF"/>
          <w:sz w:val="24"/>
          <w:szCs w:val="24"/>
        </w:rPr>
        <w:t>Les objets personnels sont autorisés et même vivement conseillés</w:t>
      </w:r>
      <w:r w:rsidR="00A5698D" w:rsidRPr="0073600F">
        <w:rPr>
          <w:color w:val="2E74B5" w:themeColor="accent1" w:themeShade="BF"/>
          <w:sz w:val="24"/>
          <w:szCs w:val="24"/>
        </w:rPr>
        <w:t> </w:t>
      </w:r>
      <w:r w:rsidR="00A5698D" w:rsidRPr="0073600F">
        <w:rPr>
          <w:color w:val="2E74B5" w:themeColor="accent1" w:themeShade="BF"/>
          <w:sz w:val="24"/>
          <w:szCs w:val="24"/>
        </w:rPr>
        <w:sym w:font="Wingdings" w:char="F04A"/>
      </w:r>
      <w:r w:rsidR="00A5698D" w:rsidRPr="0073600F">
        <w:rPr>
          <w:color w:val="2E74B5" w:themeColor="accent1" w:themeShade="BF"/>
          <w:sz w:val="24"/>
          <w:szCs w:val="24"/>
        </w:rPr>
        <w:t xml:space="preserve"> Les doudous et les sucettes constituent </w:t>
      </w:r>
      <w:r w:rsidR="00D37993" w:rsidRPr="0073600F">
        <w:rPr>
          <w:color w:val="2E74B5" w:themeColor="accent1" w:themeShade="BF"/>
          <w:sz w:val="24"/>
          <w:szCs w:val="24"/>
        </w:rPr>
        <w:t>une source de réconfort et d’apaisement appréciable.</w:t>
      </w:r>
    </w:p>
    <w:p w:rsidR="00D37993" w:rsidRPr="0073600F" w:rsidRDefault="00D37993" w:rsidP="00AC0CA6">
      <w:pPr>
        <w:jc w:val="both"/>
        <w:rPr>
          <w:color w:val="2E74B5" w:themeColor="accent1" w:themeShade="BF"/>
          <w:sz w:val="24"/>
          <w:szCs w:val="24"/>
        </w:rPr>
      </w:pPr>
      <w:r w:rsidRPr="0073600F">
        <w:rPr>
          <w:color w:val="2E74B5" w:themeColor="accent1" w:themeShade="BF"/>
          <w:sz w:val="24"/>
          <w:szCs w:val="24"/>
        </w:rPr>
        <w:t>De même, nous vous invitons à nous faire part de toutes les habitudes de votre petit bout afin que nous puissions l’entourer de façon opportune.</w:t>
      </w:r>
    </w:p>
    <w:p w:rsidR="00D37993" w:rsidRPr="0073600F" w:rsidRDefault="00D37993" w:rsidP="00AC0CA6">
      <w:pPr>
        <w:jc w:val="both"/>
        <w:rPr>
          <w:color w:val="2E74B5" w:themeColor="accent1" w:themeShade="BF"/>
          <w:sz w:val="24"/>
          <w:szCs w:val="24"/>
        </w:rPr>
      </w:pPr>
      <w:r w:rsidRPr="0073600F">
        <w:rPr>
          <w:color w:val="2E74B5" w:themeColor="accent1" w:themeShade="BF"/>
          <w:sz w:val="24"/>
          <w:szCs w:val="24"/>
        </w:rPr>
        <w:t>Durant la période de l’accueil nos puéricultrices investissent les enfants qui nous sont confiés avec chaleur et bienveillance.</w:t>
      </w:r>
    </w:p>
    <w:p w:rsidR="00D37993" w:rsidRPr="0073600F" w:rsidRDefault="00D37993" w:rsidP="00AC0CA6">
      <w:pPr>
        <w:jc w:val="both"/>
        <w:rPr>
          <w:color w:val="2E74B5" w:themeColor="accent1" w:themeShade="BF"/>
          <w:sz w:val="24"/>
          <w:szCs w:val="24"/>
        </w:rPr>
      </w:pPr>
      <w:r w:rsidRPr="0073600F">
        <w:rPr>
          <w:color w:val="2E74B5" w:themeColor="accent1" w:themeShade="BF"/>
          <w:sz w:val="24"/>
          <w:szCs w:val="24"/>
        </w:rPr>
        <w:t>Afin d’offrir une solution concrète aux fami</w:t>
      </w:r>
      <w:r w:rsidR="00A42B84" w:rsidRPr="0073600F">
        <w:rPr>
          <w:color w:val="2E74B5" w:themeColor="accent1" w:themeShade="BF"/>
          <w:sz w:val="24"/>
          <w:szCs w:val="24"/>
        </w:rPr>
        <w:t>lles se trouvant face à l’impéri</w:t>
      </w:r>
      <w:r w:rsidRPr="0073600F">
        <w:rPr>
          <w:color w:val="2E74B5" w:themeColor="accent1" w:themeShade="BF"/>
          <w:sz w:val="24"/>
          <w:szCs w:val="24"/>
        </w:rPr>
        <w:t xml:space="preserve">euse </w:t>
      </w:r>
      <w:r w:rsidR="00AC0CA6" w:rsidRPr="0073600F">
        <w:rPr>
          <w:color w:val="2E74B5" w:themeColor="accent1" w:themeShade="BF"/>
          <w:sz w:val="24"/>
          <w:szCs w:val="24"/>
        </w:rPr>
        <w:t>nécessité</w:t>
      </w:r>
      <w:r w:rsidRPr="0073600F">
        <w:rPr>
          <w:color w:val="2E74B5" w:themeColor="accent1" w:themeShade="BF"/>
          <w:sz w:val="24"/>
          <w:szCs w:val="24"/>
        </w:rPr>
        <w:t xml:space="preserve"> de confier leur enfants de moins de 3 ans à des professionnelles, nous pratiquons l’accueil d’urgence. Nous pouvons ainsi accueillir sans délai les enfants dont la situation familiale et/ou sociale exige une intégration immédiate à notre section. Un dispositif de familiarisation a minima est alors mis en place afin d’assurer une transition en douceur (le parent est invité à passer 30 minutes dans le service pour y acclimater l’enfant et communiquer aux équipes les informations pertinentes).</w:t>
      </w:r>
    </w:p>
    <w:p w:rsidR="00D37993" w:rsidRPr="0073600F" w:rsidRDefault="00D37993" w:rsidP="00AC0CA6">
      <w:pPr>
        <w:jc w:val="both"/>
        <w:rPr>
          <w:color w:val="2E74B5" w:themeColor="accent1" w:themeShade="BF"/>
          <w:sz w:val="24"/>
          <w:szCs w:val="24"/>
        </w:rPr>
      </w:pPr>
    </w:p>
    <w:p w:rsidR="00D37993" w:rsidRPr="0073600F" w:rsidRDefault="00D37993" w:rsidP="00AC0CA6">
      <w:pPr>
        <w:jc w:val="both"/>
        <w:rPr>
          <w:b/>
          <w:color w:val="2E74B5" w:themeColor="accent1" w:themeShade="BF"/>
          <w:sz w:val="24"/>
          <w:szCs w:val="24"/>
          <w:u w:val="single"/>
        </w:rPr>
      </w:pPr>
      <w:r w:rsidRPr="0073600F">
        <w:rPr>
          <w:b/>
          <w:color w:val="2E74B5" w:themeColor="accent1" w:themeShade="BF"/>
          <w:sz w:val="24"/>
          <w:szCs w:val="24"/>
          <w:u w:val="single"/>
        </w:rPr>
        <w:t>Le partenariat avec les familles</w:t>
      </w:r>
    </w:p>
    <w:p w:rsidR="00D37993" w:rsidRPr="0073600F" w:rsidRDefault="00D37993" w:rsidP="00AC0CA6">
      <w:pPr>
        <w:jc w:val="both"/>
        <w:rPr>
          <w:color w:val="2E74B5" w:themeColor="accent1" w:themeShade="BF"/>
          <w:sz w:val="24"/>
          <w:szCs w:val="24"/>
        </w:rPr>
      </w:pPr>
    </w:p>
    <w:p w:rsidR="00D37993" w:rsidRPr="0073600F" w:rsidRDefault="00D37993" w:rsidP="00AC0CA6">
      <w:pPr>
        <w:jc w:val="both"/>
        <w:rPr>
          <w:color w:val="2E74B5" w:themeColor="accent1" w:themeShade="BF"/>
          <w:sz w:val="24"/>
          <w:szCs w:val="24"/>
        </w:rPr>
      </w:pPr>
      <w:r w:rsidRPr="0073600F">
        <w:rPr>
          <w:color w:val="2E74B5" w:themeColor="accent1" w:themeShade="BF"/>
          <w:sz w:val="24"/>
          <w:szCs w:val="24"/>
        </w:rPr>
        <w:t>Nous pensons que le bien-être de l’enfant au sein de notre collectivité est largement tributaire de la qualité de la relation qu’auront su nouer les adultes (famille et personnel d’encadrement).</w:t>
      </w:r>
    </w:p>
    <w:p w:rsidR="00D37993" w:rsidRPr="0073600F" w:rsidRDefault="00D37993" w:rsidP="00AC0CA6">
      <w:pPr>
        <w:jc w:val="both"/>
        <w:rPr>
          <w:color w:val="2E74B5" w:themeColor="accent1" w:themeShade="BF"/>
          <w:sz w:val="24"/>
          <w:szCs w:val="24"/>
        </w:rPr>
      </w:pPr>
    </w:p>
    <w:p w:rsidR="00D37993" w:rsidRPr="0073600F" w:rsidRDefault="00D37993" w:rsidP="00AC0CA6">
      <w:pPr>
        <w:jc w:val="both"/>
        <w:rPr>
          <w:color w:val="2E74B5" w:themeColor="accent1" w:themeShade="BF"/>
          <w:sz w:val="24"/>
          <w:szCs w:val="24"/>
        </w:rPr>
      </w:pPr>
      <w:r w:rsidRPr="0073600F">
        <w:rPr>
          <w:color w:val="2E74B5" w:themeColor="accent1" w:themeShade="BF"/>
          <w:sz w:val="24"/>
          <w:szCs w:val="24"/>
        </w:rPr>
        <w:lastRenderedPageBreak/>
        <w:t xml:space="preserve">Dans cette optique, nous travaillons dans la </w:t>
      </w:r>
      <w:r w:rsidR="002E1CC4" w:rsidRPr="0073600F">
        <w:rPr>
          <w:color w:val="2E74B5" w:themeColor="accent1" w:themeShade="BF"/>
          <w:sz w:val="24"/>
          <w:szCs w:val="24"/>
        </w:rPr>
        <w:t>transparence</w:t>
      </w:r>
      <w:r w:rsidRPr="0073600F">
        <w:rPr>
          <w:color w:val="2E74B5" w:themeColor="accent1" w:themeShade="BF"/>
          <w:sz w:val="24"/>
          <w:szCs w:val="24"/>
        </w:rPr>
        <w:t xml:space="preserve"> et </w:t>
      </w:r>
      <w:r w:rsidR="002E1CC4" w:rsidRPr="0073600F">
        <w:rPr>
          <w:color w:val="2E74B5" w:themeColor="accent1" w:themeShade="BF"/>
          <w:sz w:val="24"/>
          <w:szCs w:val="24"/>
        </w:rPr>
        <w:t>faisons</w:t>
      </w:r>
      <w:r w:rsidR="0002159A" w:rsidRPr="0073600F">
        <w:rPr>
          <w:color w:val="2E74B5" w:themeColor="accent1" w:themeShade="BF"/>
          <w:sz w:val="24"/>
          <w:szCs w:val="24"/>
        </w:rPr>
        <w:t xml:space="preserve"> à chaque « retour » u</w:t>
      </w:r>
      <w:r w:rsidRPr="0073600F">
        <w:rPr>
          <w:color w:val="2E74B5" w:themeColor="accent1" w:themeShade="BF"/>
          <w:sz w:val="24"/>
          <w:szCs w:val="24"/>
        </w:rPr>
        <w:t xml:space="preserve">n compte rendu de la journée de l’enfant. Nous </w:t>
      </w:r>
      <w:r w:rsidR="002E1CC4" w:rsidRPr="0073600F">
        <w:rPr>
          <w:color w:val="2E74B5" w:themeColor="accent1" w:themeShade="BF"/>
          <w:sz w:val="24"/>
          <w:szCs w:val="24"/>
        </w:rPr>
        <w:t>veillons</w:t>
      </w:r>
      <w:r w:rsidRPr="0073600F">
        <w:rPr>
          <w:color w:val="2E74B5" w:themeColor="accent1" w:themeShade="BF"/>
          <w:sz w:val="24"/>
          <w:szCs w:val="24"/>
        </w:rPr>
        <w:t xml:space="preserve"> ainsi à créer </w:t>
      </w:r>
      <w:r w:rsidR="002E1CC4" w:rsidRPr="0073600F">
        <w:rPr>
          <w:color w:val="2E74B5" w:themeColor="accent1" w:themeShade="BF"/>
          <w:sz w:val="24"/>
          <w:szCs w:val="24"/>
        </w:rPr>
        <w:t>avec</w:t>
      </w:r>
      <w:r w:rsidRPr="0073600F">
        <w:rPr>
          <w:color w:val="2E74B5" w:themeColor="accent1" w:themeShade="BF"/>
          <w:sz w:val="24"/>
          <w:szCs w:val="24"/>
        </w:rPr>
        <w:t xml:space="preserve"> chaque famille une </w:t>
      </w:r>
      <w:r w:rsidR="002E1CC4" w:rsidRPr="0073600F">
        <w:rPr>
          <w:color w:val="2E74B5" w:themeColor="accent1" w:themeShade="BF"/>
          <w:sz w:val="24"/>
          <w:szCs w:val="24"/>
        </w:rPr>
        <w:t>relation</w:t>
      </w:r>
      <w:r w:rsidRPr="0073600F">
        <w:rPr>
          <w:color w:val="2E74B5" w:themeColor="accent1" w:themeShade="BF"/>
          <w:sz w:val="24"/>
          <w:szCs w:val="24"/>
        </w:rPr>
        <w:t xml:space="preserve"> </w:t>
      </w:r>
      <w:r w:rsidR="002E1CC4" w:rsidRPr="0073600F">
        <w:rPr>
          <w:color w:val="2E74B5" w:themeColor="accent1" w:themeShade="BF"/>
          <w:sz w:val="24"/>
          <w:szCs w:val="24"/>
        </w:rPr>
        <w:t>privilégiée</w:t>
      </w:r>
      <w:r w:rsidRPr="0073600F">
        <w:rPr>
          <w:color w:val="2E74B5" w:themeColor="accent1" w:themeShade="BF"/>
          <w:sz w:val="24"/>
          <w:szCs w:val="24"/>
        </w:rPr>
        <w:t xml:space="preserve"> propice au dialogue. Nos </w:t>
      </w:r>
      <w:r w:rsidR="002E1CC4" w:rsidRPr="0073600F">
        <w:rPr>
          <w:color w:val="2E74B5" w:themeColor="accent1" w:themeShade="BF"/>
          <w:sz w:val="24"/>
          <w:szCs w:val="24"/>
        </w:rPr>
        <w:t>puéricultrices</w:t>
      </w:r>
      <w:r w:rsidRPr="0073600F">
        <w:rPr>
          <w:color w:val="2E74B5" w:themeColor="accent1" w:themeShade="BF"/>
          <w:sz w:val="24"/>
          <w:szCs w:val="24"/>
        </w:rPr>
        <w:t xml:space="preserve"> relatent les </w:t>
      </w:r>
      <w:r w:rsidR="002E1CC4" w:rsidRPr="0073600F">
        <w:rPr>
          <w:color w:val="2E74B5" w:themeColor="accent1" w:themeShade="BF"/>
          <w:sz w:val="24"/>
          <w:szCs w:val="24"/>
        </w:rPr>
        <w:t>anecdotes</w:t>
      </w:r>
      <w:r w:rsidRPr="0073600F">
        <w:rPr>
          <w:color w:val="2E74B5" w:themeColor="accent1" w:themeShade="BF"/>
          <w:sz w:val="24"/>
          <w:szCs w:val="24"/>
        </w:rPr>
        <w:t xml:space="preserve"> de la journée de l’enfant, valorisent ce qu’il a entrepri</w:t>
      </w:r>
      <w:r w:rsidR="002E1CC4" w:rsidRPr="0073600F">
        <w:rPr>
          <w:color w:val="2E74B5" w:themeColor="accent1" w:themeShade="BF"/>
          <w:sz w:val="24"/>
          <w:szCs w:val="24"/>
        </w:rPr>
        <w:t>s et font part des éventuelles difficultés rencontrées par ce dernier.</w:t>
      </w:r>
    </w:p>
    <w:p w:rsidR="008E7355" w:rsidRPr="0073600F" w:rsidRDefault="008E7355" w:rsidP="00AC0CA6">
      <w:pPr>
        <w:jc w:val="both"/>
        <w:rPr>
          <w:color w:val="2E74B5" w:themeColor="accent1" w:themeShade="BF"/>
          <w:sz w:val="24"/>
          <w:szCs w:val="24"/>
        </w:rPr>
      </w:pPr>
      <w:r w:rsidRPr="0073600F">
        <w:rPr>
          <w:color w:val="2E74B5" w:themeColor="accent1" w:themeShade="BF"/>
          <w:sz w:val="24"/>
          <w:szCs w:val="24"/>
        </w:rPr>
        <w:t>De même, nous invitons les familles à nous faire part de leurs impressions, questions et éventuelles demandes par rapport à l’accueil de leur enfant. La parole de chaque famille est ainsi accueillie par nos professionnelles qui pourront le cas échéant aviser en équipe des meilleur</w:t>
      </w:r>
      <w:r w:rsidR="00B135F4">
        <w:rPr>
          <w:color w:val="2E74B5" w:themeColor="accent1" w:themeShade="BF"/>
          <w:sz w:val="24"/>
          <w:szCs w:val="24"/>
        </w:rPr>
        <w:t>e</w:t>
      </w:r>
      <w:r w:rsidRPr="0073600F">
        <w:rPr>
          <w:color w:val="2E74B5" w:themeColor="accent1" w:themeShade="BF"/>
          <w:sz w:val="24"/>
          <w:szCs w:val="24"/>
        </w:rPr>
        <w:t>s suite</w:t>
      </w:r>
      <w:r w:rsidR="00B135F4">
        <w:rPr>
          <w:color w:val="2E74B5" w:themeColor="accent1" w:themeShade="BF"/>
          <w:sz w:val="24"/>
          <w:szCs w:val="24"/>
        </w:rPr>
        <w:t>s</w:t>
      </w:r>
      <w:r w:rsidRPr="0073600F">
        <w:rPr>
          <w:color w:val="2E74B5" w:themeColor="accent1" w:themeShade="BF"/>
          <w:sz w:val="24"/>
          <w:szCs w:val="24"/>
        </w:rPr>
        <w:t xml:space="preserve"> à leur accorder.</w:t>
      </w:r>
    </w:p>
    <w:p w:rsidR="008E7355" w:rsidRPr="0073600F" w:rsidRDefault="008E7355" w:rsidP="00AC0CA6">
      <w:pPr>
        <w:jc w:val="both"/>
        <w:rPr>
          <w:color w:val="2E74B5" w:themeColor="accent1" w:themeShade="BF"/>
          <w:sz w:val="24"/>
          <w:szCs w:val="24"/>
        </w:rPr>
      </w:pPr>
      <w:r w:rsidRPr="0073600F">
        <w:rPr>
          <w:color w:val="2E74B5" w:themeColor="accent1" w:themeShade="BF"/>
          <w:sz w:val="24"/>
          <w:szCs w:val="24"/>
        </w:rPr>
        <w:t>Nous avons encore à cœur de créer des opportunités de rencontre avec les familles : plusieurs fois par an nous organisons des activités afin de partager un moment festif propice à la création de lien par et a</w:t>
      </w:r>
      <w:r w:rsidR="0002159A" w:rsidRPr="0073600F">
        <w:rPr>
          <w:color w:val="2E74B5" w:themeColor="accent1" w:themeShade="BF"/>
          <w:sz w:val="24"/>
          <w:szCs w:val="24"/>
        </w:rPr>
        <w:t>u</w:t>
      </w:r>
      <w:r w:rsidRPr="0073600F">
        <w:rPr>
          <w:color w:val="2E74B5" w:themeColor="accent1" w:themeShade="BF"/>
          <w:sz w:val="24"/>
          <w:szCs w:val="24"/>
        </w:rPr>
        <w:t>tour de l’enfant.</w:t>
      </w:r>
    </w:p>
    <w:p w:rsidR="008E7355" w:rsidRPr="0073600F" w:rsidRDefault="008E7355" w:rsidP="00AC0CA6">
      <w:pPr>
        <w:jc w:val="both"/>
        <w:rPr>
          <w:color w:val="2E74B5" w:themeColor="accent1" w:themeShade="BF"/>
          <w:sz w:val="24"/>
          <w:szCs w:val="24"/>
          <w:u w:val="single"/>
        </w:rPr>
      </w:pPr>
    </w:p>
    <w:p w:rsidR="00C7376B" w:rsidRPr="0073600F" w:rsidRDefault="00C7376B" w:rsidP="00AC0CA6">
      <w:pPr>
        <w:jc w:val="both"/>
        <w:rPr>
          <w:color w:val="2E74B5" w:themeColor="accent1" w:themeShade="BF"/>
          <w:sz w:val="24"/>
          <w:szCs w:val="24"/>
          <w:u w:val="single"/>
        </w:rPr>
      </w:pPr>
    </w:p>
    <w:p w:rsidR="008E7355" w:rsidRPr="0073600F" w:rsidRDefault="008E7355" w:rsidP="00AC0CA6">
      <w:pPr>
        <w:jc w:val="both"/>
        <w:rPr>
          <w:b/>
          <w:color w:val="2E74B5" w:themeColor="accent1" w:themeShade="BF"/>
          <w:sz w:val="24"/>
          <w:szCs w:val="24"/>
          <w:u w:val="single"/>
        </w:rPr>
      </w:pPr>
      <w:r w:rsidRPr="0073600F">
        <w:rPr>
          <w:b/>
          <w:color w:val="2E74B5" w:themeColor="accent1" w:themeShade="BF"/>
          <w:sz w:val="24"/>
          <w:szCs w:val="24"/>
          <w:u w:val="single"/>
        </w:rPr>
        <w:t>La liberté d’explorer et le plaisir de l’activité : le chemin vers l’autonomie</w:t>
      </w:r>
    </w:p>
    <w:p w:rsidR="008E7355" w:rsidRPr="0073600F" w:rsidRDefault="008E7355" w:rsidP="00AC0CA6">
      <w:pPr>
        <w:jc w:val="both"/>
        <w:rPr>
          <w:color w:val="2E74B5" w:themeColor="accent1" w:themeShade="BF"/>
          <w:sz w:val="24"/>
          <w:szCs w:val="24"/>
          <w:u w:val="single"/>
        </w:rPr>
      </w:pPr>
    </w:p>
    <w:p w:rsidR="008E7355" w:rsidRPr="0073600F" w:rsidRDefault="008E7355" w:rsidP="00AC0CA6">
      <w:pPr>
        <w:jc w:val="both"/>
        <w:rPr>
          <w:color w:val="2E74B5" w:themeColor="accent1" w:themeShade="BF"/>
          <w:sz w:val="24"/>
          <w:szCs w:val="24"/>
        </w:rPr>
      </w:pPr>
      <w:r w:rsidRPr="0073600F">
        <w:rPr>
          <w:color w:val="2E74B5" w:themeColor="accent1" w:themeShade="BF"/>
          <w:sz w:val="24"/>
          <w:szCs w:val="24"/>
        </w:rPr>
        <w:t>Notre espace de jeu est aménagé afin de satisfaire aux critères exigés par l’ONE.</w:t>
      </w:r>
    </w:p>
    <w:p w:rsidR="008E7355" w:rsidRPr="0073600F" w:rsidRDefault="008E7355" w:rsidP="00AC0CA6">
      <w:pPr>
        <w:jc w:val="both"/>
        <w:rPr>
          <w:color w:val="2E74B5" w:themeColor="accent1" w:themeShade="BF"/>
          <w:sz w:val="24"/>
          <w:szCs w:val="24"/>
        </w:rPr>
      </w:pPr>
      <w:r w:rsidRPr="0073600F">
        <w:rPr>
          <w:color w:val="2E74B5" w:themeColor="accent1" w:themeShade="BF"/>
          <w:sz w:val="24"/>
          <w:szCs w:val="24"/>
        </w:rPr>
        <w:t>Notre équipe a réfléchi à l’aménagement des lieux afin de permettre aux tout petits qui leur sont confiés d’explorer l’espace de façon autonome.</w:t>
      </w:r>
    </w:p>
    <w:p w:rsidR="00A42B84" w:rsidRPr="0073600F" w:rsidRDefault="00A42B84" w:rsidP="00AC0CA6">
      <w:pPr>
        <w:jc w:val="both"/>
        <w:rPr>
          <w:color w:val="2E74B5" w:themeColor="accent1" w:themeShade="BF"/>
          <w:sz w:val="24"/>
          <w:szCs w:val="24"/>
        </w:rPr>
      </w:pPr>
    </w:p>
    <w:p w:rsidR="00A42B84" w:rsidRPr="0073600F" w:rsidRDefault="00A42B84" w:rsidP="00AC0CA6">
      <w:pPr>
        <w:jc w:val="both"/>
        <w:rPr>
          <w:color w:val="2E74B5" w:themeColor="accent1" w:themeShade="BF"/>
          <w:sz w:val="24"/>
          <w:szCs w:val="24"/>
        </w:rPr>
      </w:pPr>
      <w:r w:rsidRPr="0073600F">
        <w:rPr>
          <w:color w:val="2E74B5" w:themeColor="accent1" w:themeShade="BF"/>
          <w:sz w:val="24"/>
          <w:szCs w:val="24"/>
        </w:rPr>
        <w:t>Nous veillons ainsi à enrichir l’environnement de multiples possibilités de découvertes. Nous aspirons ainsi à éveiller et susciter le plaisir chez les enfants qui nous sont confiés. Nous mettons à leur disposition un environnement varié riche de multiples possibilités.</w:t>
      </w:r>
    </w:p>
    <w:p w:rsidR="00A42B84" w:rsidRPr="0073600F" w:rsidRDefault="00A42B84" w:rsidP="00AC0CA6">
      <w:pPr>
        <w:jc w:val="both"/>
        <w:rPr>
          <w:color w:val="2E74B5" w:themeColor="accent1" w:themeShade="BF"/>
          <w:sz w:val="24"/>
          <w:szCs w:val="24"/>
        </w:rPr>
      </w:pPr>
    </w:p>
    <w:p w:rsidR="00A42B84" w:rsidRPr="0073600F" w:rsidRDefault="00A42B84" w:rsidP="00AC0CA6">
      <w:pPr>
        <w:jc w:val="both"/>
        <w:rPr>
          <w:color w:val="2E74B5" w:themeColor="accent1" w:themeShade="BF"/>
          <w:sz w:val="24"/>
          <w:szCs w:val="24"/>
        </w:rPr>
      </w:pPr>
      <w:r w:rsidRPr="0073600F">
        <w:rPr>
          <w:color w:val="2E74B5" w:themeColor="accent1" w:themeShade="BF"/>
          <w:sz w:val="24"/>
          <w:szCs w:val="24"/>
        </w:rPr>
        <w:t>Nous favorisons l’expression psychomotrice en aménageant de larges espaces dédiés au mouvement. Tapis, modules de psychomotricité, petits vélos etc permettent à l’enfant de varier les expériences et de se développer en acquérant chaque jour une nouvelle maîtrise de sa motricité.</w:t>
      </w:r>
    </w:p>
    <w:p w:rsidR="00A42B84" w:rsidRPr="0073600F" w:rsidRDefault="00A42B84" w:rsidP="00AC0CA6">
      <w:pPr>
        <w:jc w:val="both"/>
        <w:rPr>
          <w:color w:val="2E74B5" w:themeColor="accent1" w:themeShade="BF"/>
          <w:sz w:val="24"/>
          <w:szCs w:val="24"/>
        </w:rPr>
      </w:pPr>
    </w:p>
    <w:p w:rsidR="00F93B11" w:rsidRPr="0073600F" w:rsidRDefault="00A42B84" w:rsidP="00AC0CA6">
      <w:pPr>
        <w:jc w:val="both"/>
        <w:rPr>
          <w:color w:val="2E74B5" w:themeColor="accent1" w:themeShade="BF"/>
          <w:sz w:val="24"/>
          <w:szCs w:val="24"/>
        </w:rPr>
      </w:pPr>
      <w:r w:rsidRPr="0073600F">
        <w:rPr>
          <w:color w:val="2E74B5" w:themeColor="accent1" w:themeShade="BF"/>
          <w:sz w:val="24"/>
          <w:szCs w:val="24"/>
        </w:rPr>
        <w:t>Nous avons</w:t>
      </w:r>
      <w:r w:rsidR="00F93B11" w:rsidRPr="0073600F">
        <w:rPr>
          <w:color w:val="2E74B5" w:themeColor="accent1" w:themeShade="BF"/>
          <w:sz w:val="24"/>
          <w:szCs w:val="24"/>
        </w:rPr>
        <w:t xml:space="preserve"> encore disposé de nombreuses opportunités de</w:t>
      </w:r>
      <w:r w:rsidR="0002159A" w:rsidRPr="0073600F">
        <w:rPr>
          <w:color w:val="2E74B5" w:themeColor="accent1" w:themeShade="BF"/>
          <w:sz w:val="24"/>
          <w:szCs w:val="24"/>
        </w:rPr>
        <w:t xml:space="preserve"> jeu symbolique telles que la dî</w:t>
      </w:r>
      <w:r w:rsidR="00F93B11" w:rsidRPr="0073600F">
        <w:rPr>
          <w:color w:val="2E74B5" w:themeColor="accent1" w:themeShade="BF"/>
          <w:sz w:val="24"/>
          <w:szCs w:val="24"/>
        </w:rPr>
        <w:t>nette, le coin poupées, les déguisements etc. afin de permettre l’élaboration de scénarios, l’imitation et le plaisir du « faire semblant ».</w:t>
      </w:r>
    </w:p>
    <w:p w:rsidR="00F93B11" w:rsidRPr="0073600F" w:rsidRDefault="00F93B11" w:rsidP="00AC0CA6">
      <w:pPr>
        <w:jc w:val="both"/>
        <w:rPr>
          <w:color w:val="2E74B5" w:themeColor="accent1" w:themeShade="BF"/>
          <w:sz w:val="24"/>
          <w:szCs w:val="24"/>
        </w:rPr>
      </w:pPr>
    </w:p>
    <w:p w:rsidR="00F93B11" w:rsidRPr="0073600F" w:rsidRDefault="00F93B11" w:rsidP="00AC0CA6">
      <w:pPr>
        <w:jc w:val="both"/>
        <w:rPr>
          <w:color w:val="2E74B5" w:themeColor="accent1" w:themeShade="BF"/>
          <w:sz w:val="24"/>
          <w:szCs w:val="24"/>
        </w:rPr>
      </w:pPr>
      <w:r w:rsidRPr="0073600F">
        <w:rPr>
          <w:color w:val="2E74B5" w:themeColor="accent1" w:themeShade="BF"/>
          <w:sz w:val="24"/>
          <w:szCs w:val="24"/>
        </w:rPr>
        <w:t xml:space="preserve">Nous mettons encore à disposition des enfants du matériel divers et varié sélectionné pour favoriser la créativité : contenu, contenants, matières diverses sont proposés à nos petits </w:t>
      </w:r>
      <w:r w:rsidRPr="0073600F">
        <w:rPr>
          <w:color w:val="2E74B5" w:themeColor="accent1" w:themeShade="BF"/>
          <w:sz w:val="24"/>
          <w:szCs w:val="24"/>
        </w:rPr>
        <w:lastRenderedPageBreak/>
        <w:t>expérimentateurs en herbe afin qu’ils puissent laisser s’exprimer leur créativité et leurs envies.</w:t>
      </w:r>
    </w:p>
    <w:p w:rsidR="00F93B11" w:rsidRPr="0073600F" w:rsidRDefault="00F93B11" w:rsidP="00AC0CA6">
      <w:pPr>
        <w:jc w:val="both"/>
        <w:rPr>
          <w:color w:val="2E74B5" w:themeColor="accent1" w:themeShade="BF"/>
          <w:sz w:val="24"/>
          <w:szCs w:val="24"/>
        </w:rPr>
      </w:pPr>
    </w:p>
    <w:p w:rsidR="000C6500" w:rsidRPr="0073600F" w:rsidRDefault="00F93B11" w:rsidP="00AC0CA6">
      <w:pPr>
        <w:jc w:val="both"/>
        <w:rPr>
          <w:color w:val="2E74B5" w:themeColor="accent1" w:themeShade="BF"/>
          <w:sz w:val="24"/>
          <w:szCs w:val="24"/>
        </w:rPr>
      </w:pPr>
      <w:r w:rsidRPr="0073600F">
        <w:rPr>
          <w:color w:val="2E74B5" w:themeColor="accent1" w:themeShade="BF"/>
          <w:sz w:val="24"/>
          <w:szCs w:val="24"/>
        </w:rPr>
        <w:t xml:space="preserve">Notre personnel a encore à cœur de proposer régulièrement des activités créatives </w:t>
      </w:r>
      <w:r w:rsidR="000C6500" w:rsidRPr="0073600F">
        <w:rPr>
          <w:color w:val="2E74B5" w:themeColor="accent1" w:themeShade="BF"/>
          <w:sz w:val="24"/>
          <w:szCs w:val="24"/>
        </w:rPr>
        <w:t>complémentaires. Elles proposent aux enfants de faire des découvertes telles que : la peinture, la pâte à modeler, les collages, la lecture…Ces activités auxquelles la participation reste libre ont pour but de susciter le plaisir et l’exploration.</w:t>
      </w:r>
    </w:p>
    <w:p w:rsidR="000C6500" w:rsidRPr="0073600F" w:rsidRDefault="000C6500" w:rsidP="00AC0CA6">
      <w:pPr>
        <w:jc w:val="both"/>
        <w:rPr>
          <w:color w:val="2E74B5" w:themeColor="accent1" w:themeShade="BF"/>
          <w:sz w:val="24"/>
          <w:szCs w:val="24"/>
        </w:rPr>
      </w:pPr>
    </w:p>
    <w:p w:rsidR="00A42B84" w:rsidRPr="0073600F" w:rsidRDefault="000C6500" w:rsidP="00AC0CA6">
      <w:pPr>
        <w:jc w:val="both"/>
        <w:rPr>
          <w:color w:val="2E74B5" w:themeColor="accent1" w:themeShade="BF"/>
          <w:sz w:val="24"/>
          <w:szCs w:val="24"/>
        </w:rPr>
      </w:pPr>
      <w:r w:rsidRPr="0073600F">
        <w:rPr>
          <w:color w:val="2E74B5" w:themeColor="accent1" w:themeShade="BF"/>
          <w:sz w:val="24"/>
          <w:szCs w:val="24"/>
        </w:rPr>
        <w:t>Notre milieu d’accueil se veut avant tout un lieu de vie. Un milieu sécurisant où il fait bon vivre, un lieu d’expérimentation et de plaisir mais également un espace de socialisation. A mesure qu’il se découvre, l’enfant fait également la connaissance d’autrui. Notre halte accueil permet à l’enfant de faire l’expérience de la vie de groupe. Nos professionnelles soutiennent l’enfant dans sa découverte d’autrui ainsi que les interactions entre pairs. Leur présence et leur regard bienveillant permettent à l’enfant de se forger une identité sociale dans un climat sécure.</w:t>
      </w:r>
      <w:r w:rsidR="00A42B84" w:rsidRPr="0073600F">
        <w:rPr>
          <w:color w:val="2E74B5" w:themeColor="accent1" w:themeShade="BF"/>
          <w:sz w:val="24"/>
          <w:szCs w:val="24"/>
        </w:rPr>
        <w:t xml:space="preserve">   </w:t>
      </w:r>
    </w:p>
    <w:p w:rsidR="00787286" w:rsidRPr="0073600F" w:rsidRDefault="00787286" w:rsidP="00AC0CA6">
      <w:pPr>
        <w:jc w:val="both"/>
        <w:rPr>
          <w:color w:val="2E74B5" w:themeColor="accent1" w:themeShade="BF"/>
          <w:sz w:val="24"/>
          <w:szCs w:val="24"/>
        </w:rPr>
      </w:pPr>
    </w:p>
    <w:p w:rsidR="00787286" w:rsidRPr="0073600F" w:rsidRDefault="00787286" w:rsidP="00AC0CA6">
      <w:pPr>
        <w:jc w:val="both"/>
        <w:rPr>
          <w:b/>
          <w:color w:val="2E74B5" w:themeColor="accent1" w:themeShade="BF"/>
          <w:sz w:val="24"/>
          <w:szCs w:val="24"/>
          <w:u w:val="single"/>
        </w:rPr>
      </w:pPr>
      <w:r w:rsidRPr="0073600F">
        <w:rPr>
          <w:b/>
          <w:color w:val="2E74B5" w:themeColor="accent1" w:themeShade="BF"/>
          <w:sz w:val="24"/>
          <w:szCs w:val="24"/>
          <w:u w:val="single"/>
        </w:rPr>
        <w:t>Illustration : la journée type</w:t>
      </w:r>
    </w:p>
    <w:p w:rsidR="004C3D23" w:rsidRPr="0073600F" w:rsidRDefault="004C3D23" w:rsidP="00AC0CA6">
      <w:pPr>
        <w:jc w:val="both"/>
        <w:rPr>
          <w:b/>
          <w:color w:val="2E74B5" w:themeColor="accent1" w:themeShade="BF"/>
          <w:sz w:val="24"/>
          <w:szCs w:val="24"/>
        </w:rPr>
      </w:pPr>
    </w:p>
    <w:p w:rsidR="00787286" w:rsidRPr="0073600F" w:rsidRDefault="00787286" w:rsidP="00AC0CA6">
      <w:pPr>
        <w:jc w:val="both"/>
        <w:rPr>
          <w:b/>
          <w:i/>
          <w:color w:val="2E74B5" w:themeColor="accent1" w:themeShade="BF"/>
          <w:sz w:val="24"/>
          <w:szCs w:val="24"/>
        </w:rPr>
      </w:pPr>
      <w:r w:rsidRPr="0073600F">
        <w:rPr>
          <w:b/>
          <w:i/>
          <w:color w:val="2E74B5" w:themeColor="accent1" w:themeShade="BF"/>
          <w:sz w:val="24"/>
          <w:szCs w:val="24"/>
        </w:rPr>
        <w:t>Le</w:t>
      </w:r>
      <w:r w:rsidR="00A559FD" w:rsidRPr="0073600F">
        <w:rPr>
          <w:b/>
          <w:i/>
          <w:color w:val="2E74B5" w:themeColor="accent1" w:themeShade="BF"/>
          <w:sz w:val="24"/>
          <w:szCs w:val="24"/>
        </w:rPr>
        <w:t>s jeux libres et les activités</w:t>
      </w:r>
    </w:p>
    <w:p w:rsidR="004C3D23" w:rsidRPr="0073600F" w:rsidRDefault="004C3D23" w:rsidP="00AC0CA6">
      <w:pPr>
        <w:jc w:val="both"/>
        <w:rPr>
          <w:color w:val="2E74B5" w:themeColor="accent1" w:themeShade="BF"/>
          <w:sz w:val="24"/>
          <w:szCs w:val="24"/>
        </w:rPr>
      </w:pPr>
    </w:p>
    <w:p w:rsidR="00787286" w:rsidRPr="0073600F" w:rsidRDefault="00787286" w:rsidP="00AC0CA6">
      <w:pPr>
        <w:jc w:val="both"/>
        <w:rPr>
          <w:color w:val="2E74B5" w:themeColor="accent1" w:themeShade="BF"/>
          <w:sz w:val="24"/>
          <w:szCs w:val="24"/>
        </w:rPr>
      </w:pPr>
      <w:r w:rsidRPr="0073600F">
        <w:rPr>
          <w:color w:val="2E74B5" w:themeColor="accent1" w:themeShade="BF"/>
          <w:sz w:val="24"/>
          <w:szCs w:val="24"/>
        </w:rPr>
        <w:t xml:space="preserve">La matinée : </w:t>
      </w:r>
      <w:r w:rsidRPr="0073600F">
        <w:rPr>
          <w:color w:val="2E74B5" w:themeColor="accent1" w:themeShade="BF"/>
          <w:sz w:val="24"/>
          <w:szCs w:val="24"/>
        </w:rPr>
        <w:tab/>
        <w:t>est consacrée aux jeux libres et éventuellement aux activités proposées par notre équipe.</w:t>
      </w:r>
    </w:p>
    <w:p w:rsidR="00787286" w:rsidRPr="0073600F" w:rsidRDefault="00787286" w:rsidP="00AC0CA6">
      <w:pPr>
        <w:jc w:val="both"/>
        <w:rPr>
          <w:color w:val="2E74B5" w:themeColor="accent1" w:themeShade="BF"/>
          <w:sz w:val="24"/>
          <w:szCs w:val="24"/>
        </w:rPr>
      </w:pPr>
      <w:r w:rsidRPr="0073600F">
        <w:rPr>
          <w:color w:val="2E74B5" w:themeColor="accent1" w:themeShade="BF"/>
          <w:sz w:val="24"/>
          <w:szCs w:val="24"/>
        </w:rPr>
        <w:tab/>
      </w:r>
      <w:r w:rsidRPr="0073600F">
        <w:rPr>
          <w:color w:val="2E74B5" w:themeColor="accent1" w:themeShade="BF"/>
          <w:sz w:val="24"/>
          <w:szCs w:val="24"/>
        </w:rPr>
        <w:tab/>
        <w:t>Si votre enfant arrive tôt en section il pourra y prendre son petit déjeuner.</w:t>
      </w:r>
    </w:p>
    <w:p w:rsidR="00787286" w:rsidRPr="0073600F" w:rsidRDefault="00787286" w:rsidP="00AC0CA6">
      <w:pPr>
        <w:jc w:val="both"/>
        <w:rPr>
          <w:color w:val="2E74B5" w:themeColor="accent1" w:themeShade="BF"/>
          <w:sz w:val="24"/>
          <w:szCs w:val="24"/>
        </w:rPr>
      </w:pPr>
      <w:r w:rsidRPr="0073600F">
        <w:rPr>
          <w:color w:val="2E74B5" w:themeColor="accent1" w:themeShade="BF"/>
          <w:sz w:val="24"/>
          <w:szCs w:val="24"/>
        </w:rPr>
        <w:tab/>
      </w:r>
      <w:r w:rsidRPr="0073600F">
        <w:rPr>
          <w:color w:val="2E74B5" w:themeColor="accent1" w:themeShade="BF"/>
          <w:sz w:val="24"/>
          <w:szCs w:val="24"/>
        </w:rPr>
        <w:tab/>
        <w:t>Vers 9h30, une petite co</w:t>
      </w:r>
      <w:r w:rsidR="00A559FD" w:rsidRPr="0073600F">
        <w:rPr>
          <w:color w:val="2E74B5" w:themeColor="accent1" w:themeShade="BF"/>
          <w:sz w:val="24"/>
          <w:szCs w:val="24"/>
        </w:rPr>
        <w:t>llation est offerte aux enfants</w:t>
      </w:r>
      <w:r w:rsidRPr="0073600F">
        <w:rPr>
          <w:color w:val="2E74B5" w:themeColor="accent1" w:themeShade="BF"/>
          <w:sz w:val="24"/>
          <w:szCs w:val="24"/>
        </w:rPr>
        <w:t>.</w:t>
      </w:r>
    </w:p>
    <w:p w:rsidR="00787286" w:rsidRPr="0073600F" w:rsidRDefault="00787286" w:rsidP="00AC0CA6">
      <w:pPr>
        <w:jc w:val="both"/>
        <w:rPr>
          <w:color w:val="2E74B5" w:themeColor="accent1" w:themeShade="BF"/>
          <w:sz w:val="24"/>
          <w:szCs w:val="24"/>
        </w:rPr>
      </w:pPr>
      <w:r w:rsidRPr="0073600F">
        <w:rPr>
          <w:color w:val="2E74B5" w:themeColor="accent1" w:themeShade="BF"/>
          <w:sz w:val="24"/>
          <w:szCs w:val="24"/>
        </w:rPr>
        <w:tab/>
      </w:r>
      <w:r w:rsidRPr="0073600F">
        <w:rPr>
          <w:color w:val="2E74B5" w:themeColor="accent1" w:themeShade="BF"/>
          <w:sz w:val="24"/>
          <w:szCs w:val="24"/>
        </w:rPr>
        <w:tab/>
        <w:t>Lorsque le temps le permet nous profitons des espaces extérieurs.</w:t>
      </w:r>
    </w:p>
    <w:p w:rsidR="004C3D23" w:rsidRPr="0073600F" w:rsidRDefault="004C3D23" w:rsidP="00AC0CA6">
      <w:pPr>
        <w:jc w:val="both"/>
        <w:rPr>
          <w:b/>
          <w:color w:val="2E74B5" w:themeColor="accent1" w:themeShade="BF"/>
          <w:sz w:val="24"/>
          <w:szCs w:val="24"/>
        </w:rPr>
      </w:pPr>
    </w:p>
    <w:p w:rsidR="004C3D23" w:rsidRPr="0073600F" w:rsidRDefault="004C3D23" w:rsidP="00AC0CA6">
      <w:pPr>
        <w:jc w:val="both"/>
        <w:rPr>
          <w:b/>
          <w:color w:val="2E74B5" w:themeColor="accent1" w:themeShade="BF"/>
          <w:sz w:val="24"/>
          <w:szCs w:val="24"/>
        </w:rPr>
      </w:pPr>
    </w:p>
    <w:p w:rsidR="00787286" w:rsidRPr="0073600F" w:rsidRDefault="00787286" w:rsidP="00AC0CA6">
      <w:pPr>
        <w:jc w:val="both"/>
        <w:rPr>
          <w:b/>
          <w:i/>
          <w:color w:val="2E74B5" w:themeColor="accent1" w:themeShade="BF"/>
          <w:sz w:val="24"/>
          <w:szCs w:val="24"/>
        </w:rPr>
      </w:pPr>
      <w:r w:rsidRPr="0073600F">
        <w:rPr>
          <w:b/>
          <w:i/>
          <w:color w:val="2E74B5" w:themeColor="accent1" w:themeShade="BF"/>
          <w:sz w:val="24"/>
          <w:szCs w:val="24"/>
        </w:rPr>
        <w:t>Le moment des repas</w:t>
      </w:r>
    </w:p>
    <w:p w:rsidR="00787286" w:rsidRPr="0073600F" w:rsidRDefault="00787286" w:rsidP="00AC0CA6">
      <w:pPr>
        <w:jc w:val="both"/>
        <w:rPr>
          <w:color w:val="2E74B5" w:themeColor="accent1" w:themeShade="BF"/>
          <w:sz w:val="24"/>
          <w:szCs w:val="24"/>
        </w:rPr>
      </w:pPr>
      <w:r w:rsidRPr="0073600F">
        <w:rPr>
          <w:color w:val="2E74B5" w:themeColor="accent1" w:themeShade="BF"/>
          <w:sz w:val="24"/>
          <w:szCs w:val="24"/>
        </w:rPr>
        <w:t xml:space="preserve">Le repas de midi : </w:t>
      </w:r>
      <w:r w:rsidRPr="0073600F">
        <w:rPr>
          <w:color w:val="2E74B5" w:themeColor="accent1" w:themeShade="BF"/>
          <w:sz w:val="24"/>
          <w:szCs w:val="24"/>
        </w:rPr>
        <w:tab/>
        <w:t>il est proposé aux alentours de 11h00.</w:t>
      </w:r>
    </w:p>
    <w:p w:rsidR="00787286" w:rsidRPr="0073600F" w:rsidRDefault="00787286" w:rsidP="00AC0CA6">
      <w:pPr>
        <w:jc w:val="both"/>
        <w:rPr>
          <w:color w:val="2E74B5" w:themeColor="accent1" w:themeShade="BF"/>
          <w:sz w:val="24"/>
          <w:szCs w:val="24"/>
        </w:rPr>
      </w:pPr>
      <w:r w:rsidRPr="0073600F">
        <w:rPr>
          <w:color w:val="2E74B5" w:themeColor="accent1" w:themeShade="BF"/>
          <w:sz w:val="24"/>
          <w:szCs w:val="24"/>
        </w:rPr>
        <w:tab/>
      </w:r>
      <w:r w:rsidRPr="0073600F">
        <w:rPr>
          <w:color w:val="2E74B5" w:themeColor="accent1" w:themeShade="BF"/>
          <w:sz w:val="24"/>
          <w:szCs w:val="24"/>
        </w:rPr>
        <w:tab/>
      </w:r>
      <w:r w:rsidRPr="0073600F">
        <w:rPr>
          <w:color w:val="2E74B5" w:themeColor="accent1" w:themeShade="BF"/>
          <w:sz w:val="24"/>
          <w:szCs w:val="24"/>
        </w:rPr>
        <w:tab/>
        <w:t>C’est un moment collectif lors duquel nos puéricultrices soutiennent l’apprentissage de la prise autonome de repas.</w:t>
      </w:r>
    </w:p>
    <w:p w:rsidR="004C3D23" w:rsidRPr="0073600F" w:rsidRDefault="004C3D23" w:rsidP="00AC0CA6">
      <w:pPr>
        <w:jc w:val="both"/>
        <w:rPr>
          <w:color w:val="2E74B5" w:themeColor="accent1" w:themeShade="BF"/>
          <w:sz w:val="24"/>
          <w:szCs w:val="24"/>
        </w:rPr>
      </w:pPr>
    </w:p>
    <w:p w:rsidR="004C3D23" w:rsidRPr="0073600F" w:rsidRDefault="004C3D23" w:rsidP="00AC0CA6">
      <w:pPr>
        <w:jc w:val="both"/>
        <w:rPr>
          <w:b/>
          <w:color w:val="2E74B5" w:themeColor="accent1" w:themeShade="BF"/>
          <w:sz w:val="24"/>
          <w:szCs w:val="24"/>
        </w:rPr>
      </w:pPr>
    </w:p>
    <w:p w:rsidR="00787286" w:rsidRPr="0073600F" w:rsidRDefault="004C3D23" w:rsidP="00AC0CA6">
      <w:pPr>
        <w:jc w:val="both"/>
        <w:rPr>
          <w:b/>
          <w:i/>
          <w:color w:val="2E74B5" w:themeColor="accent1" w:themeShade="BF"/>
          <w:sz w:val="24"/>
          <w:szCs w:val="24"/>
        </w:rPr>
      </w:pPr>
      <w:r w:rsidRPr="0073600F">
        <w:rPr>
          <w:b/>
          <w:i/>
          <w:color w:val="2E74B5" w:themeColor="accent1" w:themeShade="BF"/>
          <w:sz w:val="24"/>
          <w:szCs w:val="24"/>
        </w:rPr>
        <w:lastRenderedPageBreak/>
        <w:t>La mise au lit</w:t>
      </w:r>
    </w:p>
    <w:p w:rsidR="00787286" w:rsidRPr="0073600F" w:rsidRDefault="00787286" w:rsidP="00AC0CA6">
      <w:pPr>
        <w:jc w:val="both"/>
        <w:rPr>
          <w:color w:val="2E74B5" w:themeColor="accent1" w:themeShade="BF"/>
          <w:sz w:val="24"/>
          <w:szCs w:val="24"/>
        </w:rPr>
      </w:pPr>
      <w:r w:rsidRPr="0073600F">
        <w:rPr>
          <w:color w:val="2E74B5" w:themeColor="accent1" w:themeShade="BF"/>
          <w:sz w:val="24"/>
          <w:szCs w:val="24"/>
        </w:rPr>
        <w:t xml:space="preserve">La fin de matinée : </w:t>
      </w:r>
      <w:r w:rsidRPr="0073600F">
        <w:rPr>
          <w:color w:val="2E74B5" w:themeColor="accent1" w:themeShade="BF"/>
          <w:sz w:val="24"/>
          <w:szCs w:val="24"/>
        </w:rPr>
        <w:tab/>
        <w:t>est consacrée à des activités plus calmes (lecture, relaxation, berceuse etc.)</w:t>
      </w:r>
    </w:p>
    <w:p w:rsidR="00787286" w:rsidRPr="0073600F" w:rsidRDefault="00787286" w:rsidP="00AC0CA6">
      <w:pPr>
        <w:ind w:left="2124" w:hanging="2124"/>
        <w:jc w:val="both"/>
        <w:rPr>
          <w:color w:val="2E74B5" w:themeColor="accent1" w:themeShade="BF"/>
          <w:sz w:val="24"/>
          <w:szCs w:val="24"/>
        </w:rPr>
      </w:pPr>
      <w:r w:rsidRPr="0073600F">
        <w:rPr>
          <w:color w:val="2E74B5" w:themeColor="accent1" w:themeShade="BF"/>
          <w:sz w:val="24"/>
          <w:szCs w:val="24"/>
        </w:rPr>
        <w:t>La sieste :</w:t>
      </w:r>
      <w:r w:rsidR="007031D0" w:rsidRPr="0073600F">
        <w:rPr>
          <w:color w:val="2E74B5" w:themeColor="accent1" w:themeShade="BF"/>
          <w:sz w:val="24"/>
          <w:szCs w:val="24"/>
        </w:rPr>
        <w:tab/>
        <w:t>est collective. Elle se dé</w:t>
      </w:r>
      <w:r w:rsidRPr="0073600F">
        <w:rPr>
          <w:color w:val="2E74B5" w:themeColor="accent1" w:themeShade="BF"/>
          <w:sz w:val="24"/>
          <w:szCs w:val="24"/>
        </w:rPr>
        <w:t>roule sur des petites couchettes et</w:t>
      </w:r>
      <w:r w:rsidR="007031D0" w:rsidRPr="0073600F">
        <w:rPr>
          <w:color w:val="2E74B5" w:themeColor="accent1" w:themeShade="BF"/>
          <w:sz w:val="24"/>
          <w:szCs w:val="24"/>
        </w:rPr>
        <w:t xml:space="preserve"> est surveillée par les puéricul</w:t>
      </w:r>
      <w:r w:rsidRPr="0073600F">
        <w:rPr>
          <w:color w:val="2E74B5" w:themeColor="accent1" w:themeShade="BF"/>
          <w:sz w:val="24"/>
          <w:szCs w:val="24"/>
        </w:rPr>
        <w:t>trices</w:t>
      </w:r>
      <w:r w:rsidR="007031D0" w:rsidRPr="0073600F">
        <w:rPr>
          <w:color w:val="2E74B5" w:themeColor="accent1" w:themeShade="BF"/>
          <w:sz w:val="24"/>
          <w:szCs w:val="24"/>
        </w:rPr>
        <w:t>. La durée de cette dernière étant variable d’un enfant à l’autre</w:t>
      </w:r>
      <w:r w:rsidR="00B00740" w:rsidRPr="0073600F">
        <w:rPr>
          <w:color w:val="2E74B5" w:themeColor="accent1" w:themeShade="BF"/>
          <w:sz w:val="24"/>
          <w:szCs w:val="24"/>
        </w:rPr>
        <w:t xml:space="preserve"> les premiers éveillés sont occupés à des activités pour ne pas déranger eux qui achèvent leur sieste (coloriage, puzzle, lecture etc).</w:t>
      </w:r>
    </w:p>
    <w:p w:rsidR="00B00740" w:rsidRPr="0073600F" w:rsidRDefault="00006DF5" w:rsidP="00AC0CA6">
      <w:pPr>
        <w:ind w:left="2124" w:hanging="2124"/>
        <w:jc w:val="both"/>
        <w:rPr>
          <w:color w:val="2E74B5" w:themeColor="accent1" w:themeShade="BF"/>
          <w:sz w:val="24"/>
          <w:szCs w:val="24"/>
        </w:rPr>
      </w:pPr>
      <w:r w:rsidRPr="0073600F">
        <w:rPr>
          <w:color w:val="2E74B5" w:themeColor="accent1" w:themeShade="BF"/>
          <w:sz w:val="24"/>
          <w:szCs w:val="24"/>
        </w:rPr>
        <w:t>L’après-midi :</w:t>
      </w:r>
      <w:r w:rsidRPr="0073600F">
        <w:rPr>
          <w:color w:val="2E74B5" w:themeColor="accent1" w:themeShade="BF"/>
          <w:sz w:val="24"/>
          <w:szCs w:val="24"/>
        </w:rPr>
        <w:tab/>
        <w:t>de goûter : idem que dîner</w:t>
      </w:r>
    </w:p>
    <w:p w:rsidR="00006DF5" w:rsidRPr="0073600F" w:rsidRDefault="00006DF5" w:rsidP="00AC0CA6">
      <w:pPr>
        <w:ind w:left="2124" w:hanging="2124"/>
        <w:jc w:val="both"/>
        <w:rPr>
          <w:color w:val="2E74B5" w:themeColor="accent1" w:themeShade="BF"/>
          <w:sz w:val="24"/>
          <w:szCs w:val="24"/>
        </w:rPr>
      </w:pPr>
      <w:r w:rsidRPr="0073600F">
        <w:rPr>
          <w:color w:val="2E74B5" w:themeColor="accent1" w:themeShade="BF"/>
          <w:sz w:val="24"/>
          <w:szCs w:val="24"/>
        </w:rPr>
        <w:tab/>
        <w:t>La fin de la journée : les enfants s’adonnent aux jeux libres alors que s’échelonnent les retours.</w:t>
      </w:r>
    </w:p>
    <w:p w:rsidR="00C7376B" w:rsidRPr="0073600F" w:rsidRDefault="00C7376B" w:rsidP="00AC0CA6">
      <w:pPr>
        <w:ind w:left="2124" w:hanging="2124"/>
        <w:jc w:val="both"/>
        <w:rPr>
          <w:color w:val="2E74B5" w:themeColor="accent1" w:themeShade="BF"/>
          <w:sz w:val="24"/>
          <w:szCs w:val="24"/>
        </w:rPr>
      </w:pPr>
    </w:p>
    <w:p w:rsidR="004C3D23" w:rsidRPr="0073600F" w:rsidRDefault="004C3D23" w:rsidP="00AC0CA6">
      <w:pPr>
        <w:ind w:left="2124" w:hanging="2124"/>
        <w:jc w:val="both"/>
        <w:rPr>
          <w:color w:val="2E74B5" w:themeColor="accent1" w:themeShade="BF"/>
          <w:sz w:val="24"/>
          <w:szCs w:val="24"/>
        </w:rPr>
      </w:pPr>
    </w:p>
    <w:p w:rsidR="004C3D23" w:rsidRPr="0073600F" w:rsidRDefault="004C3D23">
      <w:pPr>
        <w:rPr>
          <w:color w:val="2E74B5" w:themeColor="accent1" w:themeShade="BF"/>
          <w:sz w:val="24"/>
          <w:szCs w:val="24"/>
        </w:rPr>
      </w:pPr>
      <w:r w:rsidRPr="0073600F">
        <w:rPr>
          <w:color w:val="2E74B5" w:themeColor="accent1" w:themeShade="BF"/>
          <w:sz w:val="24"/>
          <w:szCs w:val="24"/>
        </w:rPr>
        <w:br w:type="page"/>
      </w:r>
    </w:p>
    <w:p w:rsidR="00006DF5" w:rsidRPr="0021232D" w:rsidRDefault="00D260D1" w:rsidP="0021232D">
      <w:pPr>
        <w:pStyle w:val="Paragraphedeliste"/>
        <w:numPr>
          <w:ilvl w:val="0"/>
          <w:numId w:val="8"/>
        </w:numPr>
        <w:jc w:val="both"/>
        <w:rPr>
          <w:b/>
          <w:color w:val="2E74B5" w:themeColor="accent1" w:themeShade="BF"/>
          <w:sz w:val="24"/>
          <w:szCs w:val="24"/>
          <w:u w:val="single"/>
        </w:rPr>
      </w:pPr>
      <w:r w:rsidRPr="0021232D">
        <w:rPr>
          <w:b/>
          <w:color w:val="2E74B5" w:themeColor="accent1" w:themeShade="BF"/>
          <w:sz w:val="24"/>
          <w:szCs w:val="24"/>
          <w:u w:val="single"/>
        </w:rPr>
        <w:lastRenderedPageBreak/>
        <w:t>Eduquer à la citoyenneté</w:t>
      </w:r>
    </w:p>
    <w:p w:rsidR="00C7376B" w:rsidRPr="0073600F" w:rsidRDefault="00C7376B" w:rsidP="00C7376B">
      <w:pPr>
        <w:pStyle w:val="Paragraphedeliste"/>
        <w:jc w:val="both"/>
        <w:rPr>
          <w:color w:val="2E74B5" w:themeColor="accent1" w:themeShade="BF"/>
          <w:sz w:val="24"/>
          <w:szCs w:val="24"/>
          <w:u w:val="single"/>
        </w:rPr>
      </w:pPr>
    </w:p>
    <w:p w:rsidR="00D260D1" w:rsidRPr="0073600F" w:rsidRDefault="00D260D1" w:rsidP="00AC0CA6">
      <w:pPr>
        <w:jc w:val="both"/>
        <w:rPr>
          <w:color w:val="2E74B5" w:themeColor="accent1" w:themeShade="BF"/>
          <w:sz w:val="24"/>
          <w:szCs w:val="24"/>
        </w:rPr>
      </w:pPr>
      <w:r w:rsidRPr="0073600F">
        <w:rPr>
          <w:color w:val="2E74B5" w:themeColor="accent1" w:themeShade="BF"/>
          <w:sz w:val="24"/>
          <w:szCs w:val="24"/>
        </w:rPr>
        <w:t>Au-delà des valeurs de l’accueil, nos équipes souscrivent à une dynamique d’éducation précoce à la citoyenneté.</w:t>
      </w:r>
    </w:p>
    <w:p w:rsidR="00D260D1" w:rsidRPr="0073600F" w:rsidRDefault="00D260D1" w:rsidP="00AC0CA6">
      <w:pPr>
        <w:jc w:val="both"/>
        <w:rPr>
          <w:color w:val="2E74B5" w:themeColor="accent1" w:themeShade="BF"/>
          <w:sz w:val="24"/>
          <w:szCs w:val="24"/>
        </w:rPr>
      </w:pPr>
      <w:r w:rsidRPr="0073600F">
        <w:rPr>
          <w:color w:val="2E74B5" w:themeColor="accent1" w:themeShade="BF"/>
          <w:sz w:val="24"/>
          <w:szCs w:val="24"/>
        </w:rPr>
        <w:t xml:space="preserve">Désireuses d’œuvrer à poser dans la toute petite enfance les jalons du développement de l’esprit critique, nous concevons notre halte accueil comme le berceau d’acquisition des </w:t>
      </w:r>
      <w:r w:rsidR="007D2F42" w:rsidRPr="0073600F">
        <w:rPr>
          <w:color w:val="2E74B5" w:themeColor="accent1" w:themeShade="BF"/>
          <w:sz w:val="24"/>
          <w:szCs w:val="24"/>
        </w:rPr>
        <w:t>prérequis</w:t>
      </w:r>
      <w:r w:rsidRPr="0073600F">
        <w:rPr>
          <w:color w:val="2E74B5" w:themeColor="accent1" w:themeShade="BF"/>
          <w:sz w:val="24"/>
          <w:szCs w:val="24"/>
        </w:rPr>
        <w:t xml:space="preserve"> lui étant nécessaires.</w:t>
      </w:r>
    </w:p>
    <w:p w:rsidR="00D260D1" w:rsidRPr="0073600F" w:rsidRDefault="00D260D1" w:rsidP="00AC0CA6">
      <w:pPr>
        <w:jc w:val="both"/>
        <w:rPr>
          <w:color w:val="2E74B5" w:themeColor="accent1" w:themeShade="BF"/>
          <w:sz w:val="24"/>
          <w:szCs w:val="24"/>
        </w:rPr>
      </w:pPr>
      <w:r w:rsidRPr="0073600F">
        <w:rPr>
          <w:color w:val="2E74B5" w:themeColor="accent1" w:themeShade="BF"/>
          <w:sz w:val="24"/>
          <w:szCs w:val="24"/>
        </w:rPr>
        <w:t>Partant d</w:t>
      </w:r>
      <w:r w:rsidR="007C480D" w:rsidRPr="0073600F">
        <w:rPr>
          <w:color w:val="2E74B5" w:themeColor="accent1" w:themeShade="BF"/>
          <w:sz w:val="24"/>
          <w:szCs w:val="24"/>
        </w:rPr>
        <w:t>u</w:t>
      </w:r>
      <w:r w:rsidRPr="0073600F">
        <w:rPr>
          <w:color w:val="2E74B5" w:themeColor="accent1" w:themeShade="BF"/>
          <w:sz w:val="24"/>
          <w:szCs w:val="24"/>
        </w:rPr>
        <w:t xml:space="preserve"> constat que la faculté d’accéder à la connaissance de soi et de se for</w:t>
      </w:r>
      <w:r w:rsidR="007D2F42" w:rsidRPr="0073600F">
        <w:rPr>
          <w:color w:val="2E74B5" w:themeColor="accent1" w:themeShade="BF"/>
          <w:sz w:val="24"/>
          <w:szCs w:val="24"/>
        </w:rPr>
        <w:t>ger une opinion passe notamment</w:t>
      </w:r>
      <w:r w:rsidRPr="0073600F">
        <w:rPr>
          <w:color w:val="2E74B5" w:themeColor="accent1" w:themeShade="BF"/>
          <w:sz w:val="24"/>
          <w:szCs w:val="24"/>
        </w:rPr>
        <w:t xml:space="preserve"> par une bonne maitrise de la langue, nous organisons</w:t>
      </w:r>
      <w:r w:rsidR="007C480D" w:rsidRPr="0073600F">
        <w:rPr>
          <w:color w:val="2E74B5" w:themeColor="accent1" w:themeShade="BF"/>
          <w:sz w:val="24"/>
          <w:szCs w:val="24"/>
        </w:rPr>
        <w:t xml:space="preserve"> mensuellement des activ</w:t>
      </w:r>
      <w:r w:rsidRPr="0073600F">
        <w:rPr>
          <w:color w:val="2E74B5" w:themeColor="accent1" w:themeShade="BF"/>
          <w:sz w:val="24"/>
          <w:szCs w:val="24"/>
        </w:rPr>
        <w:t>ités propices au développement c</w:t>
      </w:r>
      <w:r w:rsidR="001A0D3D" w:rsidRPr="0073600F">
        <w:rPr>
          <w:color w:val="2E74B5" w:themeColor="accent1" w:themeShade="BF"/>
          <w:sz w:val="24"/>
          <w:szCs w:val="24"/>
        </w:rPr>
        <w:t>ognitif.</w:t>
      </w:r>
    </w:p>
    <w:p w:rsidR="001A0D3D" w:rsidRPr="0073600F" w:rsidRDefault="001A0D3D" w:rsidP="00AC0CA6">
      <w:pPr>
        <w:jc w:val="both"/>
        <w:rPr>
          <w:color w:val="2E74B5" w:themeColor="accent1" w:themeShade="BF"/>
          <w:sz w:val="24"/>
          <w:szCs w:val="24"/>
        </w:rPr>
      </w:pPr>
      <w:r w:rsidRPr="0073600F">
        <w:rPr>
          <w:color w:val="2E74B5" w:themeColor="accent1" w:themeShade="BF"/>
          <w:sz w:val="24"/>
          <w:szCs w:val="24"/>
        </w:rPr>
        <w:t>Fortes de nombreux partenariats, nous souhaitons, grâce à l’Art et à la Culture, proposer des animations en vue de favoriser le développement des tout petits.</w:t>
      </w:r>
    </w:p>
    <w:p w:rsidR="001A0D3D" w:rsidRPr="0073600F" w:rsidRDefault="001A0D3D" w:rsidP="00AC0CA6">
      <w:pPr>
        <w:jc w:val="both"/>
        <w:rPr>
          <w:color w:val="2E74B5" w:themeColor="accent1" w:themeShade="BF"/>
          <w:sz w:val="24"/>
          <w:szCs w:val="24"/>
        </w:rPr>
      </w:pPr>
      <w:r w:rsidRPr="0073600F">
        <w:rPr>
          <w:color w:val="2E74B5" w:themeColor="accent1" w:themeShade="BF"/>
          <w:sz w:val="24"/>
          <w:szCs w:val="24"/>
        </w:rPr>
        <w:t>Notre équipe d’encadrement sera le trait d’union indispensable entre les familles et nos partenaires socio-culturels.</w:t>
      </w:r>
    </w:p>
    <w:p w:rsidR="001A0D3D" w:rsidRPr="0073600F" w:rsidRDefault="007C480D" w:rsidP="00AC0CA6">
      <w:pPr>
        <w:jc w:val="both"/>
        <w:rPr>
          <w:color w:val="2E74B5" w:themeColor="accent1" w:themeShade="BF"/>
          <w:sz w:val="24"/>
          <w:szCs w:val="24"/>
        </w:rPr>
      </w:pPr>
      <w:r w:rsidRPr="0073600F">
        <w:rPr>
          <w:color w:val="2E74B5" w:themeColor="accent1" w:themeShade="BF"/>
          <w:sz w:val="24"/>
          <w:szCs w:val="24"/>
        </w:rPr>
        <w:t>Parmi ceux-ci, nous avons la chance de trouver sur le site où est implantée</w:t>
      </w:r>
      <w:r w:rsidR="001A0D3D" w:rsidRPr="0073600F">
        <w:rPr>
          <w:color w:val="2E74B5" w:themeColor="accent1" w:themeShade="BF"/>
          <w:sz w:val="24"/>
          <w:szCs w:val="24"/>
        </w:rPr>
        <w:t xml:space="preserve"> notre halte d’accueil</w:t>
      </w:r>
    </w:p>
    <w:p w:rsidR="001A0D3D" w:rsidRPr="0073600F" w:rsidRDefault="001A0D3D" w:rsidP="001A0D3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L’Ecole de Ramet</w:t>
      </w:r>
      <w:r w:rsidRPr="0073600F">
        <w:rPr>
          <w:color w:val="2E74B5" w:themeColor="accent1" w:themeShade="BF"/>
          <w:sz w:val="24"/>
          <w:szCs w:val="24"/>
        </w:rPr>
        <w:t> : l’organisation d’activités communes tend à favoriser la familiarisation avec le milieu scolaire.</w:t>
      </w:r>
    </w:p>
    <w:p w:rsidR="001A0D3D" w:rsidRPr="0073600F" w:rsidRDefault="001A0D3D" w:rsidP="001A0D3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 xml:space="preserve">La </w:t>
      </w:r>
      <w:r w:rsidR="004672F5" w:rsidRPr="0073600F">
        <w:rPr>
          <w:color w:val="2E74B5" w:themeColor="accent1" w:themeShade="BF"/>
          <w:sz w:val="24"/>
          <w:szCs w:val="24"/>
          <w:u w:val="single"/>
        </w:rPr>
        <w:t>Bibliothèque de Flémalle</w:t>
      </w:r>
      <w:r w:rsidR="004672F5" w:rsidRPr="0073600F">
        <w:rPr>
          <w:color w:val="2E74B5" w:themeColor="accent1" w:themeShade="BF"/>
          <w:sz w:val="24"/>
          <w:szCs w:val="24"/>
        </w:rPr>
        <w:t> : sa localisation extrêmement proche nous permet d’envisager régulièrement l’organisation d’activités contes-lecture. Au quotidien, notre équipe a à cœur de renouveler les lecteurs proposés aux tout petits et la proximité de la bibliothèque en fait une source inépuisable d’inspiration.</w:t>
      </w:r>
    </w:p>
    <w:p w:rsidR="004672F5" w:rsidRPr="0073600F" w:rsidRDefault="004672F5" w:rsidP="001A0D3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L’Atelier des Enfants</w:t>
      </w:r>
      <w:r w:rsidRPr="0073600F">
        <w:rPr>
          <w:color w:val="2E74B5" w:themeColor="accent1" w:themeShade="BF"/>
          <w:sz w:val="24"/>
          <w:szCs w:val="24"/>
        </w:rPr>
        <w:t> : nos services sont complémentaires et leur proximité géographique facilite la prise en charge de fratries et l’organisation d’activités communes.</w:t>
      </w:r>
    </w:p>
    <w:p w:rsidR="004672F5" w:rsidRPr="0073600F" w:rsidRDefault="004672F5" w:rsidP="001A0D3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L’ONE</w:t>
      </w:r>
      <w:r w:rsidRPr="0073600F">
        <w:rPr>
          <w:color w:val="2E74B5" w:themeColor="accent1" w:themeShade="BF"/>
          <w:sz w:val="24"/>
          <w:szCs w:val="24"/>
        </w:rPr>
        <w:t> : nous collaborons étroitement avec notre Coordinatrice accueil ainsi qu’avec les consultations de nourrissons. La proximité directe de celle d’Yvoz nous permet d’orienter utilement nos parents qui n’en seraient pas encore bénéficiaires.</w:t>
      </w:r>
    </w:p>
    <w:p w:rsidR="004672F5" w:rsidRPr="0073600F" w:rsidRDefault="004672F5" w:rsidP="001A0D3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Le Centre Wallon d’Art Contemporain « La Chataigneraie</w:t>
      </w:r>
      <w:r w:rsidRPr="0073600F">
        <w:rPr>
          <w:color w:val="2E74B5" w:themeColor="accent1" w:themeShade="BF"/>
          <w:sz w:val="24"/>
          <w:szCs w:val="24"/>
        </w:rPr>
        <w:t> » : nous collaborons avec le CWAC qui comme le centre culturel nous seconde en matière de choix artistiques et d’organisation d’expositions temporaires en nos locaux.</w:t>
      </w:r>
    </w:p>
    <w:p w:rsidR="004672F5" w:rsidRPr="0073600F" w:rsidRDefault="004672F5" w:rsidP="001A0D3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Le Préhistomuseum de Ramioul</w:t>
      </w:r>
      <w:r w:rsidRPr="0073600F">
        <w:rPr>
          <w:color w:val="2E74B5" w:themeColor="accent1" w:themeShade="BF"/>
          <w:sz w:val="24"/>
          <w:szCs w:val="24"/>
        </w:rPr>
        <w:t> : nous avons le privilège de compter l’</w:t>
      </w:r>
      <w:r w:rsidR="007C480D" w:rsidRPr="0073600F">
        <w:rPr>
          <w:color w:val="2E74B5" w:themeColor="accent1" w:themeShade="BF"/>
          <w:sz w:val="24"/>
          <w:szCs w:val="24"/>
        </w:rPr>
        <w:t>u</w:t>
      </w:r>
      <w:r w:rsidRPr="0073600F">
        <w:rPr>
          <w:color w:val="2E74B5" w:themeColor="accent1" w:themeShade="BF"/>
          <w:sz w:val="24"/>
          <w:szCs w:val="24"/>
        </w:rPr>
        <w:t>n des plus grands musées de la Préhistoire en Europe parmi nos partenaires</w:t>
      </w:r>
      <w:r w:rsidR="00CB721F" w:rsidRPr="0073600F">
        <w:rPr>
          <w:color w:val="2E74B5" w:themeColor="accent1" w:themeShade="BF"/>
          <w:sz w:val="24"/>
          <w:szCs w:val="24"/>
        </w:rPr>
        <w:t>. Nos petits</w:t>
      </w:r>
      <w:r w:rsidR="007C480D" w:rsidRPr="0073600F">
        <w:rPr>
          <w:color w:val="2E74B5" w:themeColor="accent1" w:themeShade="BF"/>
          <w:sz w:val="24"/>
          <w:szCs w:val="24"/>
        </w:rPr>
        <w:t xml:space="preserve"> hommes en devenir emboî</w:t>
      </w:r>
      <w:r w:rsidR="00CB721F" w:rsidRPr="0073600F">
        <w:rPr>
          <w:color w:val="2E74B5" w:themeColor="accent1" w:themeShade="BF"/>
          <w:sz w:val="24"/>
          <w:szCs w:val="24"/>
        </w:rPr>
        <w:t>tent l</w:t>
      </w:r>
      <w:r w:rsidR="007C480D" w:rsidRPr="0073600F">
        <w:rPr>
          <w:color w:val="2E74B5" w:themeColor="accent1" w:themeShade="BF"/>
          <w:sz w:val="24"/>
          <w:szCs w:val="24"/>
        </w:rPr>
        <w:t>e pas des premiers hominidé</w:t>
      </w:r>
      <w:r w:rsidR="00CB721F" w:rsidRPr="0073600F">
        <w:rPr>
          <w:color w:val="2E74B5" w:themeColor="accent1" w:themeShade="BF"/>
          <w:sz w:val="24"/>
          <w:szCs w:val="24"/>
        </w:rPr>
        <w:t xml:space="preserve">s et comme eux empruntent le chemin </w:t>
      </w:r>
      <w:r w:rsidR="007C480D" w:rsidRPr="0073600F">
        <w:rPr>
          <w:color w:val="2E74B5" w:themeColor="accent1" w:themeShade="BF"/>
          <w:sz w:val="24"/>
          <w:szCs w:val="24"/>
        </w:rPr>
        <w:t>d</w:t>
      </w:r>
      <w:r w:rsidR="00CB721F" w:rsidRPr="0073600F">
        <w:rPr>
          <w:color w:val="2E74B5" w:themeColor="accent1" w:themeShade="BF"/>
          <w:sz w:val="24"/>
          <w:szCs w:val="24"/>
        </w:rPr>
        <w:t>e leur Humanité.</w:t>
      </w:r>
    </w:p>
    <w:p w:rsidR="007C480D" w:rsidRPr="0073600F" w:rsidRDefault="007C480D" w:rsidP="007C480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Le comité de parents de l’asbl Grandir</w:t>
      </w:r>
      <w:r w:rsidRPr="0073600F">
        <w:rPr>
          <w:color w:val="2E74B5" w:themeColor="accent1" w:themeShade="BF"/>
          <w:sz w:val="24"/>
          <w:szCs w:val="24"/>
        </w:rPr>
        <w:t> : dans un souci de co-éducation et de participation active dans le milieu d’accueil, nous invitons nos parents à rejoindre notre comité et à participer à l’élaboration et à l’évaluation de notre projet citoyen.</w:t>
      </w:r>
    </w:p>
    <w:p w:rsidR="007C480D" w:rsidRPr="0073600F" w:rsidRDefault="007C480D" w:rsidP="007C480D">
      <w:pPr>
        <w:pStyle w:val="Paragraphedeliste"/>
        <w:jc w:val="both"/>
        <w:rPr>
          <w:color w:val="2E74B5" w:themeColor="accent1" w:themeShade="BF"/>
          <w:sz w:val="24"/>
          <w:szCs w:val="24"/>
        </w:rPr>
      </w:pPr>
    </w:p>
    <w:p w:rsidR="00A559FD" w:rsidRPr="0073600F" w:rsidRDefault="00A559FD" w:rsidP="00A559FD">
      <w:pPr>
        <w:jc w:val="both"/>
        <w:rPr>
          <w:color w:val="2E74B5" w:themeColor="accent1" w:themeShade="BF"/>
          <w:sz w:val="24"/>
          <w:szCs w:val="24"/>
        </w:rPr>
      </w:pPr>
      <w:r w:rsidRPr="0073600F">
        <w:rPr>
          <w:color w:val="2E74B5" w:themeColor="accent1" w:themeShade="BF"/>
          <w:sz w:val="24"/>
          <w:szCs w:val="24"/>
        </w:rPr>
        <w:t xml:space="preserve">Parmi nos nombreuses collaborations nous comptons également des partenaires </w:t>
      </w:r>
    </w:p>
    <w:p w:rsidR="007D2F42" w:rsidRPr="0073600F" w:rsidRDefault="007D2F42" w:rsidP="007D2F42">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lastRenderedPageBreak/>
        <w:t>Le Centre Culturel de Flémalle</w:t>
      </w:r>
      <w:r w:rsidRPr="0073600F">
        <w:rPr>
          <w:color w:val="2E74B5" w:themeColor="accent1" w:themeShade="BF"/>
          <w:sz w:val="24"/>
          <w:szCs w:val="24"/>
        </w:rPr>
        <w:t> : la concentration avec les animateurs socio-culturels nous permet de poser les choix les plus judicieux en matière d’animations, spectacles pour les tout-petits.</w:t>
      </w:r>
    </w:p>
    <w:p w:rsidR="00A559FD" w:rsidRPr="0073600F" w:rsidRDefault="00A559FD" w:rsidP="00A559FD">
      <w:pPr>
        <w:pStyle w:val="Paragraphedeliste"/>
        <w:numPr>
          <w:ilvl w:val="0"/>
          <w:numId w:val="4"/>
        </w:numPr>
        <w:jc w:val="both"/>
        <w:rPr>
          <w:color w:val="2E74B5" w:themeColor="accent1" w:themeShade="BF"/>
          <w:sz w:val="24"/>
          <w:szCs w:val="24"/>
        </w:rPr>
      </w:pPr>
      <w:r w:rsidRPr="0073600F">
        <w:rPr>
          <w:color w:val="2E74B5" w:themeColor="accent1" w:themeShade="BF"/>
          <w:sz w:val="24"/>
          <w:szCs w:val="24"/>
          <w:u w:val="single"/>
        </w:rPr>
        <w:t>L’aide à la jeunesse</w:t>
      </w:r>
      <w:r w:rsidR="007D2F42" w:rsidRPr="0073600F">
        <w:rPr>
          <w:color w:val="2E74B5" w:themeColor="accent1" w:themeShade="BF"/>
          <w:sz w:val="24"/>
          <w:szCs w:val="24"/>
          <w:u w:val="single"/>
        </w:rPr>
        <w:t> :</w:t>
      </w:r>
      <w:r w:rsidR="007D2F42" w:rsidRPr="0073600F">
        <w:rPr>
          <w:color w:val="2E74B5" w:themeColor="accent1" w:themeShade="BF"/>
          <w:sz w:val="24"/>
          <w:szCs w:val="24"/>
        </w:rPr>
        <w:t xml:space="preserve"> </w:t>
      </w:r>
      <w:r w:rsidRPr="0073600F">
        <w:rPr>
          <w:color w:val="2E74B5" w:themeColor="accent1" w:themeShade="BF"/>
          <w:sz w:val="24"/>
          <w:szCs w:val="24"/>
        </w:rPr>
        <w:t>Nous travaillons encore en partenariat avec le SAJ et le SPJ l’accueil au sein de nos services figurant dans certaines situations dans le programme d’aide des familles.</w:t>
      </w:r>
    </w:p>
    <w:p w:rsidR="00A559FD" w:rsidRPr="0073600F" w:rsidRDefault="00A559FD" w:rsidP="007D2F42">
      <w:pPr>
        <w:ind w:left="705"/>
        <w:jc w:val="both"/>
        <w:rPr>
          <w:color w:val="2E74B5" w:themeColor="accent1" w:themeShade="BF"/>
          <w:sz w:val="24"/>
          <w:szCs w:val="24"/>
        </w:rPr>
      </w:pPr>
      <w:r w:rsidRPr="0073600F">
        <w:rPr>
          <w:color w:val="2E74B5" w:themeColor="accent1" w:themeShade="BF"/>
          <w:sz w:val="24"/>
          <w:szCs w:val="24"/>
        </w:rPr>
        <w:t xml:space="preserve">Nous réservons </w:t>
      </w:r>
      <w:r w:rsidR="007D2F42" w:rsidRPr="0073600F">
        <w:rPr>
          <w:color w:val="2E74B5" w:themeColor="accent1" w:themeShade="BF"/>
          <w:sz w:val="24"/>
          <w:szCs w:val="24"/>
        </w:rPr>
        <w:t>u</w:t>
      </w:r>
      <w:r w:rsidRPr="0073600F">
        <w:rPr>
          <w:color w:val="2E74B5" w:themeColor="accent1" w:themeShade="BF"/>
          <w:sz w:val="24"/>
          <w:szCs w:val="24"/>
        </w:rPr>
        <w:t xml:space="preserve">ne </w:t>
      </w:r>
      <w:r w:rsidR="007D2F42" w:rsidRPr="0073600F">
        <w:rPr>
          <w:color w:val="2E74B5" w:themeColor="accent1" w:themeShade="BF"/>
          <w:sz w:val="24"/>
          <w:szCs w:val="24"/>
        </w:rPr>
        <w:t>p</w:t>
      </w:r>
      <w:r w:rsidRPr="0073600F">
        <w:rPr>
          <w:color w:val="2E74B5" w:themeColor="accent1" w:themeShade="BF"/>
          <w:sz w:val="24"/>
          <w:szCs w:val="24"/>
        </w:rPr>
        <w:t xml:space="preserve">lace quotidienne au sein de notre service aux petits bouts qui </w:t>
      </w:r>
      <w:r w:rsidR="00B135F4">
        <w:rPr>
          <w:color w:val="2E74B5" w:themeColor="accent1" w:themeShade="BF"/>
          <w:sz w:val="24"/>
          <w:szCs w:val="24"/>
        </w:rPr>
        <w:t>nous sont adressés par</w:t>
      </w:r>
      <w:r w:rsidRPr="0073600F">
        <w:rPr>
          <w:color w:val="2E74B5" w:themeColor="accent1" w:themeShade="BF"/>
          <w:sz w:val="24"/>
          <w:szCs w:val="24"/>
        </w:rPr>
        <w:t xml:space="preserve"> ces services afin de pouvoir répondre sans délai à la demande des familles.</w:t>
      </w:r>
    </w:p>
    <w:p w:rsidR="007D2F42" w:rsidRPr="0073600F" w:rsidRDefault="007D2F42" w:rsidP="007D2F42">
      <w:pPr>
        <w:pStyle w:val="Paragraphedeliste"/>
        <w:numPr>
          <w:ilvl w:val="0"/>
          <w:numId w:val="7"/>
        </w:numPr>
        <w:jc w:val="both"/>
        <w:rPr>
          <w:color w:val="2E74B5" w:themeColor="accent1" w:themeShade="BF"/>
          <w:sz w:val="24"/>
          <w:szCs w:val="24"/>
        </w:rPr>
      </w:pPr>
      <w:r w:rsidRPr="0073600F">
        <w:rPr>
          <w:color w:val="2E74B5" w:themeColor="accent1" w:themeShade="BF"/>
          <w:sz w:val="24"/>
          <w:szCs w:val="24"/>
          <w:u w:val="single"/>
        </w:rPr>
        <w:t>Service d’aide précoce : Reine Marie et APEM21</w:t>
      </w:r>
      <w:r w:rsidRPr="0073600F">
        <w:rPr>
          <w:color w:val="2E74B5" w:themeColor="accent1" w:themeShade="BF"/>
          <w:sz w:val="24"/>
          <w:szCs w:val="24"/>
        </w:rPr>
        <w:t> : Il y a plusieurs années déjà, notre équipe a posé le choix éthique d s’engage</w:t>
      </w:r>
      <w:r w:rsidR="00B135F4">
        <w:rPr>
          <w:color w:val="2E74B5" w:themeColor="accent1" w:themeShade="BF"/>
          <w:sz w:val="24"/>
          <w:szCs w:val="24"/>
        </w:rPr>
        <w:t>r dans l’inclusion au sein de nos</w:t>
      </w:r>
      <w:r w:rsidRPr="0073600F">
        <w:rPr>
          <w:color w:val="2E74B5" w:themeColor="accent1" w:themeShade="BF"/>
          <w:sz w:val="24"/>
          <w:szCs w:val="24"/>
        </w:rPr>
        <w:t xml:space="preserve"> section</w:t>
      </w:r>
      <w:r w:rsidR="00B135F4">
        <w:rPr>
          <w:color w:val="2E74B5" w:themeColor="accent1" w:themeShade="BF"/>
          <w:sz w:val="24"/>
          <w:szCs w:val="24"/>
        </w:rPr>
        <w:t>s</w:t>
      </w:r>
      <w:r w:rsidRPr="0073600F">
        <w:rPr>
          <w:color w:val="2E74B5" w:themeColor="accent1" w:themeShade="BF"/>
          <w:sz w:val="24"/>
          <w:szCs w:val="24"/>
        </w:rPr>
        <w:t xml:space="preserve"> d’enfants à besoins spécifiques ou porteurs de handicap. Convaincues que la richesse réside dans la diversité et que chaque enfant a le doit d’être accueilli au sein d</w:t>
      </w:r>
      <w:r w:rsidR="00B135F4">
        <w:rPr>
          <w:color w:val="2E74B5" w:themeColor="accent1" w:themeShade="BF"/>
          <w:sz w:val="24"/>
          <w:szCs w:val="24"/>
        </w:rPr>
        <w:t>’un milieu chaleureux et adapté</w:t>
      </w:r>
      <w:r w:rsidRPr="0073600F">
        <w:rPr>
          <w:color w:val="2E74B5" w:themeColor="accent1" w:themeShade="BF"/>
          <w:sz w:val="24"/>
          <w:szCs w:val="24"/>
        </w:rPr>
        <w:t xml:space="preserve"> à ses besoins, ce choix s’est imposé à notre équipe comme une évidence.</w:t>
      </w:r>
    </w:p>
    <w:p w:rsidR="007D2F42" w:rsidRPr="0073600F" w:rsidRDefault="007D2F42" w:rsidP="007D2F42">
      <w:pPr>
        <w:pStyle w:val="Paragraphedeliste"/>
        <w:jc w:val="both"/>
        <w:rPr>
          <w:color w:val="2E74B5" w:themeColor="accent1" w:themeShade="BF"/>
          <w:sz w:val="24"/>
          <w:szCs w:val="24"/>
        </w:rPr>
      </w:pPr>
      <w:r w:rsidRPr="0073600F">
        <w:rPr>
          <w:color w:val="2E74B5" w:themeColor="accent1" w:themeShade="BF"/>
          <w:sz w:val="24"/>
          <w:szCs w:val="24"/>
        </w:rPr>
        <w:t>Nous réservons également une place quotidienne au sein de notre halte accueil aux enfants qui nous sont adressés par les services d’aide précoce.</w:t>
      </w:r>
    </w:p>
    <w:p w:rsidR="007C480D" w:rsidRPr="0073600F" w:rsidRDefault="007C480D" w:rsidP="007D2F42">
      <w:pPr>
        <w:pStyle w:val="Paragraphedeliste"/>
        <w:jc w:val="both"/>
        <w:rPr>
          <w:color w:val="2E74B5" w:themeColor="accent1" w:themeShade="BF"/>
          <w:sz w:val="24"/>
          <w:szCs w:val="24"/>
        </w:rPr>
      </w:pPr>
    </w:p>
    <w:p w:rsidR="00A559FD" w:rsidRPr="0073600F" w:rsidRDefault="00A559FD" w:rsidP="007D2F42">
      <w:pPr>
        <w:pStyle w:val="Paragraphedeliste"/>
        <w:jc w:val="both"/>
        <w:rPr>
          <w:color w:val="2E74B5" w:themeColor="accent1" w:themeShade="BF"/>
          <w:sz w:val="24"/>
          <w:szCs w:val="24"/>
        </w:rPr>
      </w:pPr>
    </w:p>
    <w:p w:rsidR="00A559FD" w:rsidRPr="0073600F" w:rsidRDefault="00A559FD" w:rsidP="00A559FD">
      <w:pPr>
        <w:jc w:val="both"/>
        <w:rPr>
          <w:color w:val="2E74B5" w:themeColor="accent1" w:themeShade="BF"/>
          <w:sz w:val="24"/>
          <w:szCs w:val="24"/>
        </w:rPr>
      </w:pPr>
    </w:p>
    <w:p w:rsidR="00C01A55" w:rsidRPr="0073600F" w:rsidRDefault="00C01A55"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7C480D" w:rsidRPr="0073600F" w:rsidRDefault="007C480D" w:rsidP="00AC0CA6">
      <w:pPr>
        <w:jc w:val="both"/>
        <w:rPr>
          <w:color w:val="2E74B5" w:themeColor="accent1" w:themeShade="BF"/>
          <w:sz w:val="24"/>
          <w:szCs w:val="24"/>
        </w:rPr>
      </w:pPr>
    </w:p>
    <w:p w:rsidR="00D93981" w:rsidRPr="0021232D" w:rsidRDefault="0021232D" w:rsidP="0021232D">
      <w:pPr>
        <w:ind w:left="708"/>
        <w:jc w:val="both"/>
        <w:rPr>
          <w:b/>
          <w:color w:val="2E74B5" w:themeColor="accent1" w:themeShade="BF"/>
          <w:sz w:val="24"/>
          <w:szCs w:val="24"/>
          <w:u w:val="single"/>
        </w:rPr>
      </w:pPr>
      <w:r>
        <w:rPr>
          <w:b/>
          <w:color w:val="2E74B5" w:themeColor="accent1" w:themeShade="BF"/>
          <w:sz w:val="24"/>
          <w:szCs w:val="24"/>
          <w:u w:val="single"/>
        </w:rPr>
        <w:lastRenderedPageBreak/>
        <w:t>4.</w:t>
      </w:r>
      <w:r w:rsidR="00D93981" w:rsidRPr="0021232D">
        <w:rPr>
          <w:b/>
          <w:color w:val="2E74B5" w:themeColor="accent1" w:themeShade="BF"/>
          <w:sz w:val="24"/>
          <w:szCs w:val="24"/>
          <w:u w:val="single"/>
        </w:rPr>
        <w:t>La formation continuée</w:t>
      </w:r>
    </w:p>
    <w:p w:rsidR="007C480D" w:rsidRPr="0073600F" w:rsidRDefault="007C480D" w:rsidP="007C480D">
      <w:pPr>
        <w:jc w:val="both"/>
        <w:rPr>
          <w:b/>
          <w:color w:val="2E74B5" w:themeColor="accent1" w:themeShade="BF"/>
          <w:sz w:val="24"/>
          <w:szCs w:val="24"/>
          <w:u w:val="single"/>
        </w:rPr>
      </w:pPr>
    </w:p>
    <w:p w:rsidR="00C01A55" w:rsidRPr="0073600F" w:rsidRDefault="00D93981" w:rsidP="00AC0CA6">
      <w:pPr>
        <w:jc w:val="both"/>
        <w:rPr>
          <w:color w:val="2E74B5" w:themeColor="accent1" w:themeShade="BF"/>
          <w:sz w:val="24"/>
          <w:szCs w:val="24"/>
        </w:rPr>
      </w:pPr>
      <w:r w:rsidRPr="0073600F">
        <w:rPr>
          <w:color w:val="2E74B5" w:themeColor="accent1" w:themeShade="BF"/>
          <w:sz w:val="24"/>
          <w:szCs w:val="24"/>
        </w:rPr>
        <w:t>Convaincues de la néc</w:t>
      </w:r>
      <w:r w:rsidR="00286057" w:rsidRPr="0073600F">
        <w:rPr>
          <w:color w:val="2E74B5" w:themeColor="accent1" w:themeShade="BF"/>
          <w:sz w:val="24"/>
          <w:szCs w:val="24"/>
        </w:rPr>
        <w:t>essité</w:t>
      </w:r>
      <w:r w:rsidRPr="0073600F">
        <w:rPr>
          <w:color w:val="2E74B5" w:themeColor="accent1" w:themeShade="BF"/>
          <w:sz w:val="24"/>
          <w:szCs w:val="24"/>
        </w:rPr>
        <w:t xml:space="preserve"> de la remise en question régulière de nos pratiques d’accueil, notre équipe d’encadrement s’investit chaque année dans un programme de formation </w:t>
      </w:r>
      <w:r w:rsidR="00286057" w:rsidRPr="0073600F">
        <w:rPr>
          <w:color w:val="2E74B5" w:themeColor="accent1" w:themeShade="BF"/>
          <w:sz w:val="24"/>
          <w:szCs w:val="24"/>
        </w:rPr>
        <w:t>continuée</w:t>
      </w:r>
      <w:r w:rsidR="00B135F4">
        <w:rPr>
          <w:color w:val="2E74B5" w:themeColor="accent1" w:themeShade="BF"/>
          <w:sz w:val="24"/>
          <w:szCs w:val="24"/>
        </w:rPr>
        <w:t xml:space="preserve"> agréé</w:t>
      </w:r>
      <w:r w:rsidRPr="0073600F">
        <w:rPr>
          <w:color w:val="2E74B5" w:themeColor="accent1" w:themeShade="BF"/>
          <w:sz w:val="24"/>
          <w:szCs w:val="24"/>
        </w:rPr>
        <w:t xml:space="preserve"> par l’ONE</w:t>
      </w:r>
      <w:r w:rsidR="00286057" w:rsidRPr="0073600F">
        <w:rPr>
          <w:color w:val="2E74B5" w:themeColor="accent1" w:themeShade="BF"/>
          <w:sz w:val="24"/>
          <w:szCs w:val="24"/>
        </w:rPr>
        <w:t>. Les dates des fermetures pédagogiques vou</w:t>
      </w:r>
      <w:r w:rsidR="00070CDC" w:rsidRPr="0073600F">
        <w:rPr>
          <w:color w:val="2E74B5" w:themeColor="accent1" w:themeShade="BF"/>
          <w:sz w:val="24"/>
          <w:szCs w:val="24"/>
        </w:rPr>
        <w:t>s</w:t>
      </w:r>
      <w:r w:rsidR="00286057" w:rsidRPr="0073600F">
        <w:rPr>
          <w:color w:val="2E74B5" w:themeColor="accent1" w:themeShade="BF"/>
          <w:sz w:val="24"/>
          <w:szCs w:val="24"/>
        </w:rPr>
        <w:t xml:space="preserve"> seront communiquées le plus rapidement possibles a</w:t>
      </w:r>
      <w:r w:rsidR="007C480D" w:rsidRPr="0073600F">
        <w:rPr>
          <w:color w:val="2E74B5" w:themeColor="accent1" w:themeShade="BF"/>
          <w:sz w:val="24"/>
          <w:szCs w:val="24"/>
        </w:rPr>
        <w:t>fin de vous permettre de trouver</w:t>
      </w:r>
      <w:r w:rsidR="00070CDC" w:rsidRPr="0073600F">
        <w:rPr>
          <w:color w:val="2E74B5" w:themeColor="accent1" w:themeShade="BF"/>
          <w:sz w:val="24"/>
          <w:szCs w:val="24"/>
        </w:rPr>
        <w:t xml:space="preserve"> une solution alternative à l’accueil de votre enfant.</w:t>
      </w:r>
    </w:p>
    <w:p w:rsidR="007C480D" w:rsidRPr="0073600F" w:rsidRDefault="007C480D" w:rsidP="00AC0CA6">
      <w:pPr>
        <w:jc w:val="both"/>
        <w:rPr>
          <w:color w:val="2E74B5" w:themeColor="accent1" w:themeShade="BF"/>
          <w:sz w:val="24"/>
          <w:szCs w:val="24"/>
        </w:rPr>
      </w:pPr>
    </w:p>
    <w:p w:rsidR="00070CDC" w:rsidRPr="0073600F" w:rsidRDefault="00070CDC" w:rsidP="00AC0CA6">
      <w:pPr>
        <w:jc w:val="both"/>
        <w:rPr>
          <w:color w:val="2E74B5" w:themeColor="accent1" w:themeShade="BF"/>
          <w:sz w:val="24"/>
          <w:szCs w:val="24"/>
        </w:rPr>
      </w:pPr>
      <w:r w:rsidRPr="0073600F">
        <w:rPr>
          <w:color w:val="2E74B5" w:themeColor="accent1" w:themeShade="BF"/>
          <w:sz w:val="24"/>
          <w:szCs w:val="24"/>
        </w:rPr>
        <w:t>Nos pratiques tout comme l’agencement de  nos locaux font l’objet de régulières concertations en équipe.</w:t>
      </w:r>
    </w:p>
    <w:p w:rsidR="007C480D" w:rsidRPr="0073600F" w:rsidRDefault="007C480D" w:rsidP="00AC0CA6">
      <w:pPr>
        <w:jc w:val="both"/>
        <w:rPr>
          <w:color w:val="2E74B5" w:themeColor="accent1" w:themeShade="BF"/>
          <w:sz w:val="24"/>
          <w:szCs w:val="24"/>
        </w:rPr>
      </w:pPr>
    </w:p>
    <w:p w:rsidR="00070CDC" w:rsidRPr="0073600F" w:rsidRDefault="00070CDC" w:rsidP="00AC0CA6">
      <w:pPr>
        <w:jc w:val="both"/>
        <w:rPr>
          <w:color w:val="2E74B5" w:themeColor="accent1" w:themeShade="BF"/>
          <w:sz w:val="24"/>
          <w:szCs w:val="24"/>
        </w:rPr>
      </w:pPr>
      <w:r w:rsidRPr="0073600F">
        <w:rPr>
          <w:color w:val="2E74B5" w:themeColor="accent1" w:themeShade="BF"/>
          <w:sz w:val="24"/>
          <w:szCs w:val="24"/>
        </w:rPr>
        <w:t>Désireuses de rester en lien avec les nouvelles pratiques émergentes et soucieuses de nous investir dans la formation des professionnelles de demain notre service accueille régulièrement les stagiaires du Lycée technique provincial « Jean Boets ».</w:t>
      </w:r>
    </w:p>
    <w:p w:rsidR="00D93981" w:rsidRPr="0073600F" w:rsidRDefault="00D93981">
      <w:pPr>
        <w:rPr>
          <w:color w:val="2E74B5" w:themeColor="accent1" w:themeShade="BF"/>
          <w:sz w:val="24"/>
          <w:szCs w:val="24"/>
        </w:rPr>
      </w:pPr>
      <w:r w:rsidRPr="0073600F">
        <w:rPr>
          <w:color w:val="2E74B5" w:themeColor="accent1" w:themeShade="BF"/>
          <w:sz w:val="24"/>
          <w:szCs w:val="24"/>
        </w:rPr>
        <w:br w:type="page"/>
      </w:r>
    </w:p>
    <w:p w:rsidR="00C01A55" w:rsidRPr="0073600F" w:rsidRDefault="00C01A55" w:rsidP="00D93981">
      <w:pPr>
        <w:pBdr>
          <w:top w:val="single" w:sz="4" w:space="1" w:color="auto"/>
          <w:left w:val="single" w:sz="4" w:space="4" w:color="auto"/>
          <w:bottom w:val="single" w:sz="4" w:space="1" w:color="auto"/>
          <w:right w:val="single" w:sz="4" w:space="4" w:color="auto"/>
        </w:pBdr>
        <w:jc w:val="center"/>
        <w:rPr>
          <w:b/>
          <w:color w:val="2E74B5" w:themeColor="accent1" w:themeShade="BF"/>
          <w:sz w:val="24"/>
          <w:szCs w:val="24"/>
        </w:rPr>
      </w:pPr>
    </w:p>
    <w:p w:rsidR="00D93981" w:rsidRPr="0073600F" w:rsidRDefault="007C480D" w:rsidP="00D93981">
      <w:pPr>
        <w:pBdr>
          <w:top w:val="single" w:sz="4" w:space="1" w:color="auto"/>
          <w:left w:val="single" w:sz="4" w:space="4" w:color="auto"/>
          <w:bottom w:val="single" w:sz="4" w:space="1" w:color="auto"/>
          <w:right w:val="single" w:sz="4" w:space="4" w:color="auto"/>
        </w:pBdr>
        <w:jc w:val="center"/>
        <w:rPr>
          <w:b/>
          <w:color w:val="2E74B5" w:themeColor="accent1" w:themeShade="BF"/>
          <w:sz w:val="24"/>
          <w:szCs w:val="24"/>
        </w:rPr>
      </w:pPr>
      <w:r w:rsidRPr="0073600F">
        <w:rPr>
          <w:b/>
          <w:color w:val="2E74B5" w:themeColor="accent1" w:themeShade="BF"/>
          <w:sz w:val="24"/>
          <w:szCs w:val="24"/>
        </w:rPr>
        <w:t>Charte Parents – Professionnelles</w:t>
      </w:r>
    </w:p>
    <w:p w:rsidR="00D93981" w:rsidRPr="0073600F" w:rsidRDefault="00D93981" w:rsidP="00D93981">
      <w:pPr>
        <w:pBdr>
          <w:top w:val="single" w:sz="4" w:space="1" w:color="auto"/>
          <w:left w:val="single" w:sz="4" w:space="4" w:color="auto"/>
          <w:bottom w:val="single" w:sz="4" w:space="1" w:color="auto"/>
          <w:right w:val="single" w:sz="4" w:space="4" w:color="auto"/>
        </w:pBdr>
        <w:jc w:val="both"/>
        <w:rPr>
          <w:color w:val="2E74B5" w:themeColor="accent1" w:themeShade="BF"/>
          <w:sz w:val="24"/>
          <w:szCs w:val="24"/>
        </w:rPr>
      </w:pPr>
    </w:p>
    <w:p w:rsidR="00D93981" w:rsidRPr="0073600F" w:rsidRDefault="00D93981" w:rsidP="00D93981">
      <w:pPr>
        <w:jc w:val="both"/>
        <w:rPr>
          <w:color w:val="2E74B5" w:themeColor="accent1" w:themeShade="BF"/>
          <w:sz w:val="24"/>
          <w:szCs w:val="24"/>
        </w:rPr>
      </w:pPr>
    </w:p>
    <w:p w:rsidR="00D93981" w:rsidRPr="0073600F" w:rsidRDefault="00D93981" w:rsidP="00D93981">
      <w:pPr>
        <w:jc w:val="both"/>
        <w:rPr>
          <w:b/>
          <w:color w:val="2E74B5" w:themeColor="accent1" w:themeShade="BF"/>
          <w:sz w:val="24"/>
          <w:szCs w:val="24"/>
        </w:rPr>
      </w:pPr>
      <w:r w:rsidRPr="0073600F">
        <w:rPr>
          <w:b/>
          <w:color w:val="2E74B5" w:themeColor="accent1" w:themeShade="BF"/>
          <w:sz w:val="24"/>
          <w:szCs w:val="24"/>
        </w:rPr>
        <w:t>En tant que professionnelles de la petite enfance nous nous engageons :</w:t>
      </w:r>
    </w:p>
    <w:p w:rsidR="00D93981" w:rsidRPr="0073600F" w:rsidRDefault="00D93981" w:rsidP="00D93981">
      <w:pPr>
        <w:jc w:val="both"/>
        <w:rPr>
          <w:color w:val="2E74B5" w:themeColor="accent1" w:themeShade="BF"/>
          <w:sz w:val="24"/>
          <w:szCs w:val="24"/>
        </w:rPr>
      </w:pPr>
    </w:p>
    <w:p w:rsidR="00D93981" w:rsidRPr="0073600F" w:rsidRDefault="00E824F3" w:rsidP="00D93981">
      <w:pPr>
        <w:jc w:val="both"/>
        <w:rPr>
          <w:color w:val="2E74B5" w:themeColor="accent1" w:themeShade="BF"/>
          <w:sz w:val="24"/>
          <w:szCs w:val="24"/>
        </w:rPr>
      </w:pPr>
      <w:r w:rsidRPr="0073600F">
        <w:rPr>
          <w:color w:val="2E74B5" w:themeColor="accent1" w:themeShade="BF"/>
          <w:sz w:val="24"/>
          <w:szCs w:val="24"/>
        </w:rPr>
        <w:t>À proposer aux tout-petits qui nous sont confiés un accueil de qualité correspondant aux normes édictées par l’ONE.</w:t>
      </w:r>
    </w:p>
    <w:p w:rsidR="00E824F3" w:rsidRPr="0073600F" w:rsidRDefault="00E824F3" w:rsidP="00D93981">
      <w:pPr>
        <w:jc w:val="both"/>
        <w:rPr>
          <w:color w:val="2E74B5" w:themeColor="accent1" w:themeShade="BF"/>
          <w:sz w:val="24"/>
          <w:szCs w:val="24"/>
        </w:rPr>
      </w:pPr>
      <w:r w:rsidRPr="0073600F">
        <w:rPr>
          <w:color w:val="2E74B5" w:themeColor="accent1" w:themeShade="BF"/>
          <w:sz w:val="24"/>
          <w:szCs w:val="24"/>
        </w:rPr>
        <w:t>À mettre notre professionnalisme, notre créativité et notre bienveillance au service de note collectivité.</w:t>
      </w:r>
    </w:p>
    <w:p w:rsidR="00E824F3" w:rsidRPr="0073600F" w:rsidRDefault="00E824F3" w:rsidP="00D93981">
      <w:pPr>
        <w:jc w:val="both"/>
        <w:rPr>
          <w:color w:val="2E74B5" w:themeColor="accent1" w:themeShade="BF"/>
          <w:sz w:val="24"/>
          <w:szCs w:val="24"/>
        </w:rPr>
      </w:pPr>
      <w:r w:rsidRPr="0073600F">
        <w:rPr>
          <w:color w:val="2E74B5" w:themeColor="accent1" w:themeShade="BF"/>
          <w:sz w:val="24"/>
          <w:szCs w:val="24"/>
        </w:rPr>
        <w:t>À accueillir chaque enfant, chaque famille</w:t>
      </w:r>
      <w:r w:rsidR="00B135F4">
        <w:rPr>
          <w:color w:val="2E74B5" w:themeColor="accent1" w:themeShade="BF"/>
          <w:sz w:val="24"/>
          <w:szCs w:val="24"/>
        </w:rPr>
        <w:t>,</w:t>
      </w:r>
      <w:r w:rsidRPr="0073600F">
        <w:rPr>
          <w:color w:val="2E74B5" w:themeColor="accent1" w:themeShade="BF"/>
          <w:sz w:val="24"/>
          <w:szCs w:val="24"/>
        </w:rPr>
        <w:t xml:space="preserve"> dans le respect de sa singularité.</w:t>
      </w:r>
    </w:p>
    <w:p w:rsidR="00D93981" w:rsidRPr="0073600F" w:rsidRDefault="00E824F3" w:rsidP="00D93981">
      <w:pPr>
        <w:jc w:val="both"/>
        <w:rPr>
          <w:color w:val="2E74B5" w:themeColor="accent1" w:themeShade="BF"/>
          <w:sz w:val="24"/>
          <w:szCs w:val="24"/>
        </w:rPr>
      </w:pPr>
      <w:r w:rsidRPr="0073600F">
        <w:rPr>
          <w:color w:val="2E74B5" w:themeColor="accent1" w:themeShade="BF"/>
          <w:sz w:val="24"/>
          <w:szCs w:val="24"/>
        </w:rPr>
        <w:t>À travailler à créer le climat de sécuri</w:t>
      </w:r>
      <w:r w:rsidR="007D2F42" w:rsidRPr="0073600F">
        <w:rPr>
          <w:color w:val="2E74B5" w:themeColor="accent1" w:themeShade="BF"/>
          <w:sz w:val="24"/>
          <w:szCs w:val="24"/>
        </w:rPr>
        <w:t>té affective dont chaque enfant</w:t>
      </w:r>
      <w:r w:rsidR="00B135F4">
        <w:rPr>
          <w:color w:val="2E74B5" w:themeColor="accent1" w:themeShade="BF"/>
          <w:sz w:val="24"/>
          <w:szCs w:val="24"/>
        </w:rPr>
        <w:t xml:space="preserve"> a</w:t>
      </w:r>
      <w:r w:rsidRPr="0073600F">
        <w:rPr>
          <w:color w:val="2E74B5" w:themeColor="accent1" w:themeShade="BF"/>
          <w:sz w:val="24"/>
          <w:szCs w:val="24"/>
        </w:rPr>
        <w:t xml:space="preserve"> besoin pour s’épanouir en collectivité en tenant compte des caractéristiques de chaque situation qui nous est adressée</w:t>
      </w:r>
      <w:r w:rsidR="00EC1294" w:rsidRPr="0073600F">
        <w:rPr>
          <w:color w:val="2E74B5" w:themeColor="accent1" w:themeShade="BF"/>
          <w:sz w:val="24"/>
          <w:szCs w:val="24"/>
        </w:rPr>
        <w:t>.</w:t>
      </w:r>
    </w:p>
    <w:p w:rsidR="00D93981" w:rsidRPr="0073600F" w:rsidRDefault="00E824F3" w:rsidP="00D93981">
      <w:pPr>
        <w:jc w:val="both"/>
        <w:rPr>
          <w:color w:val="2E74B5" w:themeColor="accent1" w:themeShade="BF"/>
          <w:sz w:val="24"/>
          <w:szCs w:val="24"/>
        </w:rPr>
      </w:pPr>
      <w:r w:rsidRPr="0073600F">
        <w:rPr>
          <w:color w:val="2E74B5" w:themeColor="accent1" w:themeShade="BF"/>
          <w:sz w:val="24"/>
          <w:szCs w:val="24"/>
        </w:rPr>
        <w:t xml:space="preserve">À </w:t>
      </w:r>
      <w:r w:rsidR="008E66D4" w:rsidRPr="0073600F">
        <w:rPr>
          <w:color w:val="2E74B5" w:themeColor="accent1" w:themeShade="BF"/>
          <w:sz w:val="24"/>
          <w:szCs w:val="24"/>
        </w:rPr>
        <w:t>concevoir pour chaque enfant</w:t>
      </w:r>
      <w:r w:rsidR="00F12DE3" w:rsidRPr="0073600F">
        <w:rPr>
          <w:color w:val="2E74B5" w:themeColor="accent1" w:themeShade="BF"/>
          <w:sz w:val="24"/>
          <w:szCs w:val="24"/>
        </w:rPr>
        <w:t xml:space="preserve"> un projet d’accueil en partenariat avec sa famille.</w:t>
      </w:r>
    </w:p>
    <w:p w:rsidR="00E824F3" w:rsidRPr="0073600F" w:rsidRDefault="00E824F3" w:rsidP="00D93981">
      <w:pPr>
        <w:jc w:val="both"/>
        <w:rPr>
          <w:color w:val="2E74B5" w:themeColor="accent1" w:themeShade="BF"/>
          <w:sz w:val="24"/>
          <w:szCs w:val="24"/>
        </w:rPr>
      </w:pPr>
      <w:r w:rsidRPr="0073600F">
        <w:rPr>
          <w:color w:val="2E74B5" w:themeColor="accent1" w:themeShade="BF"/>
          <w:sz w:val="24"/>
          <w:szCs w:val="24"/>
        </w:rPr>
        <w:t>À</w:t>
      </w:r>
      <w:r w:rsidR="00F12DE3" w:rsidRPr="0073600F">
        <w:rPr>
          <w:color w:val="2E74B5" w:themeColor="accent1" w:themeShade="BF"/>
          <w:sz w:val="24"/>
          <w:szCs w:val="24"/>
        </w:rPr>
        <w:t xml:space="preserve"> soutenir les apprentissages de toute notre bienveillance.</w:t>
      </w:r>
    </w:p>
    <w:p w:rsidR="00E824F3" w:rsidRPr="0073600F" w:rsidRDefault="00EC1294" w:rsidP="00D93981">
      <w:pPr>
        <w:jc w:val="both"/>
        <w:rPr>
          <w:color w:val="2E74B5" w:themeColor="accent1" w:themeShade="BF"/>
          <w:sz w:val="24"/>
          <w:szCs w:val="24"/>
        </w:rPr>
      </w:pPr>
      <w:r w:rsidRPr="0073600F">
        <w:rPr>
          <w:color w:val="2E74B5" w:themeColor="accent1" w:themeShade="BF"/>
          <w:sz w:val="24"/>
          <w:szCs w:val="24"/>
        </w:rPr>
        <w:t>À</w:t>
      </w:r>
      <w:r w:rsidR="00F12DE3" w:rsidRPr="0073600F">
        <w:rPr>
          <w:color w:val="2E74B5" w:themeColor="accent1" w:themeShade="BF"/>
          <w:sz w:val="24"/>
          <w:szCs w:val="24"/>
        </w:rPr>
        <w:t xml:space="preserve"> mettre en œuvre le</w:t>
      </w:r>
      <w:r w:rsidR="007D2F42" w:rsidRPr="0073600F">
        <w:rPr>
          <w:color w:val="2E74B5" w:themeColor="accent1" w:themeShade="BF"/>
          <w:sz w:val="24"/>
          <w:szCs w:val="24"/>
        </w:rPr>
        <w:t xml:space="preserve"> projet éducatif des familles (</w:t>
      </w:r>
      <w:r w:rsidR="00F12DE3" w:rsidRPr="0073600F">
        <w:rPr>
          <w:color w:val="2E74B5" w:themeColor="accent1" w:themeShade="BF"/>
          <w:sz w:val="24"/>
          <w:szCs w:val="24"/>
        </w:rPr>
        <w:t>ex : apprentissage de</w:t>
      </w:r>
      <w:r w:rsidR="008F0089" w:rsidRPr="0073600F">
        <w:rPr>
          <w:color w:val="2E74B5" w:themeColor="accent1" w:themeShade="BF"/>
          <w:sz w:val="24"/>
          <w:szCs w:val="24"/>
        </w:rPr>
        <w:t xml:space="preserve"> </w:t>
      </w:r>
      <w:r w:rsidR="00F12DE3" w:rsidRPr="0073600F">
        <w:rPr>
          <w:color w:val="2E74B5" w:themeColor="accent1" w:themeShade="BF"/>
          <w:sz w:val="24"/>
          <w:szCs w:val="24"/>
        </w:rPr>
        <w:t xml:space="preserve">la </w:t>
      </w:r>
      <w:r w:rsidR="008F0089" w:rsidRPr="0073600F">
        <w:rPr>
          <w:color w:val="2E74B5" w:themeColor="accent1" w:themeShade="BF"/>
          <w:sz w:val="24"/>
          <w:szCs w:val="24"/>
        </w:rPr>
        <w:t>propreté</w:t>
      </w:r>
      <w:r w:rsidR="00F12DE3" w:rsidRPr="0073600F">
        <w:rPr>
          <w:color w:val="2E74B5" w:themeColor="accent1" w:themeShade="BF"/>
          <w:sz w:val="24"/>
          <w:szCs w:val="24"/>
        </w:rPr>
        <w:t>).</w:t>
      </w:r>
    </w:p>
    <w:p w:rsidR="00E824F3" w:rsidRPr="0073600F" w:rsidRDefault="00EC1294" w:rsidP="00D93981">
      <w:pPr>
        <w:jc w:val="both"/>
        <w:rPr>
          <w:color w:val="2E74B5" w:themeColor="accent1" w:themeShade="BF"/>
          <w:sz w:val="24"/>
          <w:szCs w:val="24"/>
        </w:rPr>
      </w:pPr>
      <w:r w:rsidRPr="0073600F">
        <w:rPr>
          <w:color w:val="2E74B5" w:themeColor="accent1" w:themeShade="BF"/>
          <w:sz w:val="24"/>
          <w:szCs w:val="24"/>
        </w:rPr>
        <w:t>À</w:t>
      </w:r>
      <w:r w:rsidR="008F0089" w:rsidRPr="0073600F">
        <w:rPr>
          <w:color w:val="2E74B5" w:themeColor="accent1" w:themeShade="BF"/>
          <w:sz w:val="24"/>
          <w:szCs w:val="24"/>
        </w:rPr>
        <w:t xml:space="preserve"> offrir à chacun l’occasion de s’exprimer lors des accueils et des retours.</w:t>
      </w:r>
    </w:p>
    <w:p w:rsidR="00EC1294" w:rsidRPr="0073600F" w:rsidRDefault="00EC1294" w:rsidP="00D93981">
      <w:pPr>
        <w:jc w:val="both"/>
        <w:rPr>
          <w:color w:val="2E74B5" w:themeColor="accent1" w:themeShade="BF"/>
          <w:sz w:val="24"/>
          <w:szCs w:val="24"/>
        </w:rPr>
      </w:pPr>
      <w:r w:rsidRPr="0073600F">
        <w:rPr>
          <w:color w:val="2E74B5" w:themeColor="accent1" w:themeShade="BF"/>
          <w:sz w:val="24"/>
          <w:szCs w:val="24"/>
        </w:rPr>
        <w:t>À</w:t>
      </w:r>
      <w:r w:rsidR="00EF3F1F" w:rsidRPr="0073600F">
        <w:rPr>
          <w:color w:val="2E74B5" w:themeColor="accent1" w:themeShade="BF"/>
          <w:sz w:val="24"/>
          <w:szCs w:val="24"/>
        </w:rPr>
        <w:t xml:space="preserve"> offrir aux enfants un environnement propice à l’exploration, à l’expression de sa créativité, au développement de sa motricité et à la rencontre avec autrui.</w:t>
      </w:r>
    </w:p>
    <w:p w:rsidR="00EC1294" w:rsidRPr="0073600F" w:rsidRDefault="00EC1294" w:rsidP="00D93981">
      <w:pPr>
        <w:jc w:val="both"/>
        <w:rPr>
          <w:color w:val="2E74B5" w:themeColor="accent1" w:themeShade="BF"/>
          <w:sz w:val="24"/>
          <w:szCs w:val="24"/>
        </w:rPr>
      </w:pPr>
      <w:r w:rsidRPr="0073600F">
        <w:rPr>
          <w:color w:val="2E74B5" w:themeColor="accent1" w:themeShade="BF"/>
          <w:sz w:val="24"/>
          <w:szCs w:val="24"/>
        </w:rPr>
        <w:t>À</w:t>
      </w:r>
      <w:r w:rsidR="00EF3F1F" w:rsidRPr="0073600F">
        <w:rPr>
          <w:color w:val="2E74B5" w:themeColor="accent1" w:themeShade="BF"/>
          <w:sz w:val="24"/>
          <w:szCs w:val="24"/>
        </w:rPr>
        <w:t xml:space="preserve"> faire de notre mieux pour aménager</w:t>
      </w:r>
      <w:r w:rsidR="003922B8" w:rsidRPr="0073600F">
        <w:rPr>
          <w:color w:val="2E74B5" w:themeColor="accent1" w:themeShade="BF"/>
          <w:sz w:val="24"/>
          <w:szCs w:val="24"/>
        </w:rPr>
        <w:t xml:space="preserve"> une transition harmonieuse vers l’enseignement maternel.</w:t>
      </w:r>
    </w:p>
    <w:p w:rsidR="00EC1294" w:rsidRPr="0073600F" w:rsidRDefault="00EC1294" w:rsidP="00D93981">
      <w:pPr>
        <w:jc w:val="both"/>
        <w:rPr>
          <w:color w:val="2E74B5" w:themeColor="accent1" w:themeShade="BF"/>
          <w:sz w:val="24"/>
          <w:szCs w:val="24"/>
        </w:rPr>
      </w:pPr>
      <w:r w:rsidRPr="0073600F">
        <w:rPr>
          <w:color w:val="2E74B5" w:themeColor="accent1" w:themeShade="BF"/>
          <w:sz w:val="24"/>
          <w:szCs w:val="24"/>
        </w:rPr>
        <w:t>À</w:t>
      </w:r>
      <w:r w:rsidR="003922B8" w:rsidRPr="0073600F">
        <w:rPr>
          <w:color w:val="2E74B5" w:themeColor="accent1" w:themeShade="BF"/>
          <w:sz w:val="24"/>
          <w:szCs w:val="24"/>
        </w:rPr>
        <w:t xml:space="preserve"> questionner sans cesse nos pratique</w:t>
      </w:r>
      <w:r w:rsidR="00175B0B" w:rsidRPr="0073600F">
        <w:rPr>
          <w:color w:val="2E74B5" w:themeColor="accent1" w:themeShade="BF"/>
          <w:sz w:val="24"/>
          <w:szCs w:val="24"/>
        </w:rPr>
        <w:t>s.</w:t>
      </w:r>
    </w:p>
    <w:p w:rsidR="00EC1294" w:rsidRPr="0073600F" w:rsidRDefault="00EC1294" w:rsidP="00D93981">
      <w:pPr>
        <w:jc w:val="both"/>
        <w:rPr>
          <w:color w:val="2E74B5" w:themeColor="accent1" w:themeShade="BF"/>
          <w:sz w:val="24"/>
          <w:szCs w:val="24"/>
        </w:rPr>
      </w:pPr>
      <w:r w:rsidRPr="0073600F">
        <w:rPr>
          <w:color w:val="2E74B5" w:themeColor="accent1" w:themeShade="BF"/>
          <w:sz w:val="24"/>
          <w:szCs w:val="24"/>
        </w:rPr>
        <w:t>À</w:t>
      </w:r>
      <w:r w:rsidR="00175B0B" w:rsidRPr="0073600F">
        <w:rPr>
          <w:color w:val="2E74B5" w:themeColor="accent1" w:themeShade="BF"/>
          <w:sz w:val="24"/>
          <w:szCs w:val="24"/>
        </w:rPr>
        <w:t xml:space="preserve"> entretenir avec le parent un dialogue serein et bienveillant.</w:t>
      </w:r>
    </w:p>
    <w:p w:rsidR="00EC1294" w:rsidRPr="0073600F" w:rsidRDefault="00EC1294" w:rsidP="00D93981">
      <w:pPr>
        <w:jc w:val="both"/>
        <w:rPr>
          <w:color w:val="2E74B5" w:themeColor="accent1" w:themeShade="BF"/>
          <w:sz w:val="24"/>
          <w:szCs w:val="24"/>
        </w:rPr>
      </w:pPr>
    </w:p>
    <w:p w:rsidR="00D93981" w:rsidRPr="0073600F" w:rsidRDefault="00D93981" w:rsidP="00D93981">
      <w:pPr>
        <w:jc w:val="both"/>
        <w:rPr>
          <w:b/>
          <w:color w:val="2E74B5" w:themeColor="accent1" w:themeShade="BF"/>
          <w:sz w:val="24"/>
          <w:szCs w:val="24"/>
        </w:rPr>
      </w:pPr>
      <w:r w:rsidRPr="0073600F">
        <w:rPr>
          <w:b/>
          <w:color w:val="2E74B5" w:themeColor="accent1" w:themeShade="BF"/>
          <w:sz w:val="24"/>
          <w:szCs w:val="24"/>
        </w:rPr>
        <w:t xml:space="preserve">En tant </w:t>
      </w:r>
      <w:r w:rsidR="0021232D">
        <w:rPr>
          <w:b/>
          <w:color w:val="2E74B5" w:themeColor="accent1" w:themeShade="BF"/>
          <w:sz w:val="24"/>
          <w:szCs w:val="24"/>
        </w:rPr>
        <w:t xml:space="preserve">que parents, vous vous engagez </w:t>
      </w:r>
      <w:r w:rsidRPr="0073600F">
        <w:rPr>
          <w:b/>
          <w:color w:val="2E74B5" w:themeColor="accent1" w:themeShade="BF"/>
          <w:sz w:val="24"/>
          <w:szCs w:val="24"/>
        </w:rPr>
        <w:t> :</w:t>
      </w:r>
    </w:p>
    <w:p w:rsidR="00D93981" w:rsidRPr="0073600F" w:rsidRDefault="00D93981" w:rsidP="00D93981">
      <w:pPr>
        <w:jc w:val="both"/>
        <w:rPr>
          <w:color w:val="2E74B5" w:themeColor="accent1" w:themeShade="BF"/>
          <w:sz w:val="24"/>
          <w:szCs w:val="24"/>
        </w:rPr>
      </w:pP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À</w:t>
      </w:r>
      <w:r w:rsidR="00C17380" w:rsidRPr="0073600F">
        <w:rPr>
          <w:color w:val="2E74B5" w:themeColor="accent1" w:themeShade="BF"/>
          <w:sz w:val="24"/>
          <w:szCs w:val="24"/>
        </w:rPr>
        <w:t xml:space="preserve"> respecter les horaires du milieu d’accueil.</w:t>
      </w:r>
    </w:p>
    <w:p w:rsidR="007D2F42" w:rsidRPr="0073600F" w:rsidRDefault="007D2F42" w:rsidP="00D93981">
      <w:pPr>
        <w:jc w:val="both"/>
        <w:rPr>
          <w:color w:val="2E74B5" w:themeColor="accent1" w:themeShade="BF"/>
          <w:sz w:val="24"/>
          <w:szCs w:val="24"/>
        </w:rPr>
      </w:pPr>
      <w:r w:rsidRPr="0073600F">
        <w:rPr>
          <w:color w:val="2E74B5" w:themeColor="accent1" w:themeShade="BF"/>
          <w:sz w:val="24"/>
          <w:szCs w:val="24"/>
        </w:rPr>
        <w:t>À prévenir en cas d’absence ou de maladie</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À</w:t>
      </w:r>
      <w:r w:rsidR="00C17380" w:rsidRPr="0073600F">
        <w:rPr>
          <w:color w:val="2E74B5" w:themeColor="accent1" w:themeShade="BF"/>
          <w:sz w:val="24"/>
          <w:szCs w:val="24"/>
        </w:rPr>
        <w:t xml:space="preserve"> communiquer au personnel toute informa</w:t>
      </w:r>
      <w:r w:rsidR="00B135F4">
        <w:rPr>
          <w:color w:val="2E74B5" w:themeColor="accent1" w:themeShade="BF"/>
          <w:sz w:val="24"/>
          <w:szCs w:val="24"/>
        </w:rPr>
        <w:t>tion utile pour l’accueil de votre</w:t>
      </w:r>
      <w:r w:rsidR="00C17380" w:rsidRPr="0073600F">
        <w:rPr>
          <w:color w:val="2E74B5" w:themeColor="accent1" w:themeShade="BF"/>
          <w:sz w:val="24"/>
          <w:szCs w:val="24"/>
        </w:rPr>
        <w:t xml:space="preserve"> enfant (affection médicale, température, médicament administré etc</w:t>
      </w:r>
      <w:r w:rsidR="003353E5" w:rsidRPr="0073600F">
        <w:rPr>
          <w:color w:val="2E74B5" w:themeColor="accent1" w:themeShade="BF"/>
          <w:sz w:val="24"/>
          <w:szCs w:val="24"/>
        </w:rPr>
        <w:t>.</w:t>
      </w:r>
      <w:r w:rsidR="00C17380" w:rsidRPr="0073600F">
        <w:rPr>
          <w:color w:val="2E74B5" w:themeColor="accent1" w:themeShade="BF"/>
          <w:sz w:val="24"/>
          <w:szCs w:val="24"/>
        </w:rPr>
        <w:t>)</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À</w:t>
      </w:r>
      <w:r w:rsidR="00C17380" w:rsidRPr="0073600F">
        <w:rPr>
          <w:color w:val="2E74B5" w:themeColor="accent1" w:themeShade="BF"/>
          <w:sz w:val="24"/>
          <w:szCs w:val="24"/>
        </w:rPr>
        <w:t xml:space="preserve"> ne pas oublier le doudou, la sucette.</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lastRenderedPageBreak/>
        <w:t>À</w:t>
      </w:r>
      <w:r w:rsidR="00C17380" w:rsidRPr="0073600F">
        <w:rPr>
          <w:color w:val="2E74B5" w:themeColor="accent1" w:themeShade="BF"/>
          <w:sz w:val="24"/>
          <w:szCs w:val="24"/>
        </w:rPr>
        <w:t xml:space="preserve"> déshabiller mon enfant lorsqu’il arrive dans le service.</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À</w:t>
      </w:r>
      <w:r w:rsidR="00C17380" w:rsidRPr="0073600F">
        <w:rPr>
          <w:color w:val="2E74B5" w:themeColor="accent1" w:themeShade="BF"/>
          <w:sz w:val="24"/>
          <w:szCs w:val="24"/>
        </w:rPr>
        <w:t xml:space="preserve"> indiquer au personnel qui vient </w:t>
      </w:r>
      <w:r w:rsidR="00F46BD6" w:rsidRPr="0073600F">
        <w:rPr>
          <w:color w:val="2E74B5" w:themeColor="accent1" w:themeShade="BF"/>
          <w:sz w:val="24"/>
          <w:szCs w:val="24"/>
        </w:rPr>
        <w:t>re</w:t>
      </w:r>
      <w:r w:rsidR="00C17380" w:rsidRPr="0073600F">
        <w:rPr>
          <w:color w:val="2E74B5" w:themeColor="accent1" w:themeShade="BF"/>
          <w:sz w:val="24"/>
          <w:szCs w:val="24"/>
        </w:rPr>
        <w:t>chercher</w:t>
      </w:r>
      <w:r w:rsidR="00B135F4">
        <w:rPr>
          <w:color w:val="2E74B5" w:themeColor="accent1" w:themeShade="BF"/>
          <w:sz w:val="24"/>
          <w:szCs w:val="24"/>
        </w:rPr>
        <w:t xml:space="preserve"> votre</w:t>
      </w:r>
      <w:r w:rsidR="00F46BD6" w:rsidRPr="0073600F">
        <w:rPr>
          <w:color w:val="2E74B5" w:themeColor="accent1" w:themeShade="BF"/>
          <w:sz w:val="24"/>
          <w:szCs w:val="24"/>
        </w:rPr>
        <w:t xml:space="preserve"> enfant, à quelle heure approximative et à prévenir en cas de changement.</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À</w:t>
      </w:r>
      <w:r w:rsidR="00F46BD6" w:rsidRPr="0073600F">
        <w:rPr>
          <w:color w:val="2E74B5" w:themeColor="accent1" w:themeShade="BF"/>
          <w:sz w:val="24"/>
          <w:szCs w:val="24"/>
        </w:rPr>
        <w:t xml:space="preserve"> amener un repas adapté aux besoins de l’enfant préparé et acheminé dans des bonnes conditions.</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À</w:t>
      </w:r>
      <w:r w:rsidR="00F46BD6" w:rsidRPr="0073600F">
        <w:rPr>
          <w:color w:val="2E74B5" w:themeColor="accent1" w:themeShade="BF"/>
          <w:sz w:val="24"/>
          <w:szCs w:val="24"/>
        </w:rPr>
        <w:t xml:space="preserve"> entretenir avec le personnel d’encadrement un dialogue serein et bienveillant.</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 xml:space="preserve">À </w:t>
      </w:r>
      <w:r w:rsidR="00F46BD6" w:rsidRPr="0073600F">
        <w:rPr>
          <w:color w:val="2E74B5" w:themeColor="accent1" w:themeShade="BF"/>
          <w:sz w:val="24"/>
          <w:szCs w:val="24"/>
        </w:rPr>
        <w:t>pratiquer un paiement régulier (en cas de difficulté temporaire Madame WIONMONT, Directrice est à votre disposition au 04 235 71 69).</w:t>
      </w: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À</w:t>
      </w:r>
      <w:r w:rsidR="003353E5" w:rsidRPr="0073600F">
        <w:rPr>
          <w:color w:val="2E74B5" w:themeColor="accent1" w:themeShade="BF"/>
          <w:sz w:val="24"/>
          <w:szCs w:val="24"/>
        </w:rPr>
        <w:t xml:space="preserve"> vous engager positivement par rapport aux éventuelles demandes du personnel en rapport avec l’accueil (ex : photos, etc.)</w:t>
      </w:r>
    </w:p>
    <w:p w:rsidR="008466DB" w:rsidRPr="0073600F" w:rsidRDefault="008466DB" w:rsidP="00D93981">
      <w:pPr>
        <w:jc w:val="both"/>
        <w:rPr>
          <w:color w:val="2E74B5" w:themeColor="accent1" w:themeShade="BF"/>
          <w:sz w:val="24"/>
          <w:szCs w:val="24"/>
        </w:rPr>
      </w:pPr>
    </w:p>
    <w:p w:rsidR="003353E5" w:rsidRPr="0073600F" w:rsidRDefault="003353E5" w:rsidP="00D93981">
      <w:pPr>
        <w:jc w:val="both"/>
        <w:rPr>
          <w:color w:val="2E74B5" w:themeColor="accent1" w:themeShade="BF"/>
          <w:sz w:val="24"/>
          <w:szCs w:val="24"/>
        </w:rPr>
      </w:pPr>
    </w:p>
    <w:p w:rsidR="008466DB" w:rsidRPr="0073600F" w:rsidRDefault="008466DB" w:rsidP="00D93981">
      <w:pPr>
        <w:jc w:val="both"/>
        <w:rPr>
          <w:color w:val="2E74B5" w:themeColor="accent1" w:themeShade="BF"/>
          <w:sz w:val="24"/>
          <w:szCs w:val="24"/>
        </w:rPr>
      </w:pPr>
    </w:p>
    <w:p w:rsidR="008466DB" w:rsidRPr="0073600F" w:rsidRDefault="008466DB" w:rsidP="00D93981">
      <w:pPr>
        <w:jc w:val="both"/>
        <w:rPr>
          <w:color w:val="2E74B5" w:themeColor="accent1" w:themeShade="BF"/>
          <w:sz w:val="24"/>
          <w:szCs w:val="24"/>
        </w:rPr>
      </w:pPr>
      <w:r w:rsidRPr="0073600F">
        <w:rPr>
          <w:color w:val="2E74B5" w:themeColor="accent1" w:themeShade="BF"/>
          <w:sz w:val="24"/>
          <w:szCs w:val="24"/>
        </w:rPr>
        <w:t>Signatures</w:t>
      </w:r>
    </w:p>
    <w:p w:rsidR="003353E5" w:rsidRPr="0073600F" w:rsidRDefault="003353E5" w:rsidP="00D93981">
      <w:pPr>
        <w:jc w:val="both"/>
        <w:rPr>
          <w:color w:val="2E74B5" w:themeColor="accent1" w:themeShade="BF"/>
          <w:sz w:val="24"/>
          <w:szCs w:val="24"/>
        </w:rPr>
      </w:pPr>
    </w:p>
    <w:p w:rsidR="003353E5" w:rsidRPr="0073600F" w:rsidRDefault="003353E5" w:rsidP="00D93981">
      <w:pPr>
        <w:jc w:val="both"/>
        <w:rPr>
          <w:color w:val="2E74B5" w:themeColor="accent1" w:themeShade="BF"/>
          <w:sz w:val="24"/>
          <w:szCs w:val="24"/>
        </w:rPr>
      </w:pPr>
    </w:p>
    <w:p w:rsidR="008466DB" w:rsidRPr="0073600F" w:rsidRDefault="008466DB" w:rsidP="00D93981">
      <w:pPr>
        <w:jc w:val="both"/>
        <w:rPr>
          <w:sz w:val="24"/>
          <w:szCs w:val="24"/>
        </w:rPr>
      </w:pPr>
      <w:r w:rsidRPr="0073600F">
        <w:rPr>
          <w:color w:val="2E74B5" w:themeColor="accent1" w:themeShade="BF"/>
          <w:sz w:val="24"/>
          <w:szCs w:val="24"/>
        </w:rPr>
        <w:t>Du parent</w:t>
      </w:r>
      <w:r w:rsidRPr="0073600F">
        <w:rPr>
          <w:color w:val="2E74B5" w:themeColor="accent1" w:themeShade="BF"/>
          <w:sz w:val="24"/>
          <w:szCs w:val="24"/>
        </w:rPr>
        <w:tab/>
      </w:r>
      <w:r w:rsidRPr="0073600F">
        <w:rPr>
          <w:color w:val="2E74B5" w:themeColor="accent1" w:themeShade="BF"/>
          <w:sz w:val="24"/>
          <w:szCs w:val="24"/>
        </w:rPr>
        <w:tab/>
      </w:r>
      <w:r w:rsidRPr="0073600F">
        <w:rPr>
          <w:color w:val="2E74B5" w:themeColor="accent1" w:themeShade="BF"/>
          <w:sz w:val="24"/>
          <w:szCs w:val="24"/>
        </w:rPr>
        <w:tab/>
      </w:r>
      <w:r w:rsidRPr="0073600F">
        <w:rPr>
          <w:color w:val="2E74B5" w:themeColor="accent1" w:themeShade="BF"/>
          <w:sz w:val="24"/>
          <w:szCs w:val="24"/>
        </w:rPr>
        <w:tab/>
      </w:r>
      <w:r w:rsidRPr="0073600F">
        <w:rPr>
          <w:color w:val="2E74B5" w:themeColor="accent1" w:themeShade="BF"/>
          <w:sz w:val="24"/>
          <w:szCs w:val="24"/>
        </w:rPr>
        <w:tab/>
      </w:r>
      <w:r w:rsidRPr="0073600F">
        <w:rPr>
          <w:color w:val="2E74B5" w:themeColor="accent1" w:themeShade="BF"/>
          <w:sz w:val="24"/>
          <w:szCs w:val="24"/>
        </w:rPr>
        <w:tab/>
      </w:r>
      <w:r w:rsidRPr="0073600F">
        <w:rPr>
          <w:color w:val="2E74B5" w:themeColor="accent1" w:themeShade="BF"/>
          <w:sz w:val="24"/>
          <w:szCs w:val="24"/>
        </w:rPr>
        <w:tab/>
        <w:t>Du personnel d’encadrement</w:t>
      </w:r>
    </w:p>
    <w:sectPr w:rsidR="008466DB" w:rsidRPr="0073600F" w:rsidSect="00AC0CA6">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EE" w:rsidRDefault="003265EE" w:rsidP="00787286">
      <w:pPr>
        <w:spacing w:after="0" w:line="240" w:lineRule="auto"/>
      </w:pPr>
      <w:r>
        <w:separator/>
      </w:r>
    </w:p>
  </w:endnote>
  <w:endnote w:type="continuationSeparator" w:id="0">
    <w:p w:rsidR="003265EE" w:rsidRDefault="003265EE" w:rsidP="0078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468013"/>
      <w:docPartObj>
        <w:docPartGallery w:val="Page Numbers (Bottom of Page)"/>
        <w:docPartUnique/>
      </w:docPartObj>
    </w:sdtPr>
    <w:sdtEndPr/>
    <w:sdtContent>
      <w:p w:rsidR="00787286" w:rsidRDefault="00787286">
        <w:pPr>
          <w:pStyle w:val="Pieddepag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87286" w:rsidRDefault="00787286">
                              <w:pPr>
                                <w:jc w:val="center"/>
                              </w:pPr>
                              <w:r>
                                <w:fldChar w:fldCharType="begin"/>
                              </w:r>
                              <w:r>
                                <w:instrText>PAGE    \* MERGEFORMAT</w:instrText>
                              </w:r>
                              <w:r>
                                <w:fldChar w:fldCharType="separate"/>
                              </w:r>
                              <w:r w:rsidR="00C945E6" w:rsidRPr="00C945E6">
                                <w:rPr>
                                  <w:noProof/>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787286" w:rsidRDefault="00787286">
                        <w:pPr>
                          <w:jc w:val="center"/>
                        </w:pPr>
                        <w:r>
                          <w:fldChar w:fldCharType="begin"/>
                        </w:r>
                        <w:r>
                          <w:instrText>PAGE    \* MERGEFORMAT</w:instrText>
                        </w:r>
                        <w:r>
                          <w:fldChar w:fldCharType="separate"/>
                        </w:r>
                        <w:r w:rsidR="00C945E6" w:rsidRPr="00C945E6">
                          <w:rPr>
                            <w:noProof/>
                            <w:sz w:val="16"/>
                            <w:szCs w:val="16"/>
                            <w:lang w:val="fr-FR"/>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EE" w:rsidRDefault="003265EE" w:rsidP="00787286">
      <w:pPr>
        <w:spacing w:after="0" w:line="240" w:lineRule="auto"/>
      </w:pPr>
      <w:r>
        <w:separator/>
      </w:r>
    </w:p>
  </w:footnote>
  <w:footnote w:type="continuationSeparator" w:id="0">
    <w:p w:rsidR="003265EE" w:rsidRDefault="003265EE" w:rsidP="00787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0F" w:rsidRPr="0073600F" w:rsidRDefault="0073600F" w:rsidP="0073600F">
    <w:pPr>
      <w:pStyle w:val="En-tte"/>
      <w:jc w:val="right"/>
      <w:rPr>
        <w:color w:val="2E74B5" w:themeColor="accent1" w:themeShade="BF"/>
      </w:rPr>
    </w:pPr>
    <w:r w:rsidRPr="0073600F">
      <w:rPr>
        <w:noProof/>
        <w:color w:val="2E74B5" w:themeColor="accent1" w:themeShade="BF"/>
        <w:lang w:eastAsia="fr-BE"/>
      </w:rPr>
      <w:drawing>
        <wp:anchor distT="0" distB="0" distL="114300" distR="114300" simplePos="0" relativeHeight="251661312" behindDoc="1" locked="0" layoutInCell="1" allowOverlap="1" wp14:anchorId="1385EFA4" wp14:editId="14471689">
          <wp:simplePos x="0" y="0"/>
          <wp:positionH relativeFrom="column">
            <wp:posOffset>-1019175</wp:posOffset>
          </wp:positionH>
          <wp:positionV relativeFrom="paragraph">
            <wp:posOffset>-429260</wp:posOffset>
          </wp:positionV>
          <wp:extent cx="962025" cy="12287250"/>
          <wp:effectExtent l="0" t="0" r="9525"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nd_Techno_01.jpg"/>
                  <pic:cNvPicPr preferRelativeResize="0"/>
                </pic:nvPicPr>
                <pic:blipFill>
                  <a:blip r:embed="rId1">
                    <a:extLst>
                      <a:ext uri="{28A0092B-C50C-407E-A947-70E740481C1C}">
                        <a14:useLocalDpi xmlns:a14="http://schemas.microsoft.com/office/drawing/2010/main" val="0"/>
                      </a:ext>
                    </a:extLst>
                  </a:blip>
                  <a:stretch>
                    <a:fillRect/>
                  </a:stretch>
                </pic:blipFill>
                <pic:spPr>
                  <a:xfrm flipH="1">
                    <a:off x="0" y="0"/>
                    <a:ext cx="962025" cy="12287250"/>
                  </a:xfrm>
                  <a:prstGeom prst="rect">
                    <a:avLst/>
                  </a:prstGeom>
                </pic:spPr>
              </pic:pic>
            </a:graphicData>
          </a:graphic>
          <wp14:sizeRelH relativeFrom="page">
            <wp14:pctWidth>0</wp14:pctWidth>
          </wp14:sizeRelH>
          <wp14:sizeRelV relativeFrom="page">
            <wp14:pctHeight>0</wp14:pctHeight>
          </wp14:sizeRelV>
        </wp:anchor>
      </w:drawing>
    </w:r>
    <w:r w:rsidRPr="0073600F">
      <w:rPr>
        <w:color w:val="2E74B5" w:themeColor="accent1" w:themeShade="BF"/>
      </w:rPr>
      <w:t>ASBL Grandir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DD5"/>
    <w:multiLevelType w:val="hybridMultilevel"/>
    <w:tmpl w:val="0750EA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01">
      <w:start w:val="1"/>
      <w:numFmt w:val="bullet"/>
      <w:lvlText w:val=""/>
      <w:lvlJc w:val="left"/>
      <w:pPr>
        <w:ind w:left="2160" w:hanging="180"/>
      </w:pPr>
      <w:rPr>
        <w:rFonts w:ascii="Symbol" w:hAnsi="Symbol" w:hint="default"/>
      </w:r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FE551A"/>
    <w:multiLevelType w:val="hybridMultilevel"/>
    <w:tmpl w:val="83EEC61C"/>
    <w:lvl w:ilvl="0" w:tplc="080C000F">
      <w:start w:val="2"/>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0BCF2D6F"/>
    <w:multiLevelType w:val="hybridMultilevel"/>
    <w:tmpl w:val="4D30B786"/>
    <w:lvl w:ilvl="0" w:tplc="080C0001">
      <w:start w:val="1"/>
      <w:numFmt w:val="bullet"/>
      <w:lvlText w:val=""/>
      <w:lvlJc w:val="left"/>
      <w:pPr>
        <w:ind w:left="2484" w:hanging="360"/>
      </w:pPr>
      <w:rPr>
        <w:rFonts w:ascii="Symbol" w:hAnsi="Symbol"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3" w15:restartNumberingAfterBreak="0">
    <w:nsid w:val="0FEE5CCB"/>
    <w:multiLevelType w:val="hybridMultilevel"/>
    <w:tmpl w:val="BEF681B2"/>
    <w:lvl w:ilvl="0" w:tplc="080C0001">
      <w:start w:val="1"/>
      <w:numFmt w:val="bullet"/>
      <w:lvlText w:val=""/>
      <w:lvlJc w:val="left"/>
      <w:pPr>
        <w:ind w:left="1080" w:hanging="720"/>
      </w:pPr>
      <w:rPr>
        <w:rFonts w:ascii="Symbol" w:hAnsi="Symbol" w:hint="default"/>
      </w:rPr>
    </w:lvl>
    <w:lvl w:ilvl="1" w:tplc="080C0019">
      <w:start w:val="1"/>
      <w:numFmt w:val="lowerLetter"/>
      <w:lvlText w:val="%2."/>
      <w:lvlJc w:val="left"/>
      <w:pPr>
        <w:ind w:left="1440" w:hanging="360"/>
      </w:pPr>
    </w:lvl>
    <w:lvl w:ilvl="2" w:tplc="080C0001">
      <w:start w:val="1"/>
      <w:numFmt w:val="bullet"/>
      <w:lvlText w:val=""/>
      <w:lvlJc w:val="left"/>
      <w:pPr>
        <w:ind w:left="2160" w:hanging="180"/>
      </w:pPr>
      <w:rPr>
        <w:rFonts w:ascii="Symbol" w:hAnsi="Symbol" w:hint="default"/>
      </w:r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F0602F"/>
    <w:multiLevelType w:val="hybridMultilevel"/>
    <w:tmpl w:val="5DE6D8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C394C2B"/>
    <w:multiLevelType w:val="hybridMultilevel"/>
    <w:tmpl w:val="17849022"/>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FD5D95"/>
    <w:multiLevelType w:val="hybridMultilevel"/>
    <w:tmpl w:val="D42E5F7A"/>
    <w:lvl w:ilvl="0" w:tplc="8A0C86F4">
      <w:start w:val="3"/>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15:restartNumberingAfterBreak="0">
    <w:nsid w:val="73D90F3B"/>
    <w:multiLevelType w:val="hybridMultilevel"/>
    <w:tmpl w:val="93C0B9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11"/>
    <w:rsid w:val="00006DF5"/>
    <w:rsid w:val="0002159A"/>
    <w:rsid w:val="00070CDC"/>
    <w:rsid w:val="000C6500"/>
    <w:rsid w:val="000E0466"/>
    <w:rsid w:val="00134E15"/>
    <w:rsid w:val="00175B0B"/>
    <w:rsid w:val="001A0D3D"/>
    <w:rsid w:val="001A14C8"/>
    <w:rsid w:val="0021232D"/>
    <w:rsid w:val="00286057"/>
    <w:rsid w:val="002E1CC4"/>
    <w:rsid w:val="003265EE"/>
    <w:rsid w:val="003353E5"/>
    <w:rsid w:val="003868B0"/>
    <w:rsid w:val="003922B8"/>
    <w:rsid w:val="003A64C2"/>
    <w:rsid w:val="004672F5"/>
    <w:rsid w:val="0049149C"/>
    <w:rsid w:val="004C3D23"/>
    <w:rsid w:val="00521204"/>
    <w:rsid w:val="00545426"/>
    <w:rsid w:val="00690772"/>
    <w:rsid w:val="007031D0"/>
    <w:rsid w:val="007134E7"/>
    <w:rsid w:val="007169BF"/>
    <w:rsid w:val="0073600F"/>
    <w:rsid w:val="00787286"/>
    <w:rsid w:val="007C480D"/>
    <w:rsid w:val="007D2F42"/>
    <w:rsid w:val="008466DB"/>
    <w:rsid w:val="008A4C9B"/>
    <w:rsid w:val="008D0D9D"/>
    <w:rsid w:val="008E66D4"/>
    <w:rsid w:val="008E7355"/>
    <w:rsid w:val="008F0089"/>
    <w:rsid w:val="009968C9"/>
    <w:rsid w:val="00A42B84"/>
    <w:rsid w:val="00A559FD"/>
    <w:rsid w:val="00A5698D"/>
    <w:rsid w:val="00AB7FC4"/>
    <w:rsid w:val="00AC0CA6"/>
    <w:rsid w:val="00B00740"/>
    <w:rsid w:val="00B135F4"/>
    <w:rsid w:val="00B25771"/>
    <w:rsid w:val="00B609A3"/>
    <w:rsid w:val="00B93153"/>
    <w:rsid w:val="00BC7B11"/>
    <w:rsid w:val="00C01A55"/>
    <w:rsid w:val="00C17380"/>
    <w:rsid w:val="00C7376B"/>
    <w:rsid w:val="00C75DCA"/>
    <w:rsid w:val="00C945E6"/>
    <w:rsid w:val="00CB721F"/>
    <w:rsid w:val="00D260D1"/>
    <w:rsid w:val="00D37993"/>
    <w:rsid w:val="00D93981"/>
    <w:rsid w:val="00E01B30"/>
    <w:rsid w:val="00E26027"/>
    <w:rsid w:val="00E824F3"/>
    <w:rsid w:val="00EC1294"/>
    <w:rsid w:val="00EF3F1F"/>
    <w:rsid w:val="00F12DE3"/>
    <w:rsid w:val="00F46BD6"/>
    <w:rsid w:val="00F81B82"/>
    <w:rsid w:val="00F93B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C267421-BD64-41A1-A1F3-12E112DA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7B11"/>
    <w:pPr>
      <w:ind w:left="720"/>
      <w:contextualSpacing/>
    </w:pPr>
  </w:style>
  <w:style w:type="paragraph" w:styleId="En-tte">
    <w:name w:val="header"/>
    <w:basedOn w:val="Normal"/>
    <w:link w:val="En-tteCar"/>
    <w:uiPriority w:val="99"/>
    <w:unhideWhenUsed/>
    <w:rsid w:val="00787286"/>
    <w:pPr>
      <w:tabs>
        <w:tab w:val="center" w:pos="4536"/>
        <w:tab w:val="right" w:pos="9072"/>
      </w:tabs>
      <w:spacing w:after="0" w:line="240" w:lineRule="auto"/>
    </w:pPr>
  </w:style>
  <w:style w:type="character" w:customStyle="1" w:styleId="En-tteCar">
    <w:name w:val="En-tête Car"/>
    <w:basedOn w:val="Policepardfaut"/>
    <w:link w:val="En-tte"/>
    <w:uiPriority w:val="99"/>
    <w:rsid w:val="00787286"/>
  </w:style>
  <w:style w:type="paragraph" w:styleId="Pieddepage">
    <w:name w:val="footer"/>
    <w:basedOn w:val="Normal"/>
    <w:link w:val="PieddepageCar"/>
    <w:uiPriority w:val="99"/>
    <w:unhideWhenUsed/>
    <w:rsid w:val="00787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286"/>
  </w:style>
  <w:style w:type="paragraph" w:styleId="Textedebulles">
    <w:name w:val="Balloon Text"/>
    <w:basedOn w:val="Normal"/>
    <w:link w:val="TextedebullesCar"/>
    <w:uiPriority w:val="99"/>
    <w:semiHidden/>
    <w:unhideWhenUsed/>
    <w:rsid w:val="00D260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60D1"/>
    <w:rPr>
      <w:rFonts w:ascii="Segoe UI" w:hAnsi="Segoe UI" w:cs="Segoe UI"/>
      <w:sz w:val="18"/>
      <w:szCs w:val="18"/>
    </w:rPr>
  </w:style>
  <w:style w:type="paragraph" w:customStyle="1" w:styleId="Paragraphestandard">
    <w:name w:val="[Paragraphe standard]"/>
    <w:basedOn w:val="Normal"/>
    <w:uiPriority w:val="99"/>
    <w:rsid w:val="0073600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527E-0A1C-46B1-97E3-D24B93DD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2496</Words>
  <Characters>13728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Ordinateur</cp:lastModifiedBy>
  <cp:revision>2</cp:revision>
  <cp:lastPrinted>2017-02-27T11:25:00Z</cp:lastPrinted>
  <dcterms:created xsi:type="dcterms:W3CDTF">2018-09-26T09:59:00Z</dcterms:created>
  <dcterms:modified xsi:type="dcterms:W3CDTF">2018-09-26T09:59:00Z</dcterms:modified>
</cp:coreProperties>
</file>