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DD5" w:rsidRDefault="002F5339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39" w:rsidRDefault="002F5339">
      <w:r>
        <w:rPr>
          <w:noProof/>
        </w:rPr>
        <w:lastRenderedPageBreak/>
        <w:drawing>
          <wp:inline distT="0" distB="0" distL="0" distR="0">
            <wp:extent cx="5760720" cy="7920990"/>
            <wp:effectExtent l="0" t="0" r="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5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339"/>
    <w:rsid w:val="002F5339"/>
    <w:rsid w:val="003C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A90EF"/>
  <w15:chartTrackingRefBased/>
  <w15:docId w15:val="{2DCA4D86-5D5A-4908-ABA2-8C65B56ED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Chloé Urbain</dc:creator>
  <cp:keywords/>
  <dc:description/>
  <cp:lastModifiedBy>Chloé Urbain</cp:lastModifiedBy>
  <cp:revision>1</cp:revision>
  <dcterms:created xsi:type="dcterms:W3CDTF">2018-12-27T11:55:00Z</dcterms:created>
  <dcterms:modified xsi:type="dcterms:W3CDTF">2018-12-27T12:02:00Z</dcterms:modified>
</cp:coreProperties>
</file>