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4" o:title="Papier de soie bleu" color2="#00b0f0" type="tile"/>
    </v:background>
  </w:background>
  <w:body>
    <w:p w:rsidR="006D227A" w:rsidRDefault="006D227A">
      <w:r>
        <w:rPr>
          <w:noProof/>
          <w:lang w:eastAsia="fr-BE"/>
        </w:rPr>
        <w:drawing>
          <wp:anchor distT="0" distB="0" distL="114300" distR="114300" simplePos="0" relativeHeight="251658240" behindDoc="1" locked="0" layoutInCell="1" allowOverlap="1">
            <wp:simplePos x="0" y="0"/>
            <wp:positionH relativeFrom="column">
              <wp:posOffset>1529080</wp:posOffset>
            </wp:positionH>
            <wp:positionV relativeFrom="paragraph">
              <wp:posOffset>-414020</wp:posOffset>
            </wp:positionV>
            <wp:extent cx="2828925" cy="1552575"/>
            <wp:effectExtent l="19050" t="0" r="9525" b="0"/>
            <wp:wrapTight wrapText="bothSides">
              <wp:wrapPolygon edited="0">
                <wp:start x="-145" y="0"/>
                <wp:lineTo x="-145" y="21467"/>
                <wp:lineTo x="21673" y="21467"/>
                <wp:lineTo x="21673" y="0"/>
                <wp:lineTo x="-145" y="0"/>
              </wp:wrapPolygon>
            </wp:wrapTight>
            <wp:docPr id="2"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a:stretch>
                      <a:fillRect/>
                    </a:stretch>
                  </pic:blipFill>
                  <pic:spPr bwMode="auto">
                    <a:xfrm>
                      <a:off x="0" y="0"/>
                      <a:ext cx="2828925" cy="1552575"/>
                    </a:xfrm>
                    <a:prstGeom prst="rect">
                      <a:avLst/>
                    </a:prstGeom>
                    <a:noFill/>
                    <a:ln w="9525">
                      <a:noFill/>
                      <a:miter lim="800000"/>
                      <a:headEnd/>
                      <a:tailEnd/>
                    </a:ln>
                  </pic:spPr>
                </pic:pic>
              </a:graphicData>
            </a:graphic>
          </wp:anchor>
        </w:drawing>
      </w:r>
    </w:p>
    <w:p w:rsidR="006D227A" w:rsidRPr="006D227A" w:rsidRDefault="006D227A" w:rsidP="006D227A"/>
    <w:p w:rsidR="006D227A" w:rsidRPr="006D227A" w:rsidRDefault="006D227A" w:rsidP="006D227A"/>
    <w:p w:rsidR="006D227A" w:rsidRDefault="006D227A" w:rsidP="006D227A"/>
    <w:p w:rsidR="006D227A" w:rsidRPr="006D227A" w:rsidRDefault="0083771E" w:rsidP="006D227A">
      <w:pPr>
        <w:tabs>
          <w:tab w:val="left" w:pos="3195"/>
        </w:tabs>
        <w:jc w:val="center"/>
        <w:rPr>
          <w:rFonts w:ascii="Monotype Corsiva" w:hAnsi="Monotype Corsiva"/>
          <w:sz w:val="28"/>
          <w:szCs w:val="28"/>
        </w:rPr>
      </w:pPr>
      <w:r>
        <w:rPr>
          <w:rFonts w:ascii="Monotype Corsiva" w:hAnsi="Monotype Corsiva"/>
          <w:sz w:val="28"/>
          <w:szCs w:val="28"/>
        </w:rPr>
        <w:t xml:space="preserve">Crèche </w:t>
      </w:r>
      <w:r w:rsidR="00E80264">
        <w:rPr>
          <w:rFonts w:ascii="Monotype Corsiva" w:hAnsi="Monotype Corsiva"/>
          <w:sz w:val="28"/>
          <w:szCs w:val="28"/>
        </w:rPr>
        <w:t xml:space="preserve">autorisée </w:t>
      </w:r>
      <w:r w:rsidR="006D227A" w:rsidRPr="006D227A">
        <w:rPr>
          <w:rFonts w:ascii="Monotype Corsiva" w:hAnsi="Monotype Corsiva"/>
          <w:sz w:val="28"/>
          <w:szCs w:val="28"/>
        </w:rPr>
        <w:t xml:space="preserve"> par l’O.N.E.</w:t>
      </w:r>
    </w:p>
    <w:p w:rsidR="006D227A" w:rsidRPr="006D227A" w:rsidRDefault="006D227A" w:rsidP="006D227A">
      <w:pPr>
        <w:tabs>
          <w:tab w:val="left" w:pos="3195"/>
        </w:tabs>
        <w:jc w:val="center"/>
        <w:rPr>
          <w:rFonts w:ascii="Monotype Corsiva" w:hAnsi="Monotype Corsiva"/>
          <w:sz w:val="28"/>
          <w:szCs w:val="28"/>
        </w:rPr>
      </w:pPr>
      <w:r w:rsidRPr="006D227A">
        <w:rPr>
          <w:rFonts w:ascii="Monotype Corsiva" w:hAnsi="Monotype Corsiva"/>
          <w:sz w:val="28"/>
          <w:szCs w:val="28"/>
        </w:rPr>
        <w:t>Avenue Maréchal Joffre, 127 à 1190 Bruxelles (Forest)</w:t>
      </w:r>
    </w:p>
    <w:p w:rsidR="006D227A" w:rsidRDefault="001326DD" w:rsidP="001326DD">
      <w:pPr>
        <w:tabs>
          <w:tab w:val="left" w:pos="3195"/>
        </w:tabs>
        <w:rPr>
          <w:rFonts w:ascii="Arial Narrow" w:hAnsi="Arial Narrow"/>
          <w:sz w:val="24"/>
          <w:szCs w:val="24"/>
        </w:rPr>
      </w:pPr>
      <w:r>
        <w:rPr>
          <w:rFonts w:ascii="Arial Narrow" w:hAnsi="Arial Narrow"/>
          <w:sz w:val="24"/>
          <w:szCs w:val="24"/>
        </w:rPr>
        <w:t xml:space="preserve">Le présent projet pédagogique est l’ensemble des réflexions et des envies de l’équipe pédagogique de </w:t>
      </w:r>
      <w:r w:rsidR="0083771E">
        <w:rPr>
          <w:rFonts w:ascii="Arial Narrow" w:hAnsi="Arial Narrow"/>
          <w:sz w:val="24"/>
          <w:szCs w:val="24"/>
        </w:rPr>
        <w:t xml:space="preserve">la crèche </w:t>
      </w:r>
      <w:r>
        <w:rPr>
          <w:rFonts w:ascii="Arial Narrow" w:hAnsi="Arial Narrow"/>
          <w:sz w:val="24"/>
          <w:szCs w:val="24"/>
        </w:rPr>
        <w:t>BEBE BOOP.</w:t>
      </w:r>
    </w:p>
    <w:p w:rsidR="0072359A" w:rsidRDefault="001326DD" w:rsidP="001326DD">
      <w:pPr>
        <w:tabs>
          <w:tab w:val="left" w:pos="3195"/>
        </w:tabs>
        <w:rPr>
          <w:rFonts w:ascii="Arial Narrow" w:hAnsi="Arial Narrow"/>
          <w:sz w:val="24"/>
          <w:szCs w:val="24"/>
        </w:rPr>
      </w:pPr>
      <w:r>
        <w:rPr>
          <w:rFonts w:ascii="Arial Narrow" w:hAnsi="Arial Narrow"/>
          <w:sz w:val="24"/>
          <w:szCs w:val="24"/>
        </w:rPr>
        <w:t>De nombreux pédagogues ont donné leur vision éducative, il nous a fallu choisir celles qui nous semblaient les plus proches de notre conception personnelle.</w:t>
      </w:r>
      <w:r w:rsidR="0072359A">
        <w:rPr>
          <w:rFonts w:ascii="Arial Narrow" w:hAnsi="Arial Narrow"/>
          <w:sz w:val="24"/>
          <w:szCs w:val="24"/>
        </w:rPr>
        <w:t xml:space="preserve"> </w:t>
      </w:r>
    </w:p>
    <w:p w:rsidR="001326DD" w:rsidRDefault="0072359A" w:rsidP="001326DD">
      <w:pPr>
        <w:tabs>
          <w:tab w:val="left" w:pos="3195"/>
        </w:tabs>
        <w:rPr>
          <w:rFonts w:ascii="Arial Narrow" w:hAnsi="Arial Narrow"/>
          <w:sz w:val="24"/>
          <w:szCs w:val="24"/>
        </w:rPr>
      </w:pPr>
      <w:r>
        <w:rPr>
          <w:rFonts w:ascii="Arial Narrow" w:hAnsi="Arial Narrow"/>
          <w:sz w:val="24"/>
          <w:szCs w:val="24"/>
        </w:rPr>
        <w:t>Celui-ci est revu d’année en année afin de toujours correspondre à la réalité du terrain et des réflexions de l’équipe en place.</w:t>
      </w:r>
    </w:p>
    <w:p w:rsidR="001326DD" w:rsidRDefault="00D80666" w:rsidP="001326DD">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Pr>
          <w:rFonts w:ascii="Arial Narrow" w:hAnsi="Arial Narrow"/>
          <w:b/>
          <w:sz w:val="24"/>
          <w:szCs w:val="24"/>
        </w:rPr>
        <w:t>Repère 1 : D</w:t>
      </w:r>
      <w:r w:rsidR="001326DD" w:rsidRPr="001326DD">
        <w:rPr>
          <w:rFonts w:ascii="Arial Narrow" w:hAnsi="Arial Narrow"/>
          <w:b/>
          <w:sz w:val="24"/>
          <w:szCs w:val="24"/>
        </w:rPr>
        <w:t>escription du milieu d’accueil</w:t>
      </w:r>
    </w:p>
    <w:p w:rsidR="009022E7" w:rsidRDefault="00A36BAA" w:rsidP="001326DD">
      <w:pPr>
        <w:rPr>
          <w:rFonts w:ascii="Arial Narrow" w:hAnsi="Arial Narrow"/>
          <w:sz w:val="24"/>
          <w:szCs w:val="24"/>
        </w:rPr>
      </w:pPr>
      <w:r>
        <w:rPr>
          <w:rFonts w:ascii="Arial Narrow" w:hAnsi="Arial Narrow"/>
          <w:sz w:val="24"/>
          <w:szCs w:val="24"/>
        </w:rPr>
        <w:t xml:space="preserve">Notre crèche </w:t>
      </w:r>
      <w:r w:rsidR="001326DD">
        <w:rPr>
          <w:rFonts w:ascii="Arial Narrow" w:hAnsi="Arial Narrow"/>
          <w:sz w:val="24"/>
          <w:szCs w:val="24"/>
        </w:rPr>
        <w:t>s’</w:t>
      </w:r>
      <w:r w:rsidR="009022E7">
        <w:rPr>
          <w:rFonts w:ascii="Arial Narrow" w:hAnsi="Arial Narrow"/>
          <w:sz w:val="24"/>
          <w:szCs w:val="24"/>
        </w:rPr>
        <w:t>étend sur trois étages.</w:t>
      </w:r>
    </w:p>
    <w:p w:rsidR="001326DD" w:rsidRDefault="009022E7" w:rsidP="001326DD">
      <w:pPr>
        <w:rPr>
          <w:rFonts w:ascii="Arial Narrow" w:hAnsi="Arial Narrow"/>
          <w:sz w:val="24"/>
          <w:szCs w:val="24"/>
        </w:rPr>
      </w:pPr>
      <w:r>
        <w:rPr>
          <w:rFonts w:ascii="Arial Narrow" w:hAnsi="Arial Narrow"/>
          <w:sz w:val="24"/>
          <w:szCs w:val="24"/>
        </w:rPr>
        <w:t>I</w:t>
      </w:r>
      <w:r w:rsidR="001326DD">
        <w:rPr>
          <w:rFonts w:ascii="Arial Narrow" w:hAnsi="Arial Narrow"/>
          <w:sz w:val="24"/>
          <w:szCs w:val="24"/>
        </w:rPr>
        <w:t xml:space="preserve">l comprend au rez-de-chaussée, une salle d’accueil permettant aux parents de prendre le temps de retrouver ou d’aborder la séparation en douceur, trois pièces en enfilade abritant la salle de jeux « des grands », l’espace de change et une salle polyvalente où sont organisés les repas des « grands » et les </w:t>
      </w:r>
      <w:r w:rsidR="008A5042">
        <w:rPr>
          <w:rFonts w:ascii="Arial Narrow" w:hAnsi="Arial Narrow"/>
          <w:sz w:val="24"/>
          <w:szCs w:val="24"/>
        </w:rPr>
        <w:t>activités</w:t>
      </w:r>
      <w:r w:rsidR="001326DD">
        <w:rPr>
          <w:rFonts w:ascii="Arial Narrow" w:hAnsi="Arial Narrow"/>
          <w:sz w:val="24"/>
          <w:szCs w:val="24"/>
        </w:rPr>
        <w:t xml:space="preserve"> dirigées. Lors de la sieste des « grands », des lits hamacs sont placés dans la salle de jeux. Une large porte fenêtre permet d’accéder</w:t>
      </w:r>
      <w:r>
        <w:rPr>
          <w:rFonts w:ascii="Arial Narrow" w:hAnsi="Arial Narrow"/>
          <w:sz w:val="24"/>
          <w:szCs w:val="24"/>
        </w:rPr>
        <w:t xml:space="preserve"> à l’espace extérieur, celui-ci est divisé en trois parties : la terrasse, le coin bac à sable et la pelouse pour toutes les activités en plein-air.</w:t>
      </w:r>
    </w:p>
    <w:p w:rsidR="009022E7" w:rsidRDefault="009022E7" w:rsidP="001326DD">
      <w:pPr>
        <w:rPr>
          <w:rFonts w:ascii="Arial Narrow" w:hAnsi="Arial Narrow"/>
          <w:sz w:val="24"/>
          <w:szCs w:val="24"/>
        </w:rPr>
      </w:pPr>
      <w:r>
        <w:rPr>
          <w:rFonts w:ascii="Arial Narrow" w:hAnsi="Arial Narrow"/>
          <w:sz w:val="24"/>
          <w:szCs w:val="24"/>
        </w:rPr>
        <w:t>Au premier étage se situe la cuisine où les repas sont préparés (non accessible aux enfants), une salle de jeux pour « les petits-moyens », cette pièce donnant sur une large terrasse, le coin change et une chambre.</w:t>
      </w:r>
    </w:p>
    <w:p w:rsidR="009022E7" w:rsidRDefault="009022E7" w:rsidP="001326DD">
      <w:pPr>
        <w:rPr>
          <w:rFonts w:ascii="Arial Narrow" w:hAnsi="Arial Narrow"/>
          <w:sz w:val="24"/>
          <w:szCs w:val="24"/>
        </w:rPr>
      </w:pPr>
      <w:r>
        <w:rPr>
          <w:rFonts w:ascii="Arial Narrow" w:hAnsi="Arial Narrow"/>
          <w:sz w:val="24"/>
          <w:szCs w:val="24"/>
        </w:rPr>
        <w:t>Le</w:t>
      </w:r>
      <w:r w:rsidR="00033988">
        <w:rPr>
          <w:rFonts w:ascii="Arial Narrow" w:hAnsi="Arial Narrow"/>
          <w:sz w:val="24"/>
          <w:szCs w:val="24"/>
        </w:rPr>
        <w:t xml:space="preserve"> deuxième étage est composé de </w:t>
      </w:r>
      <w:r w:rsidR="0072359A">
        <w:rPr>
          <w:rFonts w:ascii="Arial Narrow" w:hAnsi="Arial Narrow"/>
          <w:sz w:val="24"/>
          <w:szCs w:val="24"/>
        </w:rPr>
        <w:t>3</w:t>
      </w:r>
      <w:r>
        <w:rPr>
          <w:rFonts w:ascii="Arial Narrow" w:hAnsi="Arial Narrow"/>
          <w:sz w:val="24"/>
          <w:szCs w:val="24"/>
        </w:rPr>
        <w:t xml:space="preserve"> chambres où les enfants sont repartis selon leur âge et la durée de leur sieste.</w:t>
      </w:r>
    </w:p>
    <w:p w:rsidR="009022E7" w:rsidRPr="00C75267" w:rsidRDefault="009022E7" w:rsidP="001326DD">
      <w:pPr>
        <w:rPr>
          <w:rFonts w:ascii="Arial Narrow" w:hAnsi="Arial Narrow"/>
          <w:color w:val="000000" w:themeColor="text1"/>
          <w:sz w:val="24"/>
          <w:szCs w:val="24"/>
        </w:rPr>
      </w:pPr>
      <w:r>
        <w:rPr>
          <w:rFonts w:ascii="Arial Narrow" w:hAnsi="Arial Narrow"/>
          <w:sz w:val="24"/>
          <w:szCs w:val="24"/>
        </w:rPr>
        <w:t xml:space="preserve">Le milieu d’accueil ouvre ses portes de 7h30 à 18h00 et nous avons la capacité d’accueillir 24 enfants de 0 à 3 ans simultanément. </w:t>
      </w:r>
      <w:r w:rsidRPr="009E73CE">
        <w:rPr>
          <w:rFonts w:ascii="Arial Narrow" w:hAnsi="Arial Narrow"/>
          <w:color w:val="000000" w:themeColor="text1"/>
          <w:sz w:val="24"/>
          <w:szCs w:val="24"/>
        </w:rPr>
        <w:t>L’équipe pédagogique se compose</w:t>
      </w:r>
      <w:r w:rsidR="00033988" w:rsidRPr="009E73CE">
        <w:rPr>
          <w:rFonts w:ascii="Arial Narrow" w:hAnsi="Arial Narrow"/>
          <w:color w:val="000000" w:themeColor="text1"/>
          <w:sz w:val="24"/>
          <w:szCs w:val="24"/>
        </w:rPr>
        <w:t xml:space="preserve">, en ce début </w:t>
      </w:r>
      <w:r w:rsidR="0064280D">
        <w:rPr>
          <w:rFonts w:ascii="Arial Narrow" w:hAnsi="Arial Narrow"/>
          <w:color w:val="000000" w:themeColor="text1"/>
          <w:sz w:val="24"/>
          <w:szCs w:val="24"/>
        </w:rPr>
        <w:t>d’année 2021</w:t>
      </w:r>
      <w:r w:rsidR="00C75267">
        <w:rPr>
          <w:rFonts w:ascii="Arial Narrow" w:hAnsi="Arial Narrow"/>
          <w:color w:val="000000" w:themeColor="text1"/>
          <w:sz w:val="24"/>
          <w:szCs w:val="24"/>
        </w:rPr>
        <w:t>,</w:t>
      </w:r>
      <w:r w:rsidR="00050677">
        <w:rPr>
          <w:rFonts w:ascii="Arial Narrow" w:hAnsi="Arial Narrow"/>
          <w:color w:val="000000" w:themeColor="text1"/>
          <w:sz w:val="24"/>
          <w:szCs w:val="24"/>
        </w:rPr>
        <w:t xml:space="preserve"> de la directrice, de 5</w:t>
      </w:r>
      <w:r w:rsidR="00A3722A">
        <w:rPr>
          <w:rFonts w:ascii="Arial Narrow" w:hAnsi="Arial Narrow"/>
          <w:color w:val="000000" w:themeColor="text1"/>
          <w:sz w:val="24"/>
          <w:szCs w:val="24"/>
        </w:rPr>
        <w:t xml:space="preserve"> accueillantes </w:t>
      </w:r>
      <w:r w:rsidR="00050677">
        <w:rPr>
          <w:rFonts w:ascii="Arial Narrow" w:hAnsi="Arial Narrow"/>
          <w:color w:val="000000" w:themeColor="text1"/>
          <w:sz w:val="24"/>
          <w:szCs w:val="24"/>
        </w:rPr>
        <w:t xml:space="preserve">et </w:t>
      </w:r>
      <w:r w:rsidRPr="009E73CE">
        <w:rPr>
          <w:rFonts w:ascii="Arial Narrow" w:hAnsi="Arial Narrow"/>
          <w:color w:val="000000" w:themeColor="text1"/>
          <w:sz w:val="24"/>
          <w:szCs w:val="24"/>
        </w:rPr>
        <w:t>d’une stagiaire.</w:t>
      </w:r>
      <w:r w:rsidR="00050677">
        <w:rPr>
          <w:rFonts w:ascii="Arial Narrow" w:hAnsi="Arial Narrow"/>
          <w:color w:val="000000" w:themeColor="text1"/>
          <w:sz w:val="24"/>
          <w:szCs w:val="24"/>
        </w:rPr>
        <w:t xml:space="preserve"> Un membre</w:t>
      </w:r>
      <w:r w:rsidR="00033988" w:rsidRPr="009E73CE">
        <w:rPr>
          <w:rFonts w:ascii="Arial Narrow" w:hAnsi="Arial Narrow"/>
          <w:color w:val="000000" w:themeColor="text1"/>
          <w:sz w:val="24"/>
          <w:szCs w:val="24"/>
        </w:rPr>
        <w:t xml:space="preserve"> de l’équipe étant ou en congé de maternité ou écartée pour cause de</w:t>
      </w:r>
      <w:r w:rsidR="00033988" w:rsidRPr="009E73CE">
        <w:rPr>
          <w:rFonts w:ascii="Arial Narrow" w:hAnsi="Arial Narrow"/>
          <w:sz w:val="24"/>
          <w:szCs w:val="24"/>
        </w:rPr>
        <w:t xml:space="preserve"> grossesse.</w:t>
      </w:r>
      <w:r w:rsidR="00033988">
        <w:rPr>
          <w:rFonts w:ascii="Arial Narrow" w:hAnsi="Arial Narrow"/>
          <w:sz w:val="24"/>
          <w:szCs w:val="24"/>
        </w:rPr>
        <w:t xml:space="preserve"> </w:t>
      </w:r>
    </w:p>
    <w:p w:rsidR="005F7714" w:rsidRDefault="009022E7" w:rsidP="005F7714">
      <w:pPr>
        <w:rPr>
          <w:rFonts w:ascii="Arial Narrow" w:hAnsi="Arial Narrow"/>
          <w:sz w:val="24"/>
          <w:szCs w:val="24"/>
        </w:rPr>
      </w:pPr>
      <w:r>
        <w:rPr>
          <w:rFonts w:ascii="Arial Narrow" w:hAnsi="Arial Narrow"/>
          <w:sz w:val="24"/>
          <w:szCs w:val="24"/>
        </w:rPr>
        <w:t xml:space="preserve">Notre </w:t>
      </w:r>
      <w:r w:rsidR="0083771E">
        <w:rPr>
          <w:rFonts w:ascii="Arial Narrow" w:hAnsi="Arial Narrow"/>
          <w:sz w:val="24"/>
          <w:szCs w:val="24"/>
        </w:rPr>
        <w:t xml:space="preserve">Crèche </w:t>
      </w:r>
      <w:r>
        <w:rPr>
          <w:rFonts w:ascii="Arial Narrow" w:hAnsi="Arial Narrow"/>
          <w:sz w:val="24"/>
          <w:szCs w:val="24"/>
        </w:rPr>
        <w:t>fonc</w:t>
      </w:r>
      <w:r w:rsidR="005F7714">
        <w:rPr>
          <w:rFonts w:ascii="Arial Narrow" w:hAnsi="Arial Narrow"/>
          <w:sz w:val="24"/>
          <w:szCs w:val="24"/>
        </w:rPr>
        <w:t>tionne comme une grande famille :</w:t>
      </w:r>
      <w:r>
        <w:rPr>
          <w:rFonts w:ascii="Arial Narrow" w:hAnsi="Arial Narrow"/>
          <w:sz w:val="24"/>
          <w:szCs w:val="24"/>
        </w:rPr>
        <w:t xml:space="preserve"> </w:t>
      </w:r>
      <w:r w:rsidR="005F7714">
        <w:rPr>
          <w:rFonts w:ascii="Arial Narrow" w:hAnsi="Arial Narrow"/>
          <w:sz w:val="24"/>
          <w:szCs w:val="24"/>
        </w:rPr>
        <w:t xml:space="preserve">chaque matin, nous veillons à accueillir chaque enfant de façon personnelle en respectant ses petites habitudes, en se renseignant sur la soirée de la veille et sur le réveil. Les éléments importants seront communiqués (fièvre, mal déjeuné, sommeil </w:t>
      </w:r>
      <w:r w:rsidR="005F7714">
        <w:rPr>
          <w:rFonts w:ascii="Arial Narrow" w:hAnsi="Arial Narrow"/>
          <w:sz w:val="24"/>
          <w:szCs w:val="24"/>
        </w:rPr>
        <w:lastRenderedPageBreak/>
        <w:t>irrégulier) et notifiés dans un carnet pour que l’ensemble de l’équipe pédagogique puisse y apporter une solution ou en surveiller l’évolution durant la journée. La séparation du matin doit permettre à l’enfant d’avoir l’esprit tranquille pour commencer sa journée. Lors des périodes où la séparation est plus délicate (pleurs…), la personne accueillant l’enfant mettra tout en œuvre pour que le chagrin soit vite oublié afin que la journée se passe au mieux. Les retrouvailles du soir seront d’autant plus agréables, elles donneront lieu à un petit résumé de la journée passée, des événements inattendus, des progrès constatés…</w:t>
      </w:r>
    </w:p>
    <w:p w:rsidR="009022E7" w:rsidRDefault="009022E7" w:rsidP="001326DD">
      <w:pPr>
        <w:rPr>
          <w:rFonts w:ascii="Arial Narrow" w:hAnsi="Arial Narrow"/>
          <w:sz w:val="24"/>
          <w:szCs w:val="24"/>
        </w:rPr>
      </w:pPr>
      <w:r>
        <w:rPr>
          <w:rFonts w:ascii="Arial Narrow" w:hAnsi="Arial Narrow"/>
          <w:sz w:val="24"/>
          <w:szCs w:val="24"/>
        </w:rPr>
        <w:t>La plus grande attention est portée sur le bien-être tant de l’enfant que de ses parents.</w:t>
      </w:r>
    </w:p>
    <w:p w:rsidR="009022E7" w:rsidRDefault="009022E7" w:rsidP="009022E7">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2</w:t>
      </w:r>
      <w:r w:rsidRPr="001326DD">
        <w:rPr>
          <w:rFonts w:ascii="Arial Narrow" w:hAnsi="Arial Narrow"/>
          <w:b/>
          <w:sz w:val="24"/>
          <w:szCs w:val="24"/>
        </w:rPr>
        <w:t xml:space="preserve"> : </w:t>
      </w:r>
      <w:r w:rsidR="00D80666">
        <w:rPr>
          <w:rFonts w:ascii="Arial Narrow" w:hAnsi="Arial Narrow"/>
          <w:b/>
          <w:sz w:val="24"/>
          <w:szCs w:val="24"/>
        </w:rPr>
        <w:t>A</w:t>
      </w:r>
      <w:r>
        <w:rPr>
          <w:rFonts w:ascii="Arial Narrow" w:hAnsi="Arial Narrow"/>
          <w:b/>
          <w:sz w:val="24"/>
          <w:szCs w:val="24"/>
        </w:rPr>
        <w:t>ménagement de l’espace</w:t>
      </w:r>
    </w:p>
    <w:p w:rsidR="009022E7" w:rsidRDefault="009022E7" w:rsidP="00D80666">
      <w:pPr>
        <w:jc w:val="both"/>
        <w:rPr>
          <w:rFonts w:ascii="Arial Narrow" w:hAnsi="Arial Narrow"/>
          <w:sz w:val="24"/>
          <w:szCs w:val="24"/>
        </w:rPr>
      </w:pPr>
      <w:r>
        <w:rPr>
          <w:rFonts w:ascii="Arial Narrow" w:hAnsi="Arial Narrow"/>
          <w:sz w:val="24"/>
          <w:szCs w:val="24"/>
        </w:rPr>
        <w:t>Les différentes salles de jeux sont assez vastes pour pouvoir aménager des petits coins destinés aux différentes activités.</w:t>
      </w:r>
    </w:p>
    <w:p w:rsidR="009022E7" w:rsidRDefault="009022E7" w:rsidP="00D80666">
      <w:pPr>
        <w:pStyle w:val="Paragraphedeliste"/>
        <w:numPr>
          <w:ilvl w:val="0"/>
          <w:numId w:val="7"/>
        </w:numPr>
        <w:jc w:val="both"/>
        <w:rPr>
          <w:rFonts w:ascii="Arial Narrow" w:hAnsi="Arial Narrow"/>
          <w:sz w:val="24"/>
          <w:szCs w:val="24"/>
        </w:rPr>
      </w:pPr>
      <w:r>
        <w:rPr>
          <w:rFonts w:ascii="Arial Narrow" w:hAnsi="Arial Narrow"/>
          <w:sz w:val="24"/>
          <w:szCs w:val="24"/>
        </w:rPr>
        <w:t>Pour les tout-petits, des tapis d’éveil sont à dispositions, où ils pourront se mouvoir selon leurs désirs, laissant libre cours à la découverte des mouvements, de leur corps, de leur image grâce aux reflets des miroirs qui bordent cet espace. Ces explorations seront guidées et encouragées par les membres de l’équipe pédagogique.</w:t>
      </w:r>
    </w:p>
    <w:p w:rsidR="009022E7" w:rsidRDefault="009022E7" w:rsidP="00D80666">
      <w:pPr>
        <w:pStyle w:val="Paragraphedeliste"/>
        <w:numPr>
          <w:ilvl w:val="0"/>
          <w:numId w:val="7"/>
        </w:numPr>
        <w:jc w:val="both"/>
        <w:rPr>
          <w:rFonts w:ascii="Arial Narrow" w:hAnsi="Arial Narrow"/>
          <w:sz w:val="24"/>
          <w:szCs w:val="24"/>
        </w:rPr>
      </w:pPr>
      <w:r>
        <w:rPr>
          <w:rFonts w:ascii="Arial Narrow" w:hAnsi="Arial Narrow"/>
          <w:sz w:val="24"/>
          <w:szCs w:val="24"/>
        </w:rPr>
        <w:t>Pour les moyens</w:t>
      </w:r>
      <w:r w:rsidR="00356DB5">
        <w:rPr>
          <w:rFonts w:ascii="Arial Narrow" w:hAnsi="Arial Narrow"/>
          <w:sz w:val="24"/>
          <w:szCs w:val="24"/>
        </w:rPr>
        <w:t xml:space="preserve"> et les grands, nous offrons un module de psychomotricité afin que les enfants puissent développer leur capacité motrice, manuelle et sociale. Certains jeux sont en libre service, d’autres sont proposés selon les envies des enfants.</w:t>
      </w:r>
    </w:p>
    <w:p w:rsidR="00356DB5" w:rsidRDefault="0072359A" w:rsidP="00D80666">
      <w:pPr>
        <w:pStyle w:val="Paragraphedeliste"/>
        <w:numPr>
          <w:ilvl w:val="0"/>
          <w:numId w:val="7"/>
        </w:numPr>
        <w:jc w:val="both"/>
        <w:rPr>
          <w:rFonts w:ascii="Arial Narrow" w:hAnsi="Arial Narrow"/>
          <w:sz w:val="24"/>
          <w:szCs w:val="24"/>
        </w:rPr>
      </w:pPr>
      <w:r>
        <w:rPr>
          <w:rFonts w:ascii="Arial Narrow" w:hAnsi="Arial Narrow"/>
          <w:sz w:val="24"/>
          <w:szCs w:val="24"/>
        </w:rPr>
        <w:t>D</w:t>
      </w:r>
      <w:r w:rsidR="00356DB5">
        <w:rPr>
          <w:rFonts w:ascii="Arial Narrow" w:hAnsi="Arial Narrow"/>
          <w:sz w:val="24"/>
          <w:szCs w:val="24"/>
        </w:rPr>
        <w:t>ifférents coins à thème permettront de développer les jeux d’imitation (maison, coin cuisine…)</w:t>
      </w:r>
    </w:p>
    <w:p w:rsidR="0072359A" w:rsidRDefault="0072359A" w:rsidP="00D80666">
      <w:pPr>
        <w:pStyle w:val="Paragraphedeliste"/>
        <w:numPr>
          <w:ilvl w:val="0"/>
          <w:numId w:val="7"/>
        </w:numPr>
        <w:jc w:val="both"/>
        <w:rPr>
          <w:rFonts w:ascii="Arial Narrow" w:hAnsi="Arial Narrow"/>
          <w:sz w:val="24"/>
          <w:szCs w:val="24"/>
        </w:rPr>
      </w:pPr>
      <w:r>
        <w:rPr>
          <w:rFonts w:ascii="Arial Narrow" w:hAnsi="Arial Narrow"/>
          <w:sz w:val="24"/>
          <w:szCs w:val="24"/>
        </w:rPr>
        <w:t xml:space="preserve">A l’extérieur, des voitures et tricycles sont </w:t>
      </w:r>
      <w:r w:rsidR="00CA1562">
        <w:rPr>
          <w:rFonts w:ascii="Arial Narrow" w:hAnsi="Arial Narrow"/>
          <w:sz w:val="24"/>
          <w:szCs w:val="24"/>
        </w:rPr>
        <w:t>mises</w:t>
      </w:r>
      <w:r>
        <w:rPr>
          <w:rFonts w:ascii="Arial Narrow" w:hAnsi="Arial Narrow"/>
          <w:sz w:val="24"/>
          <w:szCs w:val="24"/>
        </w:rPr>
        <w:t xml:space="preserve"> à disposition pour continuer à développer les capacités motrices</w:t>
      </w:r>
    </w:p>
    <w:p w:rsidR="00356DB5" w:rsidRPr="00356DB5" w:rsidRDefault="00356DB5" w:rsidP="00D80666">
      <w:pPr>
        <w:pStyle w:val="Paragraphedeliste"/>
        <w:numPr>
          <w:ilvl w:val="0"/>
          <w:numId w:val="7"/>
        </w:numPr>
        <w:jc w:val="both"/>
        <w:rPr>
          <w:rFonts w:ascii="Arial Narrow" w:hAnsi="Arial Narrow"/>
          <w:sz w:val="24"/>
          <w:szCs w:val="24"/>
        </w:rPr>
      </w:pPr>
      <w:r>
        <w:rPr>
          <w:rFonts w:ascii="Arial Narrow" w:hAnsi="Arial Narrow"/>
          <w:sz w:val="24"/>
          <w:szCs w:val="24"/>
        </w:rPr>
        <w:t xml:space="preserve">Le coin </w:t>
      </w:r>
      <w:r w:rsidR="00142447">
        <w:rPr>
          <w:rFonts w:ascii="Arial Narrow" w:hAnsi="Arial Narrow"/>
          <w:sz w:val="24"/>
          <w:szCs w:val="24"/>
        </w:rPr>
        <w:t>lecture, composé</w:t>
      </w:r>
      <w:r>
        <w:rPr>
          <w:rFonts w:ascii="Arial Narrow" w:hAnsi="Arial Narrow"/>
          <w:sz w:val="24"/>
          <w:szCs w:val="24"/>
        </w:rPr>
        <w:t xml:space="preserve"> d’un tapis de sol et de nombreux coussins, disposé à côté de la bibliothèque, permet de faire découvrir les joies de la lecture, du langage, du vocabulaire. Un lecteur cd est utilisé pour développer le sens de l’ouïe (instrument de musique, cris des animaux, chansons enfantines, …)</w:t>
      </w:r>
    </w:p>
    <w:p w:rsidR="00356DB5" w:rsidRDefault="00356DB5" w:rsidP="00D80666">
      <w:pPr>
        <w:pStyle w:val="Paragraphedeliste"/>
        <w:numPr>
          <w:ilvl w:val="0"/>
          <w:numId w:val="7"/>
        </w:numPr>
        <w:jc w:val="both"/>
        <w:rPr>
          <w:rFonts w:ascii="Arial Narrow" w:hAnsi="Arial Narrow"/>
          <w:sz w:val="24"/>
          <w:szCs w:val="24"/>
        </w:rPr>
      </w:pPr>
      <w:r>
        <w:rPr>
          <w:rFonts w:ascii="Arial Narrow" w:hAnsi="Arial Narrow"/>
          <w:sz w:val="24"/>
          <w:szCs w:val="24"/>
        </w:rPr>
        <w:t xml:space="preserve">La salle polyvalente du rez-de-chaussée permet d’organiser des activités créatrices/manuelles </w:t>
      </w:r>
      <w:r w:rsidR="00142447">
        <w:rPr>
          <w:rFonts w:ascii="Arial Narrow" w:hAnsi="Arial Narrow"/>
          <w:sz w:val="24"/>
          <w:szCs w:val="24"/>
        </w:rPr>
        <w:t>(bricolage</w:t>
      </w:r>
      <w:r>
        <w:rPr>
          <w:rFonts w:ascii="Arial Narrow" w:hAnsi="Arial Narrow"/>
          <w:sz w:val="24"/>
          <w:szCs w:val="24"/>
        </w:rPr>
        <w:t>, coloriage, pâte à modeler, activités culinaires, …)</w:t>
      </w:r>
    </w:p>
    <w:p w:rsidR="00356DB5" w:rsidRDefault="00356DB5" w:rsidP="00D80666">
      <w:pPr>
        <w:pStyle w:val="Paragraphedeliste"/>
        <w:numPr>
          <w:ilvl w:val="0"/>
          <w:numId w:val="7"/>
        </w:numPr>
        <w:jc w:val="both"/>
        <w:rPr>
          <w:rFonts w:ascii="Arial Narrow" w:hAnsi="Arial Narrow"/>
          <w:sz w:val="24"/>
          <w:szCs w:val="24"/>
        </w:rPr>
      </w:pPr>
      <w:r>
        <w:rPr>
          <w:rFonts w:ascii="Arial Narrow" w:hAnsi="Arial Narrow"/>
          <w:sz w:val="24"/>
          <w:szCs w:val="24"/>
        </w:rPr>
        <w:t>Lors des activités dirigées, chaque animateur s’occupe d’un petit groupe d’enfants dans un des coins aménagés afin d’établir une relation privilégiée avec chacun.</w:t>
      </w:r>
    </w:p>
    <w:p w:rsidR="00356DB5" w:rsidRDefault="00356DB5" w:rsidP="00D80666">
      <w:pPr>
        <w:pStyle w:val="Paragraphedeliste"/>
        <w:numPr>
          <w:ilvl w:val="0"/>
          <w:numId w:val="7"/>
        </w:numPr>
        <w:jc w:val="both"/>
        <w:rPr>
          <w:rFonts w:ascii="Arial Narrow" w:hAnsi="Arial Narrow"/>
          <w:sz w:val="24"/>
          <w:szCs w:val="24"/>
        </w:rPr>
      </w:pPr>
      <w:r>
        <w:rPr>
          <w:rFonts w:ascii="Arial Narrow" w:hAnsi="Arial Narrow"/>
          <w:sz w:val="24"/>
          <w:szCs w:val="24"/>
        </w:rPr>
        <w:t>Les chambres ne seront disponibles que pour les siestes afin de préserver le sommeil de chacun.</w:t>
      </w:r>
    </w:p>
    <w:p w:rsidR="00356DB5" w:rsidRDefault="00356DB5" w:rsidP="00D80666">
      <w:pPr>
        <w:pStyle w:val="Paragraphedeliste"/>
        <w:numPr>
          <w:ilvl w:val="0"/>
          <w:numId w:val="7"/>
        </w:numPr>
        <w:jc w:val="both"/>
        <w:rPr>
          <w:rFonts w:ascii="Arial Narrow" w:hAnsi="Arial Narrow"/>
          <w:sz w:val="24"/>
          <w:szCs w:val="24"/>
        </w:rPr>
      </w:pPr>
      <w:r>
        <w:rPr>
          <w:rFonts w:ascii="Arial Narrow" w:hAnsi="Arial Narrow"/>
          <w:sz w:val="24"/>
          <w:szCs w:val="24"/>
        </w:rPr>
        <w:t>Le coin repos des « grands » ne sera installé qu’au moment de la sieste. Le reste du temps, les lits-hamacs seront rangés dans un coin de la salle.</w:t>
      </w:r>
    </w:p>
    <w:p w:rsidR="003157FC" w:rsidRDefault="003157FC"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3157FC" w:rsidRDefault="003157FC" w:rsidP="003157FC">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lastRenderedPageBreak/>
        <w:t xml:space="preserve">Repère </w:t>
      </w:r>
      <w:r>
        <w:rPr>
          <w:rFonts w:ascii="Arial Narrow" w:hAnsi="Arial Narrow"/>
          <w:b/>
          <w:sz w:val="24"/>
          <w:szCs w:val="24"/>
        </w:rPr>
        <w:t>3</w:t>
      </w:r>
      <w:r w:rsidRPr="001326DD">
        <w:rPr>
          <w:rFonts w:ascii="Arial Narrow" w:hAnsi="Arial Narrow"/>
          <w:b/>
          <w:sz w:val="24"/>
          <w:szCs w:val="24"/>
        </w:rPr>
        <w:t xml:space="preserve"> : </w:t>
      </w:r>
      <w:r>
        <w:rPr>
          <w:rFonts w:ascii="Arial Narrow" w:hAnsi="Arial Narrow"/>
          <w:b/>
          <w:sz w:val="24"/>
          <w:szCs w:val="24"/>
        </w:rPr>
        <w:t>Le temps</w:t>
      </w:r>
    </w:p>
    <w:p w:rsidR="003157FC" w:rsidRDefault="003157FC" w:rsidP="00D80666">
      <w:pPr>
        <w:jc w:val="both"/>
        <w:rPr>
          <w:rFonts w:ascii="Arial Narrow" w:hAnsi="Arial Narrow"/>
          <w:sz w:val="24"/>
          <w:szCs w:val="24"/>
        </w:rPr>
      </w:pPr>
      <w:r>
        <w:rPr>
          <w:rFonts w:ascii="Arial Narrow" w:hAnsi="Arial Narrow"/>
          <w:sz w:val="24"/>
          <w:szCs w:val="24"/>
        </w:rPr>
        <w:t>Il est important pour nous de nous adapter aux différents rythmes de l’enfant, de les respecter pour son bien-être ainsi que pour l’aider à évoluer sans le brusquer.</w:t>
      </w:r>
    </w:p>
    <w:p w:rsidR="003157FC" w:rsidRDefault="003157FC" w:rsidP="00D80666">
      <w:pPr>
        <w:pStyle w:val="Paragraphedeliste"/>
        <w:numPr>
          <w:ilvl w:val="0"/>
          <w:numId w:val="9"/>
        </w:numPr>
        <w:jc w:val="both"/>
        <w:rPr>
          <w:rFonts w:ascii="Arial Narrow" w:hAnsi="Arial Narrow"/>
          <w:sz w:val="24"/>
          <w:szCs w:val="24"/>
        </w:rPr>
      </w:pPr>
      <w:r>
        <w:rPr>
          <w:rFonts w:ascii="Arial Narrow" w:hAnsi="Arial Narrow"/>
          <w:sz w:val="24"/>
          <w:szCs w:val="24"/>
        </w:rPr>
        <w:t>Le rythme du sommeil :</w:t>
      </w:r>
    </w:p>
    <w:p w:rsidR="003157FC" w:rsidRDefault="003157FC" w:rsidP="00D80666">
      <w:pPr>
        <w:pStyle w:val="Paragraphedeliste"/>
        <w:jc w:val="both"/>
        <w:rPr>
          <w:rFonts w:ascii="Arial Narrow" w:hAnsi="Arial Narrow"/>
          <w:sz w:val="24"/>
          <w:szCs w:val="24"/>
        </w:rPr>
      </w:pPr>
      <w:r>
        <w:rPr>
          <w:rFonts w:ascii="Arial Narrow" w:hAnsi="Arial Narrow"/>
          <w:sz w:val="24"/>
          <w:szCs w:val="24"/>
        </w:rPr>
        <w:t>A 3 mois, l’enfant a besoin de 17 à 19h de sommeil par jour tandis qu’à 30 mois, il n’en aura besoin que de 12 à 14h. C’est donc un moment important de la journée pour les enfants qui nous sont confiés. Ceux-ci dorment autant de fois que le besoin s’en fait sentir et nous respectons la longueur de leur sieste.</w:t>
      </w:r>
    </w:p>
    <w:p w:rsidR="003157FC" w:rsidRDefault="003157FC" w:rsidP="00D80666">
      <w:pPr>
        <w:pStyle w:val="Paragraphedeliste"/>
        <w:numPr>
          <w:ilvl w:val="0"/>
          <w:numId w:val="9"/>
        </w:numPr>
        <w:jc w:val="both"/>
        <w:rPr>
          <w:rFonts w:ascii="Arial Narrow" w:hAnsi="Arial Narrow"/>
          <w:sz w:val="24"/>
          <w:szCs w:val="24"/>
        </w:rPr>
      </w:pPr>
      <w:r>
        <w:rPr>
          <w:rFonts w:ascii="Arial Narrow" w:hAnsi="Arial Narrow"/>
          <w:sz w:val="24"/>
          <w:szCs w:val="24"/>
        </w:rPr>
        <w:t>Le rythme des repas :</w:t>
      </w:r>
    </w:p>
    <w:p w:rsidR="003157FC" w:rsidRDefault="003157FC" w:rsidP="00D80666">
      <w:pPr>
        <w:pStyle w:val="Paragraphedeliste"/>
        <w:jc w:val="both"/>
        <w:rPr>
          <w:rFonts w:ascii="Arial Narrow" w:hAnsi="Arial Narrow"/>
          <w:sz w:val="24"/>
          <w:szCs w:val="24"/>
        </w:rPr>
      </w:pPr>
      <w:r>
        <w:rPr>
          <w:rFonts w:ascii="Arial Narrow" w:hAnsi="Arial Narrow"/>
          <w:sz w:val="24"/>
          <w:szCs w:val="24"/>
        </w:rPr>
        <w:t xml:space="preserve">Nous prenons le temps qu’il faut pour que le bébé passe du biberon au repas mixé puis écrasé pour finir par manger les aliments en petits morceaux. Nous respectons le rythme qu’il a reçu lors des repas à la maison, si il mange à la demande ou si il a un rythme régulier, nous nous y conformons. Nous attendons l’accord du pédiatre ou des parents pour débuter une nouvelle étape. Nous marquons une préférence pour que les nouvelles </w:t>
      </w:r>
      <w:r w:rsidR="00142447">
        <w:rPr>
          <w:rFonts w:ascii="Arial Narrow" w:hAnsi="Arial Narrow"/>
          <w:sz w:val="24"/>
          <w:szCs w:val="24"/>
        </w:rPr>
        <w:t>expériences</w:t>
      </w:r>
      <w:r>
        <w:rPr>
          <w:rFonts w:ascii="Arial Narrow" w:hAnsi="Arial Narrow"/>
          <w:sz w:val="24"/>
          <w:szCs w:val="24"/>
        </w:rPr>
        <w:t xml:space="preserve"> (sevrage, premier repas mixé…) débutent dans le cadre familial.</w:t>
      </w:r>
    </w:p>
    <w:p w:rsidR="003157FC" w:rsidRDefault="003157FC" w:rsidP="003157FC">
      <w:pPr>
        <w:pStyle w:val="Paragraphedeliste"/>
        <w:rPr>
          <w:rFonts w:ascii="Arial Narrow" w:hAnsi="Arial Narrow"/>
          <w:sz w:val="24"/>
          <w:szCs w:val="24"/>
        </w:rPr>
      </w:pPr>
    </w:p>
    <w:p w:rsidR="003157FC" w:rsidRDefault="003157FC" w:rsidP="00D80666">
      <w:pPr>
        <w:pStyle w:val="Paragraphedeliste"/>
        <w:numPr>
          <w:ilvl w:val="0"/>
          <w:numId w:val="9"/>
        </w:numPr>
        <w:jc w:val="both"/>
        <w:rPr>
          <w:rFonts w:ascii="Arial Narrow" w:hAnsi="Arial Narrow"/>
          <w:sz w:val="24"/>
          <w:szCs w:val="24"/>
        </w:rPr>
      </w:pPr>
      <w:r>
        <w:rPr>
          <w:rFonts w:ascii="Arial Narrow" w:hAnsi="Arial Narrow"/>
          <w:sz w:val="24"/>
          <w:szCs w:val="24"/>
        </w:rPr>
        <w:t>Le développement moteur :</w:t>
      </w:r>
    </w:p>
    <w:p w:rsidR="003157FC" w:rsidRDefault="003157FC" w:rsidP="00D80666">
      <w:pPr>
        <w:pStyle w:val="Paragraphedeliste"/>
        <w:jc w:val="both"/>
        <w:rPr>
          <w:rFonts w:ascii="Arial Narrow" w:hAnsi="Arial Narrow"/>
          <w:sz w:val="24"/>
          <w:szCs w:val="24"/>
        </w:rPr>
      </w:pPr>
      <w:r>
        <w:rPr>
          <w:rFonts w:ascii="Arial Narrow" w:hAnsi="Arial Narrow"/>
          <w:sz w:val="24"/>
          <w:szCs w:val="24"/>
        </w:rPr>
        <w:t>Chaque enfant est différent et sa capacité motrice, l’est tout autant. Nous faisons en sorte de lui donner toutes les clefs favorisant son développement corporel (par la psychomotricité, les jeux d’éveil, les activités motrices…) mais nous respectons les différentes étapes de son évolution personnelle.</w:t>
      </w:r>
    </w:p>
    <w:p w:rsidR="003157FC" w:rsidRDefault="00634C69" w:rsidP="00D80666">
      <w:pPr>
        <w:pStyle w:val="Paragraphedeliste"/>
        <w:numPr>
          <w:ilvl w:val="0"/>
          <w:numId w:val="9"/>
        </w:numPr>
        <w:jc w:val="both"/>
        <w:rPr>
          <w:rFonts w:ascii="Arial Narrow" w:hAnsi="Arial Narrow"/>
          <w:sz w:val="24"/>
          <w:szCs w:val="24"/>
        </w:rPr>
      </w:pPr>
      <w:r>
        <w:rPr>
          <w:rFonts w:ascii="Arial Narrow" w:hAnsi="Arial Narrow"/>
          <w:sz w:val="24"/>
          <w:szCs w:val="24"/>
        </w:rPr>
        <w:t>Le change et l</w:t>
      </w:r>
      <w:r w:rsidR="003157FC">
        <w:rPr>
          <w:rFonts w:ascii="Arial Narrow" w:hAnsi="Arial Narrow"/>
          <w:sz w:val="24"/>
          <w:szCs w:val="24"/>
        </w:rPr>
        <w:t>’apprentissage de la propreté :</w:t>
      </w:r>
    </w:p>
    <w:p w:rsidR="00634C69" w:rsidRDefault="00634C69" w:rsidP="00D80666">
      <w:pPr>
        <w:pStyle w:val="Paragraphedeliste"/>
        <w:jc w:val="both"/>
        <w:rPr>
          <w:rFonts w:ascii="Arial Narrow" w:hAnsi="Arial Narrow"/>
          <w:sz w:val="24"/>
          <w:szCs w:val="24"/>
        </w:rPr>
      </w:pPr>
      <w:r>
        <w:rPr>
          <w:rFonts w:ascii="Arial Narrow" w:hAnsi="Arial Narrow"/>
          <w:sz w:val="24"/>
          <w:szCs w:val="24"/>
        </w:rPr>
        <w:t>Chaque enfant sera changé dès que le besoin sera nécessaire. Ce moment d’intimité sera respecté et on en profitera pour établir une relation privilégiée avec l’enfant.</w:t>
      </w:r>
    </w:p>
    <w:p w:rsidR="005F7714" w:rsidRDefault="00634C69" w:rsidP="00D80666">
      <w:pPr>
        <w:pStyle w:val="Paragraphedeliste"/>
        <w:jc w:val="both"/>
        <w:rPr>
          <w:rFonts w:ascii="Arial Narrow" w:hAnsi="Arial Narrow"/>
          <w:sz w:val="24"/>
          <w:szCs w:val="24"/>
        </w:rPr>
      </w:pPr>
      <w:r>
        <w:rPr>
          <w:rFonts w:ascii="Arial Narrow" w:hAnsi="Arial Narrow"/>
          <w:sz w:val="24"/>
          <w:szCs w:val="24"/>
        </w:rPr>
        <w:t>L’apprentissage de la propreté sera mise en œuvre de façon individue</w:t>
      </w:r>
      <w:r w:rsidR="00033988">
        <w:rPr>
          <w:rFonts w:ascii="Arial Narrow" w:hAnsi="Arial Narrow"/>
          <w:sz w:val="24"/>
          <w:szCs w:val="24"/>
        </w:rPr>
        <w:t xml:space="preserve">lle. Nous débutons  seulement </w:t>
      </w:r>
      <w:r w:rsidR="00643D5D">
        <w:rPr>
          <w:rFonts w:ascii="Arial Narrow" w:hAnsi="Arial Narrow"/>
          <w:sz w:val="24"/>
          <w:szCs w:val="24"/>
        </w:rPr>
        <w:t>s’il</w:t>
      </w:r>
      <w:r w:rsidR="003157FC">
        <w:rPr>
          <w:rFonts w:ascii="Arial Narrow" w:hAnsi="Arial Narrow"/>
          <w:sz w:val="24"/>
          <w:szCs w:val="24"/>
        </w:rPr>
        <w:t xml:space="preserve"> montre de l’intérêt</w:t>
      </w:r>
      <w:r>
        <w:rPr>
          <w:rFonts w:ascii="Arial Narrow" w:hAnsi="Arial Narrow"/>
          <w:sz w:val="24"/>
          <w:szCs w:val="24"/>
        </w:rPr>
        <w:t xml:space="preserve"> pour le petit pot</w:t>
      </w:r>
      <w:r w:rsidR="00237CA5">
        <w:rPr>
          <w:rFonts w:ascii="Arial Narrow" w:hAnsi="Arial Narrow"/>
          <w:sz w:val="24"/>
          <w:szCs w:val="24"/>
        </w:rPr>
        <w:t xml:space="preserve">. </w:t>
      </w:r>
      <w:r w:rsidR="00142447">
        <w:rPr>
          <w:rFonts w:ascii="Arial Narrow" w:hAnsi="Arial Narrow"/>
          <w:sz w:val="24"/>
          <w:szCs w:val="24"/>
        </w:rPr>
        <w:t>S’il</w:t>
      </w:r>
      <w:r w:rsidR="00237CA5">
        <w:rPr>
          <w:rFonts w:ascii="Arial Narrow" w:hAnsi="Arial Narrow"/>
          <w:sz w:val="24"/>
          <w:szCs w:val="24"/>
        </w:rPr>
        <w:t xml:space="preserve"> montre une réticence, nous n’insistons pas et nous attendons un moment plus propice. </w:t>
      </w:r>
      <w:r>
        <w:rPr>
          <w:rFonts w:ascii="Arial Narrow" w:hAnsi="Arial Narrow"/>
          <w:sz w:val="24"/>
          <w:szCs w:val="24"/>
        </w:rPr>
        <w:t>Nous essayons d’établir la relation de confiance avec le petit pot par les jeux et en faire un moment ludique…</w:t>
      </w:r>
      <w:r w:rsidR="00033988">
        <w:rPr>
          <w:rFonts w:ascii="Arial Narrow" w:hAnsi="Arial Narrow"/>
          <w:sz w:val="24"/>
          <w:szCs w:val="24"/>
        </w:rPr>
        <w:t xml:space="preserve"> Nous demanderons aux parents d’avoir assez de culottes/slips pour faire des essais sans langes au moment où nous sentons la volonté de l’enfant. </w:t>
      </w:r>
      <w:r w:rsidR="0072359A">
        <w:rPr>
          <w:rFonts w:ascii="Arial Narrow" w:hAnsi="Arial Narrow"/>
          <w:sz w:val="24"/>
          <w:szCs w:val="24"/>
        </w:rPr>
        <w:t>Des petits pots individuels  sont mis à libre disposition pour que votre enfant puisse s’y rendre dès qu’il en ressent l’envie.  Quand l’entrée à l’école approche, votre enfant aura la possibilité de se rendre sur une toilette aménagée avec u</w:t>
      </w:r>
      <w:r w:rsidR="005F7714">
        <w:rPr>
          <w:rFonts w:ascii="Arial Narrow" w:hAnsi="Arial Narrow"/>
          <w:sz w:val="24"/>
          <w:szCs w:val="24"/>
        </w:rPr>
        <w:t>n réducteur et une petite marche, il pourra dès lors se familiariser avec les pratiques des « grands »</w:t>
      </w:r>
    </w:p>
    <w:p w:rsidR="00634C69" w:rsidRDefault="005F7714" w:rsidP="00D80666">
      <w:pPr>
        <w:pStyle w:val="Paragraphedeliste"/>
        <w:jc w:val="both"/>
        <w:rPr>
          <w:rFonts w:ascii="Arial Narrow" w:hAnsi="Arial Narrow"/>
          <w:sz w:val="24"/>
          <w:szCs w:val="24"/>
        </w:rPr>
      </w:pPr>
      <w:r>
        <w:rPr>
          <w:rFonts w:ascii="Arial Narrow" w:hAnsi="Arial Narrow"/>
          <w:sz w:val="24"/>
          <w:szCs w:val="24"/>
        </w:rPr>
        <w:t>S</w:t>
      </w:r>
      <w:r w:rsidR="00033988">
        <w:rPr>
          <w:rFonts w:ascii="Arial Narrow" w:hAnsi="Arial Narrow"/>
          <w:sz w:val="24"/>
          <w:szCs w:val="24"/>
        </w:rPr>
        <w:t>i votre enfant signifie son envie de ne p</w:t>
      </w:r>
      <w:r>
        <w:rPr>
          <w:rFonts w:ascii="Arial Narrow" w:hAnsi="Arial Narrow"/>
          <w:sz w:val="24"/>
          <w:szCs w:val="24"/>
        </w:rPr>
        <w:t>lus mettre de lange à la sieste, il sera encouragé par la mise à disposition de son petit pot près de lui, pour qu’il puisse en toute autonomie se lever</w:t>
      </w:r>
      <w:r w:rsidR="00033988">
        <w:rPr>
          <w:rFonts w:ascii="Arial Narrow" w:hAnsi="Arial Narrow"/>
          <w:sz w:val="24"/>
          <w:szCs w:val="24"/>
        </w:rPr>
        <w:t xml:space="preserve">  </w:t>
      </w:r>
      <w:r>
        <w:rPr>
          <w:rFonts w:ascii="Arial Narrow" w:hAnsi="Arial Narrow"/>
          <w:sz w:val="24"/>
          <w:szCs w:val="24"/>
        </w:rPr>
        <w:t>et satisfaire son envie avant de se recoucher.</w:t>
      </w:r>
    </w:p>
    <w:p w:rsidR="003157FC" w:rsidRDefault="005F7714" w:rsidP="00D80666">
      <w:pPr>
        <w:pStyle w:val="Paragraphedeliste"/>
        <w:jc w:val="both"/>
        <w:rPr>
          <w:rFonts w:ascii="Arial Narrow" w:hAnsi="Arial Narrow"/>
          <w:sz w:val="24"/>
          <w:szCs w:val="24"/>
        </w:rPr>
      </w:pPr>
      <w:r>
        <w:rPr>
          <w:rFonts w:ascii="Arial Narrow" w:hAnsi="Arial Narrow"/>
          <w:sz w:val="24"/>
          <w:szCs w:val="24"/>
        </w:rPr>
        <w:t>Lors de l’</w:t>
      </w:r>
      <w:r w:rsidR="00237CA5">
        <w:rPr>
          <w:rFonts w:ascii="Arial Narrow" w:hAnsi="Arial Narrow"/>
          <w:sz w:val="24"/>
          <w:szCs w:val="24"/>
        </w:rPr>
        <w:t>acquisition</w:t>
      </w:r>
      <w:r>
        <w:rPr>
          <w:rFonts w:ascii="Arial Narrow" w:hAnsi="Arial Narrow"/>
          <w:sz w:val="24"/>
          <w:szCs w:val="24"/>
        </w:rPr>
        <w:t xml:space="preserve"> de la propreté</w:t>
      </w:r>
      <w:r w:rsidR="00237CA5">
        <w:rPr>
          <w:rFonts w:ascii="Arial Narrow" w:hAnsi="Arial Narrow"/>
          <w:sz w:val="24"/>
          <w:szCs w:val="24"/>
        </w:rPr>
        <w:t>, le support des parents est primordial.</w:t>
      </w:r>
      <w:r>
        <w:rPr>
          <w:rFonts w:ascii="Arial Narrow" w:hAnsi="Arial Narrow"/>
          <w:sz w:val="24"/>
          <w:szCs w:val="24"/>
        </w:rPr>
        <w:t xml:space="preserve"> </w:t>
      </w:r>
      <w:r w:rsidR="00634C69">
        <w:rPr>
          <w:rFonts w:ascii="Arial Narrow" w:hAnsi="Arial Narrow"/>
          <w:sz w:val="24"/>
          <w:szCs w:val="24"/>
        </w:rPr>
        <w:t xml:space="preserve"> </w:t>
      </w:r>
    </w:p>
    <w:p w:rsidR="00A013E1" w:rsidRDefault="00A013E1"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A013E1" w:rsidRDefault="00A013E1" w:rsidP="00D80666">
      <w:pPr>
        <w:pStyle w:val="Paragraphedeliste"/>
        <w:jc w:val="both"/>
        <w:rPr>
          <w:rFonts w:ascii="Arial Narrow" w:hAnsi="Arial Narrow"/>
          <w:sz w:val="24"/>
          <w:szCs w:val="24"/>
        </w:rPr>
      </w:pPr>
    </w:p>
    <w:p w:rsidR="00237CA5" w:rsidRDefault="00237CA5" w:rsidP="00237CA5">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lastRenderedPageBreak/>
        <w:t xml:space="preserve">Repère </w:t>
      </w:r>
      <w:r>
        <w:rPr>
          <w:rFonts w:ascii="Arial Narrow" w:hAnsi="Arial Narrow"/>
          <w:b/>
          <w:sz w:val="24"/>
          <w:szCs w:val="24"/>
        </w:rPr>
        <w:t>4</w:t>
      </w:r>
      <w:r w:rsidRPr="001326DD">
        <w:rPr>
          <w:rFonts w:ascii="Arial Narrow" w:hAnsi="Arial Narrow"/>
          <w:b/>
          <w:sz w:val="24"/>
          <w:szCs w:val="24"/>
        </w:rPr>
        <w:t xml:space="preserve"> : </w:t>
      </w:r>
      <w:r>
        <w:rPr>
          <w:rFonts w:ascii="Arial Narrow" w:hAnsi="Arial Narrow"/>
          <w:b/>
          <w:sz w:val="24"/>
          <w:szCs w:val="24"/>
        </w:rPr>
        <w:t>Les activités</w:t>
      </w:r>
    </w:p>
    <w:p w:rsidR="00237CA5" w:rsidRDefault="00237CA5" w:rsidP="00D80666">
      <w:pPr>
        <w:jc w:val="both"/>
        <w:rPr>
          <w:rFonts w:ascii="Arial Narrow" w:hAnsi="Arial Narrow"/>
          <w:sz w:val="24"/>
          <w:szCs w:val="24"/>
        </w:rPr>
      </w:pPr>
      <w:r>
        <w:rPr>
          <w:rFonts w:ascii="Arial Narrow" w:hAnsi="Arial Narrow"/>
          <w:sz w:val="24"/>
          <w:szCs w:val="24"/>
        </w:rPr>
        <w:t>Chaque enfant ayant son propre rythme, la journée t</w:t>
      </w:r>
      <w:r w:rsidR="005A5AC7">
        <w:rPr>
          <w:rFonts w:ascii="Arial Narrow" w:hAnsi="Arial Narrow"/>
          <w:sz w:val="24"/>
          <w:szCs w:val="24"/>
        </w:rPr>
        <w:t xml:space="preserve">ype dans notre Crèche </w:t>
      </w:r>
      <w:r>
        <w:rPr>
          <w:rFonts w:ascii="Arial Narrow" w:hAnsi="Arial Narrow"/>
          <w:sz w:val="24"/>
          <w:szCs w:val="24"/>
        </w:rPr>
        <w:t>varient selon les âges.</w:t>
      </w:r>
      <w:r w:rsidR="00A3722A">
        <w:rPr>
          <w:rFonts w:ascii="Arial Narrow" w:hAnsi="Arial Narrow"/>
          <w:sz w:val="24"/>
          <w:szCs w:val="24"/>
        </w:rPr>
        <w:t xml:space="preserve"> </w:t>
      </w:r>
    </w:p>
    <w:p w:rsidR="00A3722A" w:rsidRDefault="00A3722A" w:rsidP="00D80666">
      <w:pPr>
        <w:jc w:val="both"/>
        <w:rPr>
          <w:rFonts w:ascii="Arial Narrow" w:hAnsi="Arial Narrow"/>
          <w:sz w:val="24"/>
          <w:szCs w:val="24"/>
        </w:rPr>
      </w:pPr>
      <w:r>
        <w:rPr>
          <w:rFonts w:ascii="Arial Narrow" w:hAnsi="Arial Narrow"/>
          <w:sz w:val="24"/>
          <w:szCs w:val="24"/>
        </w:rPr>
        <w:t xml:space="preserve">Pour les enfants de moins de 18mois, nous respecterons le rythme de chaque enfant, il n’y a donc pas de journée type. Votre bébé recevra des jeux variés pendant ses périodes d’éveil. Il sera nourri et mis </w:t>
      </w:r>
      <w:r w:rsidR="00562B67">
        <w:rPr>
          <w:rFonts w:ascii="Arial Narrow" w:hAnsi="Arial Narrow"/>
          <w:sz w:val="24"/>
          <w:szCs w:val="24"/>
        </w:rPr>
        <w:t xml:space="preserve">au lit </w:t>
      </w:r>
      <w:r>
        <w:rPr>
          <w:rFonts w:ascii="Arial Narrow" w:hAnsi="Arial Narrow"/>
          <w:sz w:val="24"/>
          <w:szCs w:val="24"/>
        </w:rPr>
        <w:t>quand il en aura besoin.</w:t>
      </w:r>
    </w:p>
    <w:p w:rsidR="00562B67" w:rsidRDefault="00562B67" w:rsidP="00D80666">
      <w:pPr>
        <w:jc w:val="both"/>
        <w:rPr>
          <w:rFonts w:ascii="Arial Narrow" w:hAnsi="Arial Narrow"/>
          <w:sz w:val="24"/>
          <w:szCs w:val="24"/>
        </w:rPr>
      </w:pPr>
    </w:p>
    <w:p w:rsidR="00237CA5" w:rsidRDefault="00562B67" w:rsidP="00D80666">
      <w:pPr>
        <w:jc w:val="both"/>
        <w:rPr>
          <w:rFonts w:ascii="Arial Narrow" w:hAnsi="Arial Narrow"/>
          <w:sz w:val="24"/>
          <w:szCs w:val="24"/>
        </w:rPr>
      </w:pPr>
      <w:r>
        <w:rPr>
          <w:rFonts w:ascii="Arial Narrow" w:hAnsi="Arial Narrow"/>
          <w:sz w:val="24"/>
          <w:szCs w:val="24"/>
        </w:rPr>
        <w:t>P</w:t>
      </w:r>
      <w:r w:rsidR="00237CA5">
        <w:rPr>
          <w:rFonts w:ascii="Arial Narrow" w:hAnsi="Arial Narrow"/>
          <w:sz w:val="24"/>
          <w:szCs w:val="24"/>
        </w:rPr>
        <w:t>our les enfants de 18 mois et plus </w:t>
      </w:r>
      <w:r>
        <w:rPr>
          <w:rFonts w:ascii="Arial Narrow" w:hAnsi="Arial Narrow"/>
          <w:sz w:val="24"/>
          <w:szCs w:val="24"/>
        </w:rPr>
        <w:t>voici un exemple d’une journée type</w:t>
      </w:r>
      <w:r w:rsidR="00237CA5">
        <w:rPr>
          <w:rFonts w:ascii="Arial Narrow" w:hAnsi="Arial Narrow"/>
          <w:sz w:val="24"/>
          <w:szCs w:val="24"/>
        </w:rPr>
        <w:t>:</w:t>
      </w:r>
    </w:p>
    <w:tbl>
      <w:tblPr>
        <w:tblStyle w:val="Grilledutableau"/>
        <w:tblW w:w="0" w:type="auto"/>
        <w:tblLook w:val="04A0"/>
      </w:tblPr>
      <w:tblGrid>
        <w:gridCol w:w="2518"/>
        <w:gridCol w:w="6694"/>
      </w:tblGrid>
      <w:tr w:rsidR="007C4BE0" w:rsidTr="00CA745B">
        <w:tc>
          <w:tcPr>
            <w:tcW w:w="2518" w:type="dxa"/>
            <w:tcBorders>
              <w:bottom w:val="single" w:sz="4" w:space="0" w:color="auto"/>
            </w:tcBorders>
          </w:tcPr>
          <w:p w:rsidR="007C4BE0" w:rsidRDefault="007C4BE0" w:rsidP="00237CA5">
            <w:pPr>
              <w:rPr>
                <w:rFonts w:ascii="Arial Narrow" w:hAnsi="Arial Narrow"/>
                <w:sz w:val="24"/>
                <w:szCs w:val="24"/>
              </w:rPr>
            </w:pPr>
            <w:r>
              <w:rPr>
                <w:rFonts w:ascii="Arial Narrow" w:hAnsi="Arial Narrow"/>
                <w:sz w:val="24"/>
                <w:szCs w:val="24"/>
              </w:rPr>
              <w:t>HORAIRE</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ACTIVITE PROPOSEE</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A partir de 7h30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Accueil des enfants et des parents – moment d’échange d’informations : qualité de la nuit, heure du petit déjeuner, santé, éléments à surveiller…</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7h30 à 8h30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Petit déjeuner pour ceux qui ne l’ont pas eu le temps de le prendre ou ceux qui veulent un petit complément</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8h30 à 9h00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Jeux libres – choix individuel</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9h00 à 9h10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Rangement de la salle de jeux</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9h10 à 9h50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Jeux libres – en commun : légo, bloc, dînette, petites voitures</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9h50 à 10h00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Rangement des jeux – pause pipi</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10h00 à 10h50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Activité dirigée : chant, conte, bricolage, éveil musical</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10h50 à 11h00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Préparation pour le passage à table, pause-pipi</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11h00 à 11h50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Repas</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11h50 à 12h00</w:t>
            </w:r>
          </w:p>
        </w:tc>
        <w:tc>
          <w:tcPr>
            <w:tcW w:w="6694" w:type="dxa"/>
          </w:tcPr>
          <w:p w:rsidR="007C4BE0" w:rsidRDefault="007C4BE0" w:rsidP="00237CA5">
            <w:pPr>
              <w:rPr>
                <w:rFonts w:ascii="Arial Narrow" w:hAnsi="Arial Narrow"/>
                <w:sz w:val="24"/>
                <w:szCs w:val="24"/>
              </w:rPr>
            </w:pPr>
            <w:r>
              <w:rPr>
                <w:rFonts w:ascii="Arial Narrow" w:hAnsi="Arial Narrow"/>
                <w:sz w:val="24"/>
                <w:szCs w:val="24"/>
              </w:rPr>
              <w:t>Change, nettoyage des mains, nettoyage des dents, pause pipi</w:t>
            </w:r>
          </w:p>
        </w:tc>
      </w:tr>
      <w:tr w:rsidR="007C4BE0" w:rsidTr="00CA745B">
        <w:tc>
          <w:tcPr>
            <w:tcW w:w="2518" w:type="dxa"/>
            <w:shd w:val="clear" w:color="auto" w:fill="0070C0"/>
          </w:tcPr>
          <w:p w:rsidR="007C4BE0" w:rsidRDefault="007C4BE0" w:rsidP="00237CA5">
            <w:pPr>
              <w:rPr>
                <w:rFonts w:ascii="Arial Narrow" w:hAnsi="Arial Narrow"/>
                <w:sz w:val="24"/>
                <w:szCs w:val="24"/>
              </w:rPr>
            </w:pPr>
            <w:r>
              <w:rPr>
                <w:rFonts w:ascii="Arial Narrow" w:hAnsi="Arial Narrow"/>
                <w:sz w:val="24"/>
                <w:szCs w:val="24"/>
              </w:rPr>
              <w:t>12h00 à 14h00</w:t>
            </w:r>
          </w:p>
        </w:tc>
        <w:tc>
          <w:tcPr>
            <w:tcW w:w="6694" w:type="dxa"/>
          </w:tcPr>
          <w:p w:rsidR="007C4BE0" w:rsidRDefault="00A36BAA" w:rsidP="00237CA5">
            <w:pPr>
              <w:rPr>
                <w:rFonts w:ascii="Arial Narrow" w:hAnsi="Arial Narrow"/>
                <w:sz w:val="24"/>
                <w:szCs w:val="24"/>
              </w:rPr>
            </w:pPr>
            <w:r>
              <w:rPr>
                <w:rFonts w:ascii="Arial Narrow" w:hAnsi="Arial Narrow"/>
                <w:sz w:val="24"/>
                <w:szCs w:val="24"/>
              </w:rPr>
              <w:t>Proposition de s</w:t>
            </w:r>
            <w:r w:rsidR="007C4BE0">
              <w:rPr>
                <w:rFonts w:ascii="Arial Narrow" w:hAnsi="Arial Narrow"/>
                <w:sz w:val="24"/>
                <w:szCs w:val="24"/>
              </w:rPr>
              <w:t>ieste</w:t>
            </w:r>
            <w:r>
              <w:rPr>
                <w:rFonts w:ascii="Arial Narrow" w:hAnsi="Arial Narrow"/>
                <w:sz w:val="24"/>
                <w:szCs w:val="24"/>
              </w:rPr>
              <w:t>// jeux calme</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14h00 à 14h50</w:t>
            </w:r>
          </w:p>
        </w:tc>
        <w:tc>
          <w:tcPr>
            <w:tcW w:w="6694" w:type="dxa"/>
          </w:tcPr>
          <w:p w:rsidR="00A36BAA" w:rsidRDefault="00A36BAA" w:rsidP="00955BE1">
            <w:pPr>
              <w:rPr>
                <w:rFonts w:ascii="Arial Narrow" w:hAnsi="Arial Narrow"/>
                <w:sz w:val="24"/>
                <w:szCs w:val="24"/>
              </w:rPr>
            </w:pPr>
            <w:r>
              <w:rPr>
                <w:rFonts w:ascii="Arial Narrow" w:hAnsi="Arial Narrow"/>
                <w:sz w:val="24"/>
                <w:szCs w:val="24"/>
              </w:rPr>
              <w:t xml:space="preserve">Change pour ceux qui sont réveillés – pause-pipi – jeux libres </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14h50 à 15h00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Rangement – préparation pour le goûter</w:t>
            </w:r>
          </w:p>
        </w:tc>
      </w:tr>
      <w:tr w:rsidR="00A36BAA" w:rsidTr="00CA745B">
        <w:tc>
          <w:tcPr>
            <w:tcW w:w="2518" w:type="dxa"/>
            <w:tcBorders>
              <w:bottom w:val="single" w:sz="4" w:space="0" w:color="auto"/>
            </w:tcBorders>
            <w:shd w:val="clear" w:color="auto" w:fill="0070C0"/>
          </w:tcPr>
          <w:p w:rsidR="00A36BAA" w:rsidRDefault="00A36BAA" w:rsidP="00237CA5">
            <w:pPr>
              <w:rPr>
                <w:rFonts w:ascii="Arial Narrow" w:hAnsi="Arial Narrow"/>
                <w:sz w:val="24"/>
                <w:szCs w:val="24"/>
              </w:rPr>
            </w:pPr>
            <w:r>
              <w:rPr>
                <w:rFonts w:ascii="Arial Narrow" w:hAnsi="Arial Narrow"/>
                <w:sz w:val="24"/>
                <w:szCs w:val="24"/>
              </w:rPr>
              <w:t>15h00  à 15h50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Goûter</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15h50 à 16h00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Change, nettoyage des mains, pause-pipi</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16h00 à 16h50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Activités dirigées calmes</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16h50 à 17h00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Rangement des jeux</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17h00 à 17h30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Jeux libres – choix individuel</w:t>
            </w:r>
          </w:p>
        </w:tc>
      </w:tr>
      <w:tr w:rsidR="00A36BAA" w:rsidTr="00CA745B">
        <w:tc>
          <w:tcPr>
            <w:tcW w:w="2518" w:type="dxa"/>
            <w:shd w:val="clear" w:color="auto" w:fill="0070C0"/>
          </w:tcPr>
          <w:p w:rsidR="00A36BAA" w:rsidRDefault="00A36BAA" w:rsidP="00237CA5">
            <w:pPr>
              <w:rPr>
                <w:rFonts w:ascii="Arial Narrow" w:hAnsi="Arial Narrow"/>
                <w:sz w:val="24"/>
                <w:szCs w:val="24"/>
              </w:rPr>
            </w:pPr>
            <w:r>
              <w:rPr>
                <w:rFonts w:ascii="Arial Narrow" w:hAnsi="Arial Narrow"/>
                <w:sz w:val="24"/>
                <w:szCs w:val="24"/>
              </w:rPr>
              <w:t>Jusqu’à 18h00</w:t>
            </w:r>
          </w:p>
        </w:tc>
        <w:tc>
          <w:tcPr>
            <w:tcW w:w="6694" w:type="dxa"/>
          </w:tcPr>
          <w:p w:rsidR="00A36BAA" w:rsidRDefault="00A36BAA" w:rsidP="00237CA5">
            <w:pPr>
              <w:rPr>
                <w:rFonts w:ascii="Arial Narrow" w:hAnsi="Arial Narrow"/>
                <w:sz w:val="24"/>
                <w:szCs w:val="24"/>
              </w:rPr>
            </w:pPr>
            <w:r>
              <w:rPr>
                <w:rFonts w:ascii="Arial Narrow" w:hAnsi="Arial Narrow"/>
                <w:sz w:val="24"/>
                <w:szCs w:val="24"/>
              </w:rPr>
              <w:t>Retrouvaille des parents – moments d’échange sur les évènements de la journée…</w:t>
            </w:r>
          </w:p>
        </w:tc>
      </w:tr>
    </w:tbl>
    <w:p w:rsidR="00237CA5" w:rsidRDefault="00237CA5" w:rsidP="00237CA5">
      <w:pPr>
        <w:rPr>
          <w:rFonts w:ascii="Arial Narrow" w:hAnsi="Arial Narrow"/>
          <w:sz w:val="24"/>
          <w:szCs w:val="24"/>
        </w:rPr>
      </w:pPr>
    </w:p>
    <w:p w:rsidR="00237CA5" w:rsidRDefault="00CA745B" w:rsidP="00D80666">
      <w:pPr>
        <w:jc w:val="both"/>
        <w:rPr>
          <w:rFonts w:ascii="Arial Narrow" w:hAnsi="Arial Narrow"/>
          <w:sz w:val="24"/>
          <w:szCs w:val="24"/>
        </w:rPr>
      </w:pPr>
      <w:r>
        <w:rPr>
          <w:rFonts w:ascii="Arial Narrow" w:hAnsi="Arial Narrow"/>
          <w:sz w:val="24"/>
          <w:szCs w:val="24"/>
        </w:rPr>
        <w:t>Bien entendu, selon le climat, les activités libres peuvent se transformer en activités à l’extérieur. Le déroulement de la journée sera également influencé par des évènements spéciaux : anniversaire, fête, consultation ONE, animation par personne extérieur…</w:t>
      </w:r>
    </w:p>
    <w:p w:rsidR="00CA745B" w:rsidRDefault="00CA745B" w:rsidP="00D80666">
      <w:pPr>
        <w:jc w:val="both"/>
        <w:rPr>
          <w:rFonts w:ascii="Arial Narrow" w:hAnsi="Arial Narrow"/>
          <w:sz w:val="24"/>
          <w:szCs w:val="24"/>
        </w:rPr>
      </w:pPr>
      <w:r>
        <w:rPr>
          <w:rFonts w:ascii="Arial Narrow" w:hAnsi="Arial Narrow"/>
          <w:sz w:val="24"/>
          <w:szCs w:val="24"/>
        </w:rPr>
        <w:t xml:space="preserve">Chaque activité sera </w:t>
      </w:r>
      <w:r w:rsidR="00142447">
        <w:rPr>
          <w:rFonts w:ascii="Arial Narrow" w:hAnsi="Arial Narrow"/>
          <w:sz w:val="24"/>
          <w:szCs w:val="24"/>
        </w:rPr>
        <w:t>proposée</w:t>
      </w:r>
      <w:r>
        <w:rPr>
          <w:rFonts w:ascii="Arial Narrow" w:hAnsi="Arial Narrow"/>
          <w:sz w:val="24"/>
          <w:szCs w:val="24"/>
        </w:rPr>
        <w:t xml:space="preserve"> en accord avec l’âge et l’envie des participants.</w:t>
      </w:r>
    </w:p>
    <w:p w:rsidR="00CA745B" w:rsidRDefault="00CA745B" w:rsidP="00D80666">
      <w:pPr>
        <w:jc w:val="both"/>
        <w:rPr>
          <w:rFonts w:ascii="Arial Narrow" w:hAnsi="Arial Narrow"/>
          <w:sz w:val="24"/>
          <w:szCs w:val="24"/>
        </w:rPr>
      </w:pPr>
      <w:r>
        <w:rPr>
          <w:rFonts w:ascii="Arial Narrow" w:hAnsi="Arial Narrow"/>
          <w:sz w:val="24"/>
          <w:szCs w:val="24"/>
        </w:rPr>
        <w:t>Nous formons des petits groupes encadrés par un membre de l’équipe pédagogique. Les activités seront développées en fonction de thèmes choisis par l’équipe en place (évènement spécial, fête, saison…)</w:t>
      </w:r>
    </w:p>
    <w:p w:rsidR="00CA745B" w:rsidRDefault="00CA745B" w:rsidP="00D80666">
      <w:pPr>
        <w:jc w:val="both"/>
        <w:rPr>
          <w:rFonts w:ascii="Arial Narrow" w:hAnsi="Arial Narrow"/>
          <w:sz w:val="24"/>
          <w:szCs w:val="24"/>
        </w:rPr>
      </w:pPr>
      <w:r>
        <w:rPr>
          <w:rFonts w:ascii="Arial Narrow" w:hAnsi="Arial Narrow"/>
          <w:sz w:val="24"/>
          <w:szCs w:val="24"/>
        </w:rPr>
        <w:lastRenderedPageBreak/>
        <w:t xml:space="preserve">Pour les </w:t>
      </w:r>
      <w:r w:rsidR="00142447">
        <w:rPr>
          <w:rFonts w:ascii="Arial Narrow" w:hAnsi="Arial Narrow"/>
          <w:sz w:val="24"/>
          <w:szCs w:val="24"/>
        </w:rPr>
        <w:t>tout-petits</w:t>
      </w:r>
      <w:r>
        <w:rPr>
          <w:rFonts w:ascii="Arial Narrow" w:hAnsi="Arial Narrow"/>
          <w:sz w:val="24"/>
          <w:szCs w:val="24"/>
        </w:rPr>
        <w:t xml:space="preserve">, les activités seront axées sur l’éveil des sens et la découverte du corps. Pour ce faire des activités sensorielles (massage…), visuelles (chanson à gestes..) et auditives leurs sont proposés. </w:t>
      </w:r>
    </w:p>
    <w:p w:rsidR="00CA745B" w:rsidRDefault="00CA745B" w:rsidP="00D80666">
      <w:pPr>
        <w:jc w:val="both"/>
        <w:rPr>
          <w:rFonts w:ascii="Arial Narrow" w:hAnsi="Arial Narrow"/>
          <w:sz w:val="24"/>
          <w:szCs w:val="24"/>
        </w:rPr>
      </w:pPr>
      <w:r>
        <w:rPr>
          <w:rFonts w:ascii="Arial Narrow" w:hAnsi="Arial Narrow"/>
          <w:sz w:val="24"/>
          <w:szCs w:val="24"/>
        </w:rPr>
        <w:t xml:space="preserve">Pour les plus grands, la </w:t>
      </w:r>
      <w:r w:rsidR="00EF6AC7">
        <w:rPr>
          <w:rFonts w:ascii="Arial Narrow" w:hAnsi="Arial Narrow"/>
          <w:sz w:val="24"/>
          <w:szCs w:val="24"/>
        </w:rPr>
        <w:t xml:space="preserve">Crèche </w:t>
      </w:r>
      <w:r>
        <w:rPr>
          <w:rFonts w:ascii="Arial Narrow" w:hAnsi="Arial Narrow"/>
          <w:sz w:val="24"/>
          <w:szCs w:val="24"/>
        </w:rPr>
        <w:t>propose de nombreuses activités hebdomadaires : peinture, bricolage, théâtre de marionnettes, découverte des sens, des goûts par des préparations culinaires…</w:t>
      </w:r>
    </w:p>
    <w:p w:rsidR="007D6A2B" w:rsidRDefault="007D6A2B" w:rsidP="00D80666">
      <w:pPr>
        <w:jc w:val="both"/>
        <w:rPr>
          <w:rFonts w:ascii="Arial Narrow" w:hAnsi="Arial Narrow"/>
          <w:sz w:val="24"/>
          <w:szCs w:val="24"/>
        </w:rPr>
      </w:pPr>
    </w:p>
    <w:p w:rsidR="003A4BD7" w:rsidRDefault="003A4BD7" w:rsidP="003A4BD7">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5</w:t>
      </w:r>
      <w:r w:rsidRPr="001326DD">
        <w:rPr>
          <w:rFonts w:ascii="Arial Narrow" w:hAnsi="Arial Narrow"/>
          <w:b/>
          <w:sz w:val="24"/>
          <w:szCs w:val="24"/>
        </w:rPr>
        <w:t xml:space="preserve"> : </w:t>
      </w:r>
      <w:r>
        <w:rPr>
          <w:rFonts w:ascii="Arial Narrow" w:hAnsi="Arial Narrow"/>
          <w:b/>
          <w:sz w:val="24"/>
          <w:szCs w:val="24"/>
        </w:rPr>
        <w:t>Le lien et la place des parents</w:t>
      </w:r>
    </w:p>
    <w:p w:rsidR="00CA745B" w:rsidRDefault="003A4BD7" w:rsidP="00237CA5">
      <w:pPr>
        <w:rPr>
          <w:rFonts w:ascii="Arial Narrow" w:hAnsi="Arial Narrow"/>
          <w:sz w:val="24"/>
          <w:szCs w:val="24"/>
        </w:rPr>
      </w:pPr>
      <w:r>
        <w:rPr>
          <w:rFonts w:ascii="Arial Narrow" w:hAnsi="Arial Narrow"/>
          <w:sz w:val="24"/>
          <w:szCs w:val="24"/>
        </w:rPr>
        <w:t xml:space="preserve">Confier son enfant à des personnes que l’on connait peu est une étape délicate et parfois </w:t>
      </w:r>
      <w:r w:rsidR="00142447">
        <w:rPr>
          <w:rFonts w:ascii="Arial Narrow" w:hAnsi="Arial Narrow"/>
          <w:sz w:val="24"/>
          <w:szCs w:val="24"/>
        </w:rPr>
        <w:t>difficile. La</w:t>
      </w:r>
      <w:r>
        <w:rPr>
          <w:rFonts w:ascii="Arial Narrow" w:hAnsi="Arial Narrow"/>
          <w:sz w:val="24"/>
          <w:szCs w:val="24"/>
        </w:rPr>
        <w:t xml:space="preserve"> directrice et son équipe pédagogique met tout en œuvre pour faciliter ce moment important dans la vie des jeunes parents. Pour instaurer un climat de convivialité, chaque membre de l’équipe se fait appeler par son prénom et est présenté aux parents en détaillant </w:t>
      </w:r>
      <w:r w:rsidR="005A5AC7">
        <w:rPr>
          <w:rFonts w:ascii="Arial Narrow" w:hAnsi="Arial Narrow"/>
          <w:sz w:val="24"/>
          <w:szCs w:val="24"/>
        </w:rPr>
        <w:t xml:space="preserve">son rôle dans la </w:t>
      </w:r>
      <w:r w:rsidR="00EF6AC7">
        <w:rPr>
          <w:rFonts w:ascii="Arial Narrow" w:hAnsi="Arial Narrow"/>
          <w:sz w:val="24"/>
          <w:szCs w:val="24"/>
        </w:rPr>
        <w:t>Crèche</w:t>
      </w:r>
      <w:r>
        <w:rPr>
          <w:rFonts w:ascii="Arial Narrow" w:hAnsi="Arial Narrow"/>
          <w:sz w:val="24"/>
          <w:szCs w:val="24"/>
        </w:rPr>
        <w:t>.</w:t>
      </w:r>
    </w:p>
    <w:p w:rsidR="003A4BD7" w:rsidRDefault="003A4BD7" w:rsidP="00237CA5">
      <w:pPr>
        <w:rPr>
          <w:rFonts w:ascii="Arial Narrow" w:hAnsi="Arial Narrow"/>
          <w:sz w:val="24"/>
          <w:szCs w:val="24"/>
        </w:rPr>
      </w:pPr>
      <w:r>
        <w:rPr>
          <w:rFonts w:ascii="Arial Narrow" w:hAnsi="Arial Narrow"/>
          <w:sz w:val="24"/>
          <w:szCs w:val="24"/>
        </w:rPr>
        <w:t>L’enfant que vous nous confiez reste votre bien le plus cher. Nous souhaitons nous intégrer dans la direction de l’éducation que vous lui transmettez. C’est pourquoi nous demandons aux parents de bien lire ce projet pédagogique afin de s’assurer qu’il entre bien dans l’apprentissage qu’ils souhaitent offrir à leur enfant.</w:t>
      </w:r>
    </w:p>
    <w:p w:rsidR="003A4BD7" w:rsidRDefault="003A4BD7" w:rsidP="00237CA5">
      <w:pPr>
        <w:rPr>
          <w:rFonts w:ascii="Arial Narrow" w:hAnsi="Arial Narrow"/>
          <w:sz w:val="24"/>
          <w:szCs w:val="24"/>
        </w:rPr>
      </w:pPr>
      <w:r>
        <w:rPr>
          <w:rFonts w:ascii="Arial Narrow" w:hAnsi="Arial Narrow"/>
          <w:sz w:val="24"/>
          <w:szCs w:val="24"/>
        </w:rPr>
        <w:t>Si une divergence dans les options éducatives venait à se présenter, ce n’est que par le dialogue que nous trouverons un accord qui satisfera les deux parties.</w:t>
      </w:r>
    </w:p>
    <w:p w:rsidR="003A4BD7" w:rsidRDefault="003A4BD7" w:rsidP="00237CA5">
      <w:pPr>
        <w:rPr>
          <w:rFonts w:ascii="Arial Narrow" w:hAnsi="Arial Narrow"/>
          <w:sz w:val="24"/>
          <w:szCs w:val="24"/>
        </w:rPr>
      </w:pPr>
      <w:r>
        <w:rPr>
          <w:rFonts w:ascii="Arial Narrow" w:hAnsi="Arial Narrow"/>
          <w:sz w:val="24"/>
          <w:szCs w:val="24"/>
        </w:rPr>
        <w:t>Le métier de parent est un rôle difficile à tenir. Il se pourrait que certains rencontrent des difficultés ou des interrogations face à l’éducation de leur enfant. Nous sommes là aussi pour vous conseiller ou vous faire rencontrer les autres parents qui sont passés par ces mêmes moments afin de partager nos connaissances et leurs expériences.</w:t>
      </w:r>
    </w:p>
    <w:p w:rsidR="003529AA" w:rsidRDefault="003529AA" w:rsidP="00D80666">
      <w:pPr>
        <w:jc w:val="both"/>
        <w:rPr>
          <w:rFonts w:ascii="Arial Narrow" w:hAnsi="Arial Narrow"/>
          <w:sz w:val="24"/>
          <w:szCs w:val="24"/>
        </w:rPr>
      </w:pPr>
      <w:r w:rsidRPr="009E73CE">
        <w:rPr>
          <w:rFonts w:ascii="Arial Narrow" w:hAnsi="Arial Narrow"/>
          <w:sz w:val="24"/>
          <w:szCs w:val="24"/>
        </w:rPr>
        <w:t>Une réunion annuelle sera organisée afin de fêter l’ann</w:t>
      </w:r>
      <w:r w:rsidR="005A5AC7">
        <w:rPr>
          <w:rFonts w:ascii="Arial Narrow" w:hAnsi="Arial Narrow"/>
          <w:sz w:val="24"/>
          <w:szCs w:val="24"/>
        </w:rPr>
        <w:t>iversaire de la Crèche</w:t>
      </w:r>
      <w:r w:rsidRPr="009E73CE">
        <w:rPr>
          <w:rFonts w:ascii="Arial Narrow" w:hAnsi="Arial Narrow"/>
          <w:sz w:val="24"/>
          <w:szCs w:val="24"/>
        </w:rPr>
        <w:t xml:space="preserve"> et de pouvoir faire connaissance avec tous les parents et de discuter dans une ambiance décontractée du quotidien de leur(s) enfant(s).</w:t>
      </w:r>
    </w:p>
    <w:p w:rsidR="003529AA" w:rsidRDefault="003529AA" w:rsidP="00D80666">
      <w:pPr>
        <w:jc w:val="both"/>
        <w:rPr>
          <w:rFonts w:ascii="Arial Narrow" w:hAnsi="Arial Narrow"/>
          <w:sz w:val="24"/>
          <w:szCs w:val="24"/>
        </w:rPr>
      </w:pPr>
      <w:r>
        <w:rPr>
          <w:rFonts w:ascii="Arial Narrow" w:hAnsi="Arial Narrow"/>
          <w:sz w:val="24"/>
          <w:szCs w:val="24"/>
        </w:rPr>
        <w:t>Ainsi qu’à l’occasion de la venue du Grand Saint-Nicolas (le vendredi précédent le 6 décembre), un goûter est organisé chaque année.</w:t>
      </w:r>
    </w:p>
    <w:p w:rsidR="00C25A00" w:rsidRDefault="00C25A00" w:rsidP="00D80666">
      <w:pPr>
        <w:jc w:val="both"/>
        <w:rPr>
          <w:rFonts w:ascii="Arial Narrow" w:hAnsi="Arial Narrow"/>
          <w:sz w:val="24"/>
          <w:szCs w:val="24"/>
        </w:rPr>
      </w:pPr>
      <w:r>
        <w:rPr>
          <w:rFonts w:ascii="Arial Narrow" w:hAnsi="Arial Narrow"/>
          <w:sz w:val="24"/>
          <w:szCs w:val="24"/>
        </w:rPr>
        <w:t>Bien entendu, il vous sera toujours possible de demander une réunion individuelle en cours de séjour avec la directrice pour parler de l’évolution de votre enfant.</w:t>
      </w:r>
    </w:p>
    <w:p w:rsidR="003529AA" w:rsidRDefault="003529AA" w:rsidP="003529AA">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6</w:t>
      </w:r>
      <w:r w:rsidRPr="001326DD">
        <w:rPr>
          <w:rFonts w:ascii="Arial Narrow" w:hAnsi="Arial Narrow"/>
          <w:b/>
          <w:sz w:val="24"/>
          <w:szCs w:val="24"/>
        </w:rPr>
        <w:t xml:space="preserve"> : </w:t>
      </w:r>
      <w:r>
        <w:rPr>
          <w:rFonts w:ascii="Arial Narrow" w:hAnsi="Arial Narrow"/>
          <w:b/>
          <w:sz w:val="24"/>
          <w:szCs w:val="24"/>
        </w:rPr>
        <w:t>Notre place et notre relation avec votre enfant</w:t>
      </w:r>
    </w:p>
    <w:p w:rsidR="003529AA" w:rsidRDefault="003529AA" w:rsidP="00D80666">
      <w:pPr>
        <w:jc w:val="both"/>
        <w:rPr>
          <w:rFonts w:ascii="Arial Narrow" w:hAnsi="Arial Narrow"/>
          <w:sz w:val="24"/>
          <w:szCs w:val="24"/>
        </w:rPr>
      </w:pPr>
      <w:r>
        <w:rPr>
          <w:rFonts w:ascii="Arial Narrow" w:hAnsi="Arial Narrow"/>
          <w:sz w:val="24"/>
          <w:szCs w:val="24"/>
        </w:rPr>
        <w:t xml:space="preserve">A aucun moment, nous ne sommes des parents de substitutions. Les parents gardent leurs rôles même pendant leurs absences. Nous sommes là pour faire découvrir à votre enfant le monde qui l’entoure, pour le sociabiliser, pour développer ses capacités et pour lui apporter attention, affection… Nous lui apprendrons aussi les règles qui régissent la vie en communauté : la politesse, la propreté, la non-violence. </w:t>
      </w:r>
      <w:r w:rsidR="00D80666">
        <w:rPr>
          <w:rFonts w:ascii="Arial Narrow" w:hAnsi="Arial Narrow"/>
          <w:sz w:val="24"/>
          <w:szCs w:val="24"/>
        </w:rPr>
        <w:t>Il devra les comprendre et les respecter toujours dans un climat serein.</w:t>
      </w:r>
    </w:p>
    <w:p w:rsidR="00C25A00" w:rsidRDefault="003529AA" w:rsidP="00D80666">
      <w:pPr>
        <w:jc w:val="both"/>
        <w:rPr>
          <w:rFonts w:ascii="Arial Narrow" w:hAnsi="Arial Narrow"/>
          <w:sz w:val="24"/>
          <w:szCs w:val="24"/>
        </w:rPr>
      </w:pPr>
      <w:r>
        <w:rPr>
          <w:rFonts w:ascii="Arial Narrow" w:hAnsi="Arial Narrow"/>
          <w:sz w:val="24"/>
          <w:szCs w:val="24"/>
        </w:rPr>
        <w:lastRenderedPageBreak/>
        <w:t>Pour ce faire, une personne de référence est établie pour chaque groupe d’âge (une pour le groupe des « grands » et une pour « les petits »). Cette personne suivra le groupe d’</w:t>
      </w:r>
      <w:r w:rsidR="007B0E1F">
        <w:rPr>
          <w:rFonts w:ascii="Arial Narrow" w:hAnsi="Arial Narrow"/>
          <w:sz w:val="24"/>
          <w:szCs w:val="24"/>
        </w:rPr>
        <w:t xml:space="preserve">enfants qui lui sera confié </w:t>
      </w:r>
      <w:r>
        <w:rPr>
          <w:rFonts w:ascii="Arial Narrow" w:hAnsi="Arial Narrow"/>
          <w:sz w:val="24"/>
          <w:szCs w:val="24"/>
        </w:rPr>
        <w:t>jusqu</w:t>
      </w:r>
      <w:r w:rsidR="005A5AC7">
        <w:rPr>
          <w:rFonts w:ascii="Arial Narrow" w:hAnsi="Arial Narrow"/>
          <w:sz w:val="24"/>
          <w:szCs w:val="24"/>
        </w:rPr>
        <w:t>’au moment de quitter la Crèche</w:t>
      </w:r>
      <w:r>
        <w:rPr>
          <w:rFonts w:ascii="Arial Narrow" w:hAnsi="Arial Narrow"/>
          <w:sz w:val="24"/>
          <w:szCs w:val="24"/>
        </w:rPr>
        <w:t>. Cela permet à l’enfant d’avoir une personne qui le connait au quotidien et qui le rassure lors de toutes nouve</w:t>
      </w:r>
      <w:r w:rsidR="00C25A00">
        <w:rPr>
          <w:rFonts w:ascii="Arial Narrow" w:hAnsi="Arial Narrow"/>
          <w:sz w:val="24"/>
          <w:szCs w:val="24"/>
        </w:rPr>
        <w:t>lles expériences ou découvertes, qui garantit à votre enfant des moments de relation individuelle significative.</w:t>
      </w:r>
    </w:p>
    <w:p w:rsidR="007D6A2B" w:rsidRDefault="003529AA" w:rsidP="00D80666">
      <w:pPr>
        <w:jc w:val="both"/>
        <w:rPr>
          <w:rFonts w:ascii="Arial Narrow" w:hAnsi="Arial Narrow"/>
          <w:sz w:val="24"/>
          <w:szCs w:val="24"/>
        </w:rPr>
      </w:pPr>
      <w:r>
        <w:rPr>
          <w:rFonts w:ascii="Arial Narrow" w:hAnsi="Arial Narrow"/>
          <w:sz w:val="24"/>
          <w:szCs w:val="24"/>
        </w:rPr>
        <w:t xml:space="preserve"> </w:t>
      </w:r>
    </w:p>
    <w:p w:rsidR="003529AA" w:rsidRDefault="003529AA" w:rsidP="00D80666">
      <w:pPr>
        <w:jc w:val="both"/>
        <w:rPr>
          <w:rFonts w:ascii="Arial Narrow" w:hAnsi="Arial Narrow"/>
          <w:sz w:val="24"/>
          <w:szCs w:val="24"/>
        </w:rPr>
      </w:pPr>
      <w:r>
        <w:rPr>
          <w:rFonts w:ascii="Arial Narrow" w:hAnsi="Arial Narrow"/>
          <w:sz w:val="24"/>
          <w:szCs w:val="24"/>
        </w:rPr>
        <w:t xml:space="preserve">Lors de la familiarisation de l’enfant, la directrice s’occupera personnellement de chaque nouvel arrivant afin de pouvoir transmettre un maximum d’informations à la personne qui sera plus tard sa puéricultrice de référence. La directrice passera quotidiennement dans chaque groupe afin d’assurer le bon déroulement de la journée et  </w:t>
      </w:r>
      <w:r w:rsidR="00D80666">
        <w:rPr>
          <w:rFonts w:ascii="Arial Narrow" w:hAnsi="Arial Narrow"/>
          <w:sz w:val="24"/>
          <w:szCs w:val="24"/>
        </w:rPr>
        <w:t>d’être en contact avec chaque enfant.</w:t>
      </w:r>
    </w:p>
    <w:p w:rsidR="00D80666" w:rsidRPr="00237CA5" w:rsidRDefault="00D80666" w:rsidP="00D80666">
      <w:pPr>
        <w:jc w:val="both"/>
        <w:rPr>
          <w:rFonts w:ascii="Arial Narrow" w:hAnsi="Arial Narrow"/>
          <w:sz w:val="24"/>
          <w:szCs w:val="24"/>
        </w:rPr>
      </w:pPr>
      <w:r>
        <w:rPr>
          <w:rFonts w:ascii="Arial Narrow" w:hAnsi="Arial Narrow"/>
          <w:sz w:val="24"/>
          <w:szCs w:val="24"/>
        </w:rPr>
        <w:t>Nous mettrons tout en œuvre pour que l’enfant que vous nous confiez soit préparé à entrer à l’école maternelle en toute sérénité.</w:t>
      </w:r>
    </w:p>
    <w:p w:rsidR="00D80666" w:rsidRDefault="00D80666" w:rsidP="00D80666">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7 </w:t>
      </w:r>
      <w:r w:rsidR="00142447">
        <w:rPr>
          <w:rFonts w:ascii="Arial Narrow" w:hAnsi="Arial Narrow"/>
          <w:b/>
          <w:sz w:val="24"/>
          <w:szCs w:val="24"/>
        </w:rPr>
        <w:t>: Préparation</w:t>
      </w:r>
      <w:r>
        <w:rPr>
          <w:rFonts w:ascii="Arial Narrow" w:hAnsi="Arial Narrow"/>
          <w:b/>
          <w:sz w:val="24"/>
          <w:szCs w:val="24"/>
        </w:rPr>
        <w:t xml:space="preserve"> à l’entrée de l’enfant</w:t>
      </w:r>
    </w:p>
    <w:p w:rsidR="003157FC" w:rsidRDefault="00D80666" w:rsidP="00D80666">
      <w:pPr>
        <w:pStyle w:val="Paragraphedeliste"/>
        <w:ind w:left="0"/>
        <w:jc w:val="both"/>
        <w:rPr>
          <w:rFonts w:ascii="Arial Narrow" w:hAnsi="Arial Narrow"/>
          <w:sz w:val="24"/>
          <w:szCs w:val="24"/>
        </w:rPr>
      </w:pPr>
      <w:r>
        <w:rPr>
          <w:rFonts w:ascii="Arial Narrow" w:hAnsi="Arial Narrow"/>
          <w:sz w:val="24"/>
          <w:szCs w:val="24"/>
        </w:rPr>
        <w:t>Avant toute inscription, une première visite est organisée sur rendez-vous, uniquement dans l’optique de trouver un moment adéquat pour que la directrice soit entièrement disponible pour répondre aux différentes questions.</w:t>
      </w:r>
    </w:p>
    <w:p w:rsidR="00D80666" w:rsidRDefault="00D80666" w:rsidP="00D80666">
      <w:pPr>
        <w:pStyle w:val="Paragraphedeliste"/>
        <w:ind w:left="0"/>
        <w:jc w:val="both"/>
        <w:rPr>
          <w:rFonts w:ascii="Arial Narrow" w:hAnsi="Arial Narrow"/>
          <w:sz w:val="24"/>
          <w:szCs w:val="24"/>
        </w:rPr>
      </w:pPr>
      <w:r>
        <w:rPr>
          <w:rFonts w:ascii="Arial Narrow" w:hAnsi="Arial Narrow"/>
          <w:sz w:val="24"/>
          <w:szCs w:val="24"/>
        </w:rPr>
        <w:t>Avant de se décider, les parents pourront revenir plusieurs fois afin de voir la v</w:t>
      </w:r>
      <w:r w:rsidR="005A5AC7">
        <w:rPr>
          <w:rFonts w:ascii="Arial Narrow" w:hAnsi="Arial Narrow"/>
          <w:sz w:val="24"/>
          <w:szCs w:val="24"/>
        </w:rPr>
        <w:t>ie réelle de la Crèche</w:t>
      </w:r>
      <w:r>
        <w:rPr>
          <w:rFonts w:ascii="Arial Narrow" w:hAnsi="Arial Narrow"/>
          <w:sz w:val="24"/>
          <w:szCs w:val="24"/>
        </w:rPr>
        <w:t xml:space="preserve"> pour qu’ils puissent se faire une vision juste du quotidien de leur futur bébé.</w:t>
      </w:r>
    </w:p>
    <w:p w:rsidR="00D80666" w:rsidRDefault="00D80666" w:rsidP="00D80666">
      <w:pPr>
        <w:pStyle w:val="Paragraphedeliste"/>
        <w:ind w:left="0"/>
        <w:jc w:val="both"/>
        <w:rPr>
          <w:rFonts w:ascii="Arial Narrow" w:hAnsi="Arial Narrow"/>
          <w:sz w:val="24"/>
          <w:szCs w:val="24"/>
        </w:rPr>
      </w:pPr>
      <w:r>
        <w:rPr>
          <w:rFonts w:ascii="Arial Narrow" w:hAnsi="Arial Narrow"/>
          <w:sz w:val="24"/>
          <w:szCs w:val="24"/>
        </w:rPr>
        <w:t>Dans le mois de la naissance, les futurs parent</w:t>
      </w:r>
      <w:r w:rsidR="005A5AC7">
        <w:rPr>
          <w:rFonts w:ascii="Arial Narrow" w:hAnsi="Arial Narrow"/>
          <w:sz w:val="24"/>
          <w:szCs w:val="24"/>
        </w:rPr>
        <w:t>s préviennent la Maison Crèche</w:t>
      </w:r>
      <w:r>
        <w:rPr>
          <w:rFonts w:ascii="Arial Narrow" w:hAnsi="Arial Narrow"/>
          <w:sz w:val="24"/>
          <w:szCs w:val="24"/>
        </w:rPr>
        <w:t xml:space="preserve"> de la date approximative de l’entrée du nouvel arrivant…</w:t>
      </w:r>
    </w:p>
    <w:p w:rsidR="00455BFB" w:rsidRDefault="00455BFB" w:rsidP="00D80666">
      <w:pPr>
        <w:pStyle w:val="Paragraphedeliste"/>
        <w:ind w:left="0"/>
        <w:jc w:val="both"/>
        <w:rPr>
          <w:rFonts w:ascii="Arial Narrow" w:hAnsi="Arial Narrow"/>
          <w:sz w:val="24"/>
          <w:szCs w:val="24"/>
        </w:rPr>
      </w:pPr>
    </w:p>
    <w:p w:rsidR="00D80666" w:rsidRDefault="00455BFB" w:rsidP="00D80666">
      <w:pPr>
        <w:pStyle w:val="Paragraphedeliste"/>
        <w:ind w:left="0"/>
        <w:jc w:val="both"/>
        <w:rPr>
          <w:rFonts w:ascii="Arial Narrow" w:hAnsi="Arial Narrow"/>
          <w:sz w:val="24"/>
          <w:szCs w:val="24"/>
        </w:rPr>
      </w:pPr>
      <w:r>
        <w:rPr>
          <w:rFonts w:ascii="Arial Narrow" w:hAnsi="Arial Narrow"/>
          <w:sz w:val="24"/>
          <w:szCs w:val="24"/>
        </w:rPr>
        <w:t xml:space="preserve">Deux semaines avant l’entrée définitive de </w:t>
      </w:r>
      <w:r w:rsidR="00142447">
        <w:rPr>
          <w:rFonts w:ascii="Arial Narrow" w:hAnsi="Arial Narrow"/>
          <w:sz w:val="24"/>
          <w:szCs w:val="24"/>
        </w:rPr>
        <w:t>l’enfant</w:t>
      </w:r>
      <w:r>
        <w:rPr>
          <w:rFonts w:ascii="Arial Narrow" w:hAnsi="Arial Narrow"/>
          <w:sz w:val="24"/>
          <w:szCs w:val="24"/>
        </w:rPr>
        <w:t>, nous proposerons une période de familiarisation afin que l’enfant puisse s’habituer en douceur à sa nouvelle vie en collectivité.</w:t>
      </w:r>
    </w:p>
    <w:p w:rsidR="00455BFB" w:rsidRDefault="00455BFB" w:rsidP="00D80666">
      <w:pPr>
        <w:pStyle w:val="Paragraphedeliste"/>
        <w:ind w:left="0"/>
        <w:jc w:val="both"/>
        <w:rPr>
          <w:rFonts w:ascii="Arial Narrow" w:hAnsi="Arial Narrow"/>
          <w:sz w:val="24"/>
          <w:szCs w:val="24"/>
        </w:rPr>
      </w:pPr>
      <w:r>
        <w:rPr>
          <w:rFonts w:ascii="Arial Narrow" w:hAnsi="Arial Narrow"/>
          <w:sz w:val="24"/>
          <w:szCs w:val="24"/>
        </w:rPr>
        <w:t xml:space="preserve">La période de familiarisation débutera par une </w:t>
      </w:r>
      <w:r w:rsidR="005A5AC7">
        <w:rPr>
          <w:rFonts w:ascii="Arial Narrow" w:hAnsi="Arial Narrow"/>
          <w:sz w:val="24"/>
          <w:szCs w:val="24"/>
        </w:rPr>
        <w:t>visite de la Crèche</w:t>
      </w:r>
      <w:r w:rsidR="00056063">
        <w:rPr>
          <w:rFonts w:ascii="Arial Narrow" w:hAnsi="Arial Narrow"/>
          <w:sz w:val="24"/>
          <w:szCs w:val="24"/>
        </w:rPr>
        <w:t>, l</w:t>
      </w:r>
      <w:r>
        <w:rPr>
          <w:rFonts w:ascii="Arial Narrow" w:hAnsi="Arial Narrow"/>
          <w:sz w:val="24"/>
          <w:szCs w:val="24"/>
        </w:rPr>
        <w:t xml:space="preserve">a présentation de l’équipe pédagogique, la présentation des nouveaux compagnons de jeux ainsi que la mise à jour du dossier d’inscription et de vaccination. Cette première rencontre durera </w:t>
      </w:r>
      <w:r w:rsidR="00C25A00">
        <w:rPr>
          <w:rFonts w:ascii="Arial Narrow" w:hAnsi="Arial Narrow"/>
          <w:sz w:val="24"/>
          <w:szCs w:val="24"/>
        </w:rPr>
        <w:t xml:space="preserve">maximum </w:t>
      </w:r>
      <w:r>
        <w:rPr>
          <w:rFonts w:ascii="Arial Narrow" w:hAnsi="Arial Narrow"/>
          <w:sz w:val="24"/>
          <w:szCs w:val="24"/>
        </w:rPr>
        <w:t>une heure.</w:t>
      </w:r>
      <w:r w:rsidR="0052587A">
        <w:rPr>
          <w:rFonts w:ascii="Arial Narrow" w:hAnsi="Arial Narrow"/>
          <w:sz w:val="24"/>
          <w:szCs w:val="24"/>
        </w:rPr>
        <w:t xml:space="preserve"> (</w:t>
      </w:r>
      <w:r w:rsidR="00142447">
        <w:rPr>
          <w:rFonts w:ascii="Arial Narrow" w:hAnsi="Arial Narrow"/>
          <w:sz w:val="24"/>
          <w:szCs w:val="24"/>
        </w:rPr>
        <w:t>Par</w:t>
      </w:r>
      <w:r w:rsidR="0052587A">
        <w:rPr>
          <w:rFonts w:ascii="Arial Narrow" w:hAnsi="Arial Narrow"/>
          <w:sz w:val="24"/>
          <w:szCs w:val="24"/>
        </w:rPr>
        <w:t xml:space="preserve"> ex.9h30-10h30)</w:t>
      </w:r>
    </w:p>
    <w:p w:rsidR="00455BFB" w:rsidRDefault="00455BFB" w:rsidP="00D80666">
      <w:pPr>
        <w:pStyle w:val="Paragraphedeliste"/>
        <w:ind w:left="0"/>
        <w:jc w:val="both"/>
        <w:rPr>
          <w:rFonts w:ascii="Arial Narrow" w:hAnsi="Arial Narrow"/>
          <w:sz w:val="24"/>
          <w:szCs w:val="24"/>
        </w:rPr>
      </w:pPr>
      <w:r>
        <w:rPr>
          <w:rFonts w:ascii="Arial Narrow" w:hAnsi="Arial Narrow"/>
          <w:sz w:val="24"/>
          <w:szCs w:val="24"/>
        </w:rPr>
        <w:t>La deuxième étape consistera à fréque</w:t>
      </w:r>
      <w:r w:rsidR="008F3B1A">
        <w:rPr>
          <w:rFonts w:ascii="Arial Narrow" w:hAnsi="Arial Narrow"/>
          <w:sz w:val="24"/>
          <w:szCs w:val="24"/>
        </w:rPr>
        <w:t>nter le milieu d’accueil durant une heure et demi, à différents moments de la journée</w:t>
      </w:r>
      <w:r>
        <w:rPr>
          <w:rFonts w:ascii="Arial Narrow" w:hAnsi="Arial Narrow"/>
          <w:sz w:val="24"/>
          <w:szCs w:val="24"/>
        </w:rPr>
        <w:t xml:space="preserve"> afin que l’enfant s’adapte à son nouveau milieu d’accueil en participant aux activités libres ou dirigées, toujours en compagnie de ses parents et finissant par un repas donné par un de ses parents, accompagné d’une puéricultrice qui intègrera les habitudes de l’enfant.</w:t>
      </w:r>
    </w:p>
    <w:p w:rsidR="00455BFB" w:rsidRDefault="00455BFB" w:rsidP="00D80666">
      <w:pPr>
        <w:pStyle w:val="Paragraphedeliste"/>
        <w:ind w:left="0"/>
        <w:jc w:val="both"/>
        <w:rPr>
          <w:rFonts w:ascii="Arial Narrow" w:hAnsi="Arial Narrow"/>
          <w:sz w:val="24"/>
          <w:szCs w:val="24"/>
        </w:rPr>
      </w:pPr>
      <w:r>
        <w:rPr>
          <w:rFonts w:ascii="Arial Narrow" w:hAnsi="Arial Narrow"/>
          <w:sz w:val="24"/>
          <w:szCs w:val="24"/>
        </w:rPr>
        <w:t>La troisième étape consistera à laisser l’enfant une demi-heure sans la présence de ses parents dans le milieu d’accueil afin de pouvoir le rassurer du retour de ses parents.</w:t>
      </w:r>
    </w:p>
    <w:p w:rsidR="00455BFB" w:rsidRDefault="00455BFB" w:rsidP="00D80666">
      <w:pPr>
        <w:pStyle w:val="Paragraphedeliste"/>
        <w:ind w:left="0"/>
        <w:jc w:val="both"/>
        <w:rPr>
          <w:rFonts w:ascii="Arial Narrow" w:hAnsi="Arial Narrow"/>
          <w:sz w:val="24"/>
          <w:szCs w:val="24"/>
        </w:rPr>
      </w:pPr>
      <w:r>
        <w:rPr>
          <w:rFonts w:ascii="Arial Narrow" w:hAnsi="Arial Narrow"/>
          <w:sz w:val="24"/>
          <w:szCs w:val="24"/>
        </w:rPr>
        <w:t>La quatrième étape sera de le lai</w:t>
      </w:r>
      <w:r w:rsidR="005A5AC7">
        <w:rPr>
          <w:rFonts w:ascii="Arial Narrow" w:hAnsi="Arial Narrow"/>
          <w:sz w:val="24"/>
          <w:szCs w:val="24"/>
        </w:rPr>
        <w:t>sser quelques heures dans la Crèche</w:t>
      </w:r>
      <w:r>
        <w:rPr>
          <w:rFonts w:ascii="Arial Narrow" w:hAnsi="Arial Narrow"/>
          <w:sz w:val="24"/>
          <w:szCs w:val="24"/>
        </w:rPr>
        <w:t xml:space="preserve"> sans la présence de ses parents </w:t>
      </w:r>
      <w:r w:rsidR="0052587A">
        <w:rPr>
          <w:rFonts w:ascii="Arial Narrow" w:hAnsi="Arial Narrow"/>
          <w:sz w:val="24"/>
          <w:szCs w:val="24"/>
        </w:rPr>
        <w:t>(par ex</w:t>
      </w:r>
      <w:r>
        <w:rPr>
          <w:rFonts w:ascii="Arial Narrow" w:hAnsi="Arial Narrow"/>
          <w:sz w:val="24"/>
          <w:szCs w:val="24"/>
        </w:rPr>
        <w:t>.</w:t>
      </w:r>
      <w:r w:rsidR="0052587A">
        <w:rPr>
          <w:rFonts w:ascii="Arial Narrow" w:hAnsi="Arial Narrow"/>
          <w:sz w:val="24"/>
          <w:szCs w:val="24"/>
        </w:rPr>
        <w:t>9h30-12h)</w:t>
      </w:r>
      <w:r>
        <w:rPr>
          <w:rFonts w:ascii="Arial Narrow" w:hAnsi="Arial Narrow"/>
          <w:sz w:val="24"/>
          <w:szCs w:val="24"/>
        </w:rPr>
        <w:t xml:space="preserve"> Il connaitra déjà bien son environnement, il sera rassuré car ses parents le connaissent aussi. Il pourra donc continuer de découvrir toutes les choses qui l’entourent et apprendre à manger avec une personne autre que ses parents.</w:t>
      </w:r>
    </w:p>
    <w:p w:rsidR="00455BFB" w:rsidRDefault="00455BFB" w:rsidP="00D80666">
      <w:pPr>
        <w:pStyle w:val="Paragraphedeliste"/>
        <w:ind w:left="0"/>
        <w:jc w:val="both"/>
        <w:rPr>
          <w:rFonts w:ascii="Arial Narrow" w:hAnsi="Arial Narrow"/>
          <w:sz w:val="24"/>
          <w:szCs w:val="24"/>
        </w:rPr>
      </w:pPr>
      <w:r>
        <w:rPr>
          <w:rFonts w:ascii="Arial Narrow" w:hAnsi="Arial Narrow"/>
          <w:sz w:val="24"/>
          <w:szCs w:val="24"/>
        </w:rPr>
        <w:lastRenderedPageBreak/>
        <w:t>La dernière étape reposera sur la présence de l’enfant</w:t>
      </w:r>
      <w:r w:rsidR="0052587A">
        <w:rPr>
          <w:rFonts w:ascii="Arial Narrow" w:hAnsi="Arial Narrow"/>
          <w:sz w:val="24"/>
          <w:szCs w:val="24"/>
        </w:rPr>
        <w:t xml:space="preserve"> durant une petite journée (par ex. 9h30-16h00) afin que l’enfant puisse se familiariser avec les périodes d’activité, de repos et constate le retour de ses parents en fin de journée. </w:t>
      </w:r>
    </w:p>
    <w:p w:rsidR="0052587A" w:rsidRDefault="0052587A" w:rsidP="00D80666">
      <w:pPr>
        <w:pStyle w:val="Paragraphedeliste"/>
        <w:ind w:left="0"/>
        <w:jc w:val="both"/>
        <w:rPr>
          <w:rFonts w:ascii="Arial Narrow" w:hAnsi="Arial Narrow"/>
          <w:sz w:val="24"/>
          <w:szCs w:val="24"/>
        </w:rPr>
      </w:pPr>
      <w:r>
        <w:rPr>
          <w:rFonts w:ascii="Arial Narrow" w:hAnsi="Arial Narrow"/>
          <w:sz w:val="24"/>
          <w:szCs w:val="24"/>
        </w:rPr>
        <w:t>Bien entendu, si nous sentons la moindre inquiétude de la part de l’enfant, la période de familiarisation sera adaptée afin qu’il soit en toute confiance parmi nous.</w:t>
      </w:r>
    </w:p>
    <w:p w:rsidR="0052587A" w:rsidRDefault="0052587A" w:rsidP="00D80666">
      <w:pPr>
        <w:pStyle w:val="Paragraphedeliste"/>
        <w:ind w:left="0"/>
        <w:jc w:val="both"/>
        <w:rPr>
          <w:rFonts w:ascii="Arial Narrow" w:hAnsi="Arial Narrow"/>
          <w:sz w:val="24"/>
          <w:szCs w:val="24"/>
        </w:rPr>
      </w:pPr>
    </w:p>
    <w:p w:rsidR="0052587A" w:rsidRDefault="0052587A" w:rsidP="00D80666">
      <w:pPr>
        <w:pStyle w:val="Paragraphedeliste"/>
        <w:ind w:left="0"/>
        <w:jc w:val="both"/>
        <w:rPr>
          <w:rFonts w:ascii="Arial Narrow" w:hAnsi="Arial Narrow"/>
          <w:sz w:val="24"/>
          <w:szCs w:val="24"/>
        </w:rPr>
      </w:pPr>
      <w:r>
        <w:rPr>
          <w:rFonts w:ascii="Arial Narrow" w:hAnsi="Arial Narrow"/>
          <w:sz w:val="24"/>
          <w:szCs w:val="24"/>
        </w:rPr>
        <w:t>Nous avons souhaité instaurer une période de familiarisation assez longue tant pour rassurer l’enfant que ses parents. Ceux-ci auront pris le temps de connaitre la structure, son fonctionnement, le personnel encadrant ainsi que les camarades de jeux… Ils ne s’en sentiront que plus en confiance. Il est important pour nous, que la séparation se fasse en douceur</w:t>
      </w:r>
      <w:r w:rsidR="00634C69">
        <w:rPr>
          <w:rFonts w:ascii="Arial Narrow" w:hAnsi="Arial Narrow"/>
          <w:sz w:val="24"/>
          <w:szCs w:val="24"/>
        </w:rPr>
        <w:t xml:space="preserve"> pour que l’enfant se sente en confiance ainsi il pourra découvrir au jour le jour les joies de la vie en collectivité.</w:t>
      </w:r>
    </w:p>
    <w:p w:rsidR="00634C69" w:rsidRDefault="00634C69" w:rsidP="00D80666">
      <w:pPr>
        <w:pStyle w:val="Paragraphedeliste"/>
        <w:ind w:left="0"/>
        <w:jc w:val="both"/>
        <w:rPr>
          <w:rFonts w:ascii="Arial Narrow" w:hAnsi="Arial Narrow"/>
          <w:sz w:val="24"/>
          <w:szCs w:val="24"/>
        </w:rPr>
      </w:pPr>
    </w:p>
    <w:p w:rsidR="00634C69" w:rsidRDefault="00634C69" w:rsidP="00D80666">
      <w:pPr>
        <w:pStyle w:val="Paragraphedeliste"/>
        <w:ind w:left="0"/>
        <w:jc w:val="both"/>
        <w:rPr>
          <w:rFonts w:ascii="Arial Narrow" w:hAnsi="Arial Narrow"/>
          <w:sz w:val="24"/>
          <w:szCs w:val="24"/>
        </w:rPr>
      </w:pPr>
      <w:r>
        <w:rPr>
          <w:rFonts w:ascii="Arial Narrow" w:hAnsi="Arial Narrow"/>
          <w:sz w:val="24"/>
          <w:szCs w:val="24"/>
        </w:rPr>
        <w:t xml:space="preserve">Lors de la première journée, nous demanderons que les parents fournissent un objet dit de « transition » : un t-shirt portant l’odeur de la maman afin que l’enfant soit rassuré par la présence olfactive. Nous laisseront la possibilité aux parents de nous contacter autant qu’ils le voudront pour qu’ils soient </w:t>
      </w:r>
      <w:r w:rsidR="00142447">
        <w:rPr>
          <w:rFonts w:ascii="Arial Narrow" w:hAnsi="Arial Narrow"/>
          <w:sz w:val="24"/>
          <w:szCs w:val="24"/>
        </w:rPr>
        <w:t>rassurés</w:t>
      </w:r>
      <w:r>
        <w:rPr>
          <w:rFonts w:ascii="Arial Narrow" w:hAnsi="Arial Narrow"/>
          <w:sz w:val="24"/>
          <w:szCs w:val="24"/>
        </w:rPr>
        <w:t xml:space="preserve"> du bien-être de leur bébé.</w:t>
      </w:r>
    </w:p>
    <w:p w:rsidR="00634C69" w:rsidRDefault="00634C69" w:rsidP="00D80666">
      <w:pPr>
        <w:pStyle w:val="Paragraphedeliste"/>
        <w:ind w:left="0"/>
        <w:jc w:val="both"/>
        <w:rPr>
          <w:rFonts w:ascii="Arial Narrow" w:hAnsi="Arial Narrow"/>
          <w:sz w:val="24"/>
          <w:szCs w:val="24"/>
        </w:rPr>
      </w:pPr>
    </w:p>
    <w:p w:rsidR="00634C69" w:rsidRDefault="00634C69" w:rsidP="00634C69">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8</w:t>
      </w:r>
      <w:r w:rsidRPr="001326DD">
        <w:rPr>
          <w:rFonts w:ascii="Arial Narrow" w:hAnsi="Arial Narrow"/>
          <w:b/>
          <w:sz w:val="24"/>
          <w:szCs w:val="24"/>
        </w:rPr>
        <w:t xml:space="preserve"> : </w:t>
      </w:r>
      <w:r>
        <w:rPr>
          <w:rFonts w:ascii="Arial Narrow" w:hAnsi="Arial Narrow"/>
          <w:b/>
          <w:sz w:val="24"/>
          <w:szCs w:val="24"/>
        </w:rPr>
        <w:t>Départ de l’enfant</w:t>
      </w:r>
    </w:p>
    <w:p w:rsidR="00E933A1" w:rsidRDefault="00E933A1" w:rsidP="00D80666">
      <w:pPr>
        <w:pStyle w:val="Paragraphedeliste"/>
        <w:ind w:left="0"/>
        <w:jc w:val="both"/>
        <w:rPr>
          <w:rFonts w:ascii="Arial Narrow" w:hAnsi="Arial Narrow"/>
          <w:sz w:val="24"/>
          <w:szCs w:val="24"/>
        </w:rPr>
      </w:pPr>
      <w:r>
        <w:rPr>
          <w:rFonts w:ascii="Arial Narrow" w:hAnsi="Arial Narrow"/>
          <w:sz w:val="24"/>
          <w:szCs w:val="24"/>
        </w:rPr>
        <w:t>Le départ  pour l’école maternelle est la suite logique de toutes les choses que nous auront transmises à l’enfant. Les inscriptions dans les écoles maternelles étant établies longtemps à l’avance, nous demandons aux parents de bien vouloir nous en faire part dès que possible. Afin que nous puissions préparé ce changement en douceur et être assuré qu’il est bien « prêt » à passer à une autre « aventure »… nous avons a disposition quelques projets pédagogiques des écoles des alentours afin que votre choix s’oriente vers l’école correspondant à vos attentes.</w:t>
      </w:r>
    </w:p>
    <w:p w:rsidR="00E933A1" w:rsidRDefault="00E933A1" w:rsidP="00D80666">
      <w:pPr>
        <w:pStyle w:val="Paragraphedeliste"/>
        <w:ind w:left="0"/>
        <w:jc w:val="both"/>
        <w:rPr>
          <w:rFonts w:ascii="Arial Narrow" w:hAnsi="Arial Narrow"/>
          <w:sz w:val="24"/>
          <w:szCs w:val="24"/>
        </w:rPr>
      </w:pPr>
      <w:r>
        <w:rPr>
          <w:rFonts w:ascii="Arial Narrow" w:hAnsi="Arial Narrow"/>
          <w:sz w:val="24"/>
          <w:szCs w:val="24"/>
        </w:rPr>
        <w:t xml:space="preserve">Le dernier jour dans le milieu d’accueil donnera lieu à une petite fête en l’honneur du départ de l’enfant. Nous serons arrivé au terme de notre travail et rien ne sera plus émouvant de voir votre enfant devenu « grand ». </w:t>
      </w:r>
    </w:p>
    <w:p w:rsidR="00E933A1" w:rsidRDefault="00E933A1" w:rsidP="00D80666">
      <w:pPr>
        <w:pStyle w:val="Paragraphedeliste"/>
        <w:ind w:left="0"/>
        <w:jc w:val="both"/>
        <w:rPr>
          <w:rFonts w:ascii="Arial Narrow" w:hAnsi="Arial Narrow"/>
          <w:sz w:val="24"/>
          <w:szCs w:val="24"/>
        </w:rPr>
      </w:pPr>
    </w:p>
    <w:p w:rsidR="00E933A1" w:rsidRDefault="00E933A1" w:rsidP="00E933A1">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9</w:t>
      </w:r>
      <w:r w:rsidRPr="001326DD">
        <w:rPr>
          <w:rFonts w:ascii="Arial Narrow" w:hAnsi="Arial Narrow"/>
          <w:b/>
          <w:sz w:val="24"/>
          <w:szCs w:val="24"/>
        </w:rPr>
        <w:t xml:space="preserve"> : </w:t>
      </w:r>
      <w:r>
        <w:rPr>
          <w:rFonts w:ascii="Arial Narrow" w:hAnsi="Arial Narrow"/>
          <w:b/>
          <w:sz w:val="24"/>
          <w:szCs w:val="24"/>
        </w:rPr>
        <w:t>Offrir un accueil de qualité</w:t>
      </w:r>
    </w:p>
    <w:p w:rsidR="000F44C7" w:rsidRDefault="009761E4" w:rsidP="00D80666">
      <w:pPr>
        <w:pStyle w:val="Paragraphedeliste"/>
        <w:ind w:left="0"/>
        <w:jc w:val="both"/>
        <w:rPr>
          <w:rFonts w:ascii="Arial Narrow" w:hAnsi="Arial Narrow"/>
          <w:sz w:val="24"/>
          <w:szCs w:val="24"/>
        </w:rPr>
      </w:pPr>
      <w:r>
        <w:rPr>
          <w:rFonts w:ascii="Arial Narrow" w:hAnsi="Arial Narrow"/>
          <w:sz w:val="24"/>
          <w:szCs w:val="24"/>
        </w:rPr>
        <w:t>La Crèche</w:t>
      </w:r>
      <w:r w:rsidR="00E933A1">
        <w:rPr>
          <w:rFonts w:ascii="Arial Narrow" w:hAnsi="Arial Narrow"/>
          <w:sz w:val="24"/>
          <w:szCs w:val="24"/>
        </w:rPr>
        <w:t xml:space="preserve"> BEBE BOOP est surveillée par l’ONE, par cela nous devons mettre en application l’Arrêté du Gouvernement de la Communauté Française</w:t>
      </w:r>
      <w:r w:rsidR="000F44C7">
        <w:rPr>
          <w:rFonts w:ascii="Arial Narrow" w:hAnsi="Arial Narrow"/>
          <w:sz w:val="24"/>
          <w:szCs w:val="24"/>
        </w:rPr>
        <w:t xml:space="preserve"> fixant le Code de Qualité.</w:t>
      </w:r>
    </w:p>
    <w:p w:rsidR="000F44C7" w:rsidRDefault="000F44C7" w:rsidP="00D80666">
      <w:pPr>
        <w:pStyle w:val="Paragraphedeliste"/>
        <w:ind w:left="0"/>
        <w:jc w:val="both"/>
        <w:rPr>
          <w:rFonts w:ascii="Arial Narrow" w:hAnsi="Arial Narrow"/>
          <w:sz w:val="24"/>
          <w:szCs w:val="24"/>
        </w:rPr>
      </w:pPr>
      <w:r>
        <w:rPr>
          <w:rFonts w:ascii="Arial Narrow" w:hAnsi="Arial Narrow"/>
          <w:sz w:val="24"/>
          <w:szCs w:val="24"/>
        </w:rPr>
        <w:t>Cet Arrêté fixe des objectifs que notre milieu d’accueil désire respecter :</w:t>
      </w:r>
    </w:p>
    <w:p w:rsidR="000F44C7" w:rsidRDefault="000F44C7" w:rsidP="00D80666">
      <w:pPr>
        <w:pStyle w:val="Paragraphedeliste"/>
        <w:ind w:left="0"/>
        <w:jc w:val="both"/>
        <w:rPr>
          <w:rFonts w:ascii="Arial Narrow" w:hAnsi="Arial Narrow"/>
          <w:sz w:val="24"/>
          <w:szCs w:val="24"/>
        </w:rPr>
      </w:pPr>
    </w:p>
    <w:p w:rsidR="00634C69" w:rsidRDefault="000F44C7" w:rsidP="000F44C7">
      <w:pPr>
        <w:pStyle w:val="Paragraphedeliste"/>
        <w:numPr>
          <w:ilvl w:val="0"/>
          <w:numId w:val="10"/>
        </w:numPr>
        <w:jc w:val="both"/>
        <w:rPr>
          <w:rFonts w:ascii="Arial Narrow" w:hAnsi="Arial Narrow"/>
          <w:sz w:val="24"/>
          <w:szCs w:val="24"/>
        </w:rPr>
      </w:pPr>
      <w:r>
        <w:rPr>
          <w:rFonts w:ascii="Arial Narrow" w:hAnsi="Arial Narrow"/>
          <w:sz w:val="24"/>
          <w:szCs w:val="24"/>
        </w:rPr>
        <w:t>La collaboration avec l’ONE</w:t>
      </w:r>
    </w:p>
    <w:p w:rsidR="000F44C7" w:rsidRDefault="000F44C7" w:rsidP="000F44C7">
      <w:pPr>
        <w:pStyle w:val="Paragraphedeliste"/>
        <w:numPr>
          <w:ilvl w:val="1"/>
          <w:numId w:val="9"/>
        </w:numPr>
        <w:jc w:val="both"/>
        <w:rPr>
          <w:rFonts w:ascii="Arial Narrow" w:hAnsi="Arial Narrow"/>
          <w:sz w:val="24"/>
          <w:szCs w:val="24"/>
        </w:rPr>
      </w:pPr>
      <w:r w:rsidRPr="000F44C7">
        <w:rPr>
          <w:rFonts w:ascii="Arial Narrow" w:hAnsi="Arial Narrow"/>
          <w:sz w:val="24"/>
          <w:szCs w:val="24"/>
        </w:rPr>
        <w:t xml:space="preserve">Notre Milieu d’accueil doit se soumettre à la surveillance de l’ONE (accès aux locaux, consultations des documents relatifs à l’accueil, formation reconnue du personnel encadrant…) </w:t>
      </w:r>
    </w:p>
    <w:p w:rsidR="000F44C7" w:rsidRDefault="000F44C7" w:rsidP="000F44C7">
      <w:pPr>
        <w:pStyle w:val="Paragraphedeliste"/>
        <w:numPr>
          <w:ilvl w:val="1"/>
          <w:numId w:val="9"/>
        </w:numPr>
        <w:jc w:val="both"/>
        <w:rPr>
          <w:rFonts w:ascii="Arial Narrow" w:hAnsi="Arial Narrow"/>
          <w:sz w:val="24"/>
          <w:szCs w:val="24"/>
        </w:rPr>
      </w:pPr>
      <w:r w:rsidRPr="000F44C7">
        <w:rPr>
          <w:rFonts w:ascii="Arial Narrow" w:hAnsi="Arial Narrow"/>
          <w:sz w:val="24"/>
          <w:szCs w:val="24"/>
        </w:rPr>
        <w:lastRenderedPageBreak/>
        <w:t xml:space="preserve">Une consultation médicale est également organisée mensuellement par l’ONE.  </w:t>
      </w:r>
      <w:r>
        <w:rPr>
          <w:rFonts w:ascii="Arial Narrow" w:hAnsi="Arial Narrow"/>
          <w:sz w:val="24"/>
          <w:szCs w:val="24"/>
        </w:rPr>
        <w:t>Elle n’est que préventive, elle ne remplace pas les visites chez le médecin traitant de votre enfant.</w:t>
      </w:r>
    </w:p>
    <w:p w:rsidR="000F44C7" w:rsidRDefault="000F44C7" w:rsidP="000F44C7">
      <w:pPr>
        <w:pStyle w:val="Paragraphedeliste"/>
        <w:numPr>
          <w:ilvl w:val="1"/>
          <w:numId w:val="9"/>
        </w:numPr>
        <w:jc w:val="both"/>
        <w:rPr>
          <w:rFonts w:ascii="Arial Narrow" w:hAnsi="Arial Narrow"/>
          <w:sz w:val="24"/>
          <w:szCs w:val="24"/>
        </w:rPr>
      </w:pPr>
      <w:r>
        <w:rPr>
          <w:rFonts w:ascii="Arial Narrow" w:hAnsi="Arial Narrow"/>
          <w:sz w:val="24"/>
          <w:szCs w:val="24"/>
        </w:rPr>
        <w:t>Une relation de confiance est é</w:t>
      </w:r>
      <w:r w:rsidR="009761E4">
        <w:rPr>
          <w:rFonts w:ascii="Arial Narrow" w:hAnsi="Arial Narrow"/>
          <w:sz w:val="24"/>
          <w:szCs w:val="24"/>
        </w:rPr>
        <w:t>tablie entre la Crèche</w:t>
      </w:r>
      <w:r>
        <w:rPr>
          <w:rFonts w:ascii="Arial Narrow" w:hAnsi="Arial Narrow"/>
          <w:sz w:val="24"/>
          <w:szCs w:val="24"/>
        </w:rPr>
        <w:t xml:space="preserve"> et la coordinatrice d’accueil qui est là tant pour surveiller que conseiller sur tous sujets relatifs à la petite enfance et le bien-être des enfants qui nous sont confiés</w:t>
      </w:r>
    </w:p>
    <w:p w:rsidR="000B7F10" w:rsidRDefault="000B7F10" w:rsidP="000B7F10">
      <w:pPr>
        <w:pStyle w:val="Paragraphedeliste"/>
        <w:ind w:left="1440"/>
        <w:jc w:val="both"/>
        <w:rPr>
          <w:rFonts w:ascii="Arial Narrow" w:hAnsi="Arial Narrow"/>
          <w:sz w:val="24"/>
          <w:szCs w:val="24"/>
        </w:rPr>
      </w:pPr>
    </w:p>
    <w:p w:rsidR="000F44C7" w:rsidRDefault="000F44C7" w:rsidP="000F44C7">
      <w:pPr>
        <w:pStyle w:val="Paragraphedeliste"/>
        <w:numPr>
          <w:ilvl w:val="0"/>
          <w:numId w:val="10"/>
        </w:numPr>
        <w:jc w:val="both"/>
        <w:rPr>
          <w:rFonts w:ascii="Arial Narrow" w:hAnsi="Arial Narrow"/>
          <w:sz w:val="24"/>
          <w:szCs w:val="24"/>
        </w:rPr>
      </w:pPr>
      <w:r>
        <w:rPr>
          <w:rFonts w:ascii="Arial Narrow" w:hAnsi="Arial Narrow"/>
          <w:sz w:val="24"/>
          <w:szCs w:val="24"/>
        </w:rPr>
        <w:t>L’accès au milieu d’accueil</w:t>
      </w:r>
    </w:p>
    <w:p w:rsidR="000F44C7" w:rsidRDefault="000F44C7" w:rsidP="000F44C7">
      <w:pPr>
        <w:ind w:left="780"/>
        <w:jc w:val="both"/>
        <w:rPr>
          <w:rFonts w:ascii="Arial Narrow" w:hAnsi="Arial Narrow"/>
          <w:sz w:val="24"/>
          <w:szCs w:val="24"/>
        </w:rPr>
      </w:pPr>
      <w:r>
        <w:rPr>
          <w:rFonts w:ascii="Arial Narrow" w:hAnsi="Arial Narrow"/>
          <w:sz w:val="24"/>
          <w:szCs w:val="24"/>
        </w:rPr>
        <w:t xml:space="preserve">La responsable de la </w:t>
      </w:r>
      <w:r w:rsidR="009761E4">
        <w:rPr>
          <w:rFonts w:ascii="Arial Narrow" w:hAnsi="Arial Narrow"/>
          <w:sz w:val="24"/>
          <w:szCs w:val="24"/>
        </w:rPr>
        <w:t xml:space="preserve">Crèche </w:t>
      </w:r>
      <w:r>
        <w:rPr>
          <w:rFonts w:ascii="Arial Narrow" w:hAnsi="Arial Narrow"/>
          <w:sz w:val="24"/>
          <w:szCs w:val="24"/>
        </w:rPr>
        <w:t>BEBE BOOP évitera toutes formes de discrimination</w:t>
      </w:r>
      <w:r w:rsidR="000B7F10">
        <w:rPr>
          <w:rFonts w:ascii="Arial Narrow" w:hAnsi="Arial Narrow"/>
          <w:sz w:val="24"/>
          <w:szCs w:val="24"/>
        </w:rPr>
        <w:t xml:space="preserve"> basée sur le sexe, la race ou l’origine socioculturelle à l’encontre des enfants, des personnes qui les confient et du personnel encadrant. Les inscriptions seront gérées par la directrice en gardant comme priorité le bien-être des enfants qui lui sont confiés.</w:t>
      </w:r>
    </w:p>
    <w:p w:rsidR="000B7F10" w:rsidRDefault="000B7F10" w:rsidP="000B7F10">
      <w:pPr>
        <w:pStyle w:val="Paragraphedeliste"/>
        <w:numPr>
          <w:ilvl w:val="0"/>
          <w:numId w:val="10"/>
        </w:numPr>
        <w:jc w:val="both"/>
        <w:rPr>
          <w:rFonts w:ascii="Arial Narrow" w:hAnsi="Arial Narrow"/>
          <w:sz w:val="24"/>
          <w:szCs w:val="24"/>
        </w:rPr>
      </w:pPr>
      <w:r>
        <w:rPr>
          <w:rFonts w:ascii="Arial Narrow" w:hAnsi="Arial Narrow"/>
          <w:sz w:val="24"/>
          <w:szCs w:val="24"/>
        </w:rPr>
        <w:t>La reconnaissance des besoins de l’enfant :</w:t>
      </w:r>
    </w:p>
    <w:p w:rsidR="000B7F10" w:rsidRDefault="000B7F10" w:rsidP="000B7F10">
      <w:pPr>
        <w:pStyle w:val="Paragraphedeliste"/>
        <w:numPr>
          <w:ilvl w:val="1"/>
          <w:numId w:val="10"/>
        </w:numPr>
        <w:jc w:val="both"/>
        <w:rPr>
          <w:rFonts w:ascii="Arial Narrow" w:hAnsi="Arial Narrow"/>
          <w:sz w:val="24"/>
          <w:szCs w:val="24"/>
        </w:rPr>
      </w:pPr>
      <w:r>
        <w:rPr>
          <w:rFonts w:ascii="Arial Narrow" w:hAnsi="Arial Narrow"/>
          <w:sz w:val="24"/>
          <w:szCs w:val="24"/>
        </w:rPr>
        <w:t xml:space="preserve">la sécurité </w:t>
      </w:r>
      <w:r w:rsidR="00142447">
        <w:rPr>
          <w:rFonts w:ascii="Arial Narrow" w:hAnsi="Arial Narrow"/>
          <w:sz w:val="24"/>
          <w:szCs w:val="24"/>
        </w:rPr>
        <w:t>psychoaffective</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L’équipe pédagogique veillera à établir des relations chaleureuses avec chaque enfant afin que chacun soit apprécié à sa juste valeur.</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Nous encouragerons et stimulerons le développement de l’autonomie et la volonté d’initiative de chacun.</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 xml:space="preserve">Par les différentes activités, l’enfant sera </w:t>
      </w:r>
      <w:r w:rsidR="00142447">
        <w:rPr>
          <w:rFonts w:ascii="Arial Narrow" w:hAnsi="Arial Narrow"/>
          <w:sz w:val="24"/>
          <w:szCs w:val="24"/>
        </w:rPr>
        <w:t>valorisé</w:t>
      </w:r>
      <w:r>
        <w:rPr>
          <w:rFonts w:ascii="Arial Narrow" w:hAnsi="Arial Narrow"/>
          <w:sz w:val="24"/>
          <w:szCs w:val="24"/>
        </w:rPr>
        <w:t xml:space="preserve"> dans ses progrès</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La communication sera un axe essentiel à notre système éducatif afin que l’enfant comprenne, développe son vocabulaire et puisse exprimer son ressenti.</w:t>
      </w:r>
    </w:p>
    <w:p w:rsidR="000B7F10" w:rsidRDefault="000B7F10" w:rsidP="000B7F10">
      <w:pPr>
        <w:pStyle w:val="Paragraphedeliste"/>
        <w:numPr>
          <w:ilvl w:val="1"/>
          <w:numId w:val="10"/>
        </w:numPr>
        <w:jc w:val="both"/>
        <w:rPr>
          <w:rFonts w:ascii="Arial Narrow" w:hAnsi="Arial Narrow"/>
          <w:sz w:val="24"/>
          <w:szCs w:val="24"/>
        </w:rPr>
      </w:pPr>
      <w:r>
        <w:rPr>
          <w:rFonts w:ascii="Arial Narrow" w:hAnsi="Arial Narrow"/>
          <w:sz w:val="24"/>
          <w:szCs w:val="24"/>
        </w:rPr>
        <w:t>La sécurité physique</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L’aménagement des espaces intérieurs et extérieurs est réfléchit pour se conformer à l’Arrêté du Gouvernement de la Communauté Française du 19 juillet 2007. Le mobilier et les jeux seront entretenus attentivement afin d’éviter tout accident.</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 xml:space="preserve">Une visite du SIAMU sera </w:t>
      </w:r>
      <w:r w:rsidR="0047456A">
        <w:rPr>
          <w:rFonts w:ascii="Arial Narrow" w:hAnsi="Arial Narrow"/>
          <w:sz w:val="24"/>
          <w:szCs w:val="24"/>
        </w:rPr>
        <w:t>demandée</w:t>
      </w:r>
      <w:r>
        <w:rPr>
          <w:rFonts w:ascii="Arial Narrow" w:hAnsi="Arial Narrow"/>
          <w:sz w:val="24"/>
          <w:szCs w:val="24"/>
        </w:rPr>
        <w:t xml:space="preserve"> tous les 5 ans afin de répondre toujours aux normes de sécurité incendie.</w:t>
      </w:r>
      <w:r w:rsidR="0047456A">
        <w:rPr>
          <w:rFonts w:ascii="Arial Narrow" w:hAnsi="Arial Narrow"/>
          <w:sz w:val="24"/>
          <w:szCs w:val="24"/>
        </w:rPr>
        <w:t xml:space="preserve"> Des portes coupe-feux sont </w:t>
      </w:r>
      <w:r w:rsidR="009761E4">
        <w:rPr>
          <w:rFonts w:ascii="Arial Narrow" w:hAnsi="Arial Narrow"/>
          <w:sz w:val="24"/>
          <w:szCs w:val="24"/>
        </w:rPr>
        <w:t>installés</w:t>
      </w:r>
      <w:r w:rsidR="0047456A">
        <w:rPr>
          <w:rFonts w:ascii="Arial Narrow" w:hAnsi="Arial Narrow"/>
          <w:sz w:val="24"/>
          <w:szCs w:val="24"/>
        </w:rPr>
        <w:t>, des extincteurs à tous les étages entretenus annuellement.</w:t>
      </w:r>
    </w:p>
    <w:p w:rsidR="000B7F10" w:rsidRDefault="000B7F10" w:rsidP="000B7F10">
      <w:pPr>
        <w:pStyle w:val="Paragraphedeliste"/>
        <w:numPr>
          <w:ilvl w:val="2"/>
          <w:numId w:val="9"/>
        </w:numPr>
        <w:jc w:val="both"/>
        <w:rPr>
          <w:rFonts w:ascii="Arial Narrow" w:hAnsi="Arial Narrow"/>
          <w:sz w:val="24"/>
          <w:szCs w:val="24"/>
        </w:rPr>
      </w:pPr>
      <w:r>
        <w:rPr>
          <w:rFonts w:ascii="Arial Narrow" w:hAnsi="Arial Narrow"/>
          <w:sz w:val="24"/>
          <w:szCs w:val="24"/>
        </w:rPr>
        <w:t>Le milieu d’accueil est inscrit auprès de l’AFSCA afin que la sécurité et l’</w:t>
      </w:r>
      <w:r w:rsidR="0047456A">
        <w:rPr>
          <w:rFonts w:ascii="Arial Narrow" w:hAnsi="Arial Narrow"/>
          <w:sz w:val="24"/>
          <w:szCs w:val="24"/>
        </w:rPr>
        <w:t>h</w:t>
      </w:r>
      <w:r>
        <w:rPr>
          <w:rFonts w:ascii="Arial Narrow" w:hAnsi="Arial Narrow"/>
          <w:sz w:val="24"/>
          <w:szCs w:val="24"/>
        </w:rPr>
        <w:t xml:space="preserve">ygiène alimentaire soient contrôlées </w:t>
      </w:r>
      <w:r w:rsidR="0047456A">
        <w:rPr>
          <w:rFonts w:ascii="Arial Narrow" w:hAnsi="Arial Narrow"/>
          <w:sz w:val="24"/>
          <w:szCs w:val="24"/>
        </w:rPr>
        <w:t>régulièrement</w:t>
      </w:r>
      <w:r>
        <w:rPr>
          <w:rFonts w:ascii="Arial Narrow" w:hAnsi="Arial Narrow"/>
          <w:sz w:val="24"/>
          <w:szCs w:val="24"/>
        </w:rPr>
        <w:t>.</w:t>
      </w:r>
    </w:p>
    <w:p w:rsidR="0047456A" w:rsidRDefault="0047456A" w:rsidP="000B7F10">
      <w:pPr>
        <w:pStyle w:val="Paragraphedeliste"/>
        <w:numPr>
          <w:ilvl w:val="2"/>
          <w:numId w:val="9"/>
        </w:numPr>
        <w:jc w:val="both"/>
        <w:rPr>
          <w:rFonts w:ascii="Arial Narrow" w:hAnsi="Arial Narrow"/>
          <w:sz w:val="24"/>
          <w:szCs w:val="24"/>
        </w:rPr>
      </w:pPr>
      <w:r>
        <w:rPr>
          <w:rFonts w:ascii="Arial Narrow" w:hAnsi="Arial Narrow"/>
          <w:sz w:val="24"/>
          <w:szCs w:val="24"/>
        </w:rPr>
        <w:t>L’entretien du système de chauffage sera effectué tous les 3 ans (chaudière au gaz) et l’ensemble de l’installation électrique a été contrôlée et mise en conformité.</w:t>
      </w:r>
    </w:p>
    <w:p w:rsidR="0047456A" w:rsidRDefault="0047456A" w:rsidP="000B7F10">
      <w:pPr>
        <w:pStyle w:val="Paragraphedeliste"/>
        <w:numPr>
          <w:ilvl w:val="2"/>
          <w:numId w:val="9"/>
        </w:numPr>
        <w:jc w:val="both"/>
        <w:rPr>
          <w:rFonts w:ascii="Arial Narrow" w:hAnsi="Arial Narrow"/>
          <w:sz w:val="24"/>
          <w:szCs w:val="24"/>
        </w:rPr>
      </w:pPr>
      <w:r>
        <w:rPr>
          <w:rFonts w:ascii="Arial Narrow" w:hAnsi="Arial Narrow"/>
          <w:sz w:val="24"/>
          <w:szCs w:val="24"/>
        </w:rPr>
        <w:t>Un système de vidéophone est mis en place à l’entrée ainsi qu’une surveillance par caméra à tous les accès de la structure.</w:t>
      </w:r>
    </w:p>
    <w:p w:rsidR="0047456A" w:rsidRDefault="0047456A" w:rsidP="000B7F10">
      <w:pPr>
        <w:pStyle w:val="Paragraphedeliste"/>
        <w:numPr>
          <w:ilvl w:val="2"/>
          <w:numId w:val="9"/>
        </w:numPr>
        <w:jc w:val="both"/>
        <w:rPr>
          <w:rFonts w:ascii="Arial Narrow" w:hAnsi="Arial Narrow"/>
          <w:sz w:val="24"/>
          <w:szCs w:val="24"/>
        </w:rPr>
      </w:pPr>
      <w:r>
        <w:rPr>
          <w:rFonts w:ascii="Arial Narrow" w:hAnsi="Arial Narrow"/>
          <w:sz w:val="24"/>
          <w:szCs w:val="24"/>
        </w:rPr>
        <w:t>Une surveillance médicale du personnel encadrant est organisée annuellement.</w:t>
      </w:r>
    </w:p>
    <w:p w:rsidR="0047456A" w:rsidRDefault="0047456A" w:rsidP="0047456A">
      <w:pPr>
        <w:pStyle w:val="Paragraphedeliste"/>
        <w:numPr>
          <w:ilvl w:val="1"/>
          <w:numId w:val="10"/>
        </w:numPr>
        <w:jc w:val="both"/>
        <w:rPr>
          <w:rFonts w:ascii="Arial Narrow" w:hAnsi="Arial Narrow"/>
          <w:sz w:val="24"/>
          <w:szCs w:val="24"/>
        </w:rPr>
      </w:pPr>
      <w:r>
        <w:rPr>
          <w:rFonts w:ascii="Arial Narrow" w:hAnsi="Arial Narrow"/>
          <w:sz w:val="24"/>
          <w:szCs w:val="24"/>
        </w:rPr>
        <w:t>La reconnaissance des besoins des parents</w:t>
      </w:r>
    </w:p>
    <w:p w:rsidR="00D32E05" w:rsidRPr="0047456A" w:rsidRDefault="00D32E05" w:rsidP="00D32E05">
      <w:pPr>
        <w:pStyle w:val="Paragraphedeliste"/>
        <w:ind w:left="1500"/>
        <w:jc w:val="both"/>
        <w:rPr>
          <w:rFonts w:ascii="Arial Narrow" w:hAnsi="Arial Narrow"/>
          <w:sz w:val="24"/>
          <w:szCs w:val="24"/>
        </w:rPr>
      </w:pPr>
    </w:p>
    <w:p w:rsidR="000B7F10"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lastRenderedPageBreak/>
        <w:t>La qualité de la relation parent/</w:t>
      </w:r>
      <w:r w:rsidR="009761E4">
        <w:rPr>
          <w:rFonts w:ascii="Arial Narrow" w:hAnsi="Arial Narrow"/>
          <w:sz w:val="24"/>
          <w:szCs w:val="24"/>
        </w:rPr>
        <w:t>Crèche</w:t>
      </w:r>
      <w:r>
        <w:rPr>
          <w:rFonts w:ascii="Arial Narrow" w:hAnsi="Arial Narrow"/>
          <w:sz w:val="24"/>
          <w:szCs w:val="24"/>
        </w:rPr>
        <w:t xml:space="preserve"> est primordiale pour l’épanouissement de l’enfant.</w:t>
      </w:r>
    </w:p>
    <w:p w:rsidR="00D32E05"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t>Les parents pourront à tout moment demander une entrevue avec la directrice pour aborder un sujet lié à l’enfant et à son accueil.</w:t>
      </w:r>
    </w:p>
    <w:p w:rsidR="00D32E05"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t>Un règlement d’Ordre Intérieur et une copie du Projet Pédagogique est remis à chaque parent, nous vous demandons de les respecter.</w:t>
      </w:r>
    </w:p>
    <w:p w:rsidR="00D32E05" w:rsidRDefault="00D32E05" w:rsidP="00D32E05">
      <w:pPr>
        <w:pStyle w:val="Paragraphedeliste"/>
        <w:numPr>
          <w:ilvl w:val="1"/>
          <w:numId w:val="10"/>
        </w:numPr>
        <w:jc w:val="both"/>
        <w:rPr>
          <w:rFonts w:ascii="Arial Narrow" w:hAnsi="Arial Narrow"/>
          <w:sz w:val="24"/>
          <w:szCs w:val="24"/>
        </w:rPr>
      </w:pPr>
      <w:r>
        <w:rPr>
          <w:rFonts w:ascii="Arial Narrow" w:hAnsi="Arial Narrow"/>
          <w:sz w:val="24"/>
          <w:szCs w:val="24"/>
        </w:rPr>
        <w:t>La reconnaissance des besoins du personnel encadrant :</w:t>
      </w:r>
    </w:p>
    <w:p w:rsidR="00D32E05"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t>Les jours de congés pédagogiques seront utilisés pour permettre à l’ensemble de l’équipe encadrant de continuer ou de compléter sa formation.</w:t>
      </w:r>
    </w:p>
    <w:p w:rsidR="00D32E05"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t>Une réunion hebdomadaire établira le suivi de chaque enfant ainsi que les événements spécifiques à préparer : arrivé, départ d’un enfant, activités du mois, fête</w:t>
      </w:r>
      <w:r w:rsidR="00142447">
        <w:rPr>
          <w:rFonts w:ascii="Arial Narrow" w:hAnsi="Arial Narrow"/>
          <w:sz w:val="24"/>
          <w:szCs w:val="24"/>
        </w:rPr>
        <w:t>...</w:t>
      </w:r>
    </w:p>
    <w:p w:rsidR="00D32E05" w:rsidRDefault="00D32E05" w:rsidP="00D32E05">
      <w:pPr>
        <w:pStyle w:val="Paragraphedeliste"/>
        <w:numPr>
          <w:ilvl w:val="2"/>
          <w:numId w:val="9"/>
        </w:numPr>
        <w:jc w:val="both"/>
        <w:rPr>
          <w:rFonts w:ascii="Arial Narrow" w:hAnsi="Arial Narrow"/>
          <w:sz w:val="24"/>
          <w:szCs w:val="24"/>
        </w:rPr>
      </w:pPr>
      <w:r>
        <w:rPr>
          <w:rFonts w:ascii="Arial Narrow" w:hAnsi="Arial Narrow"/>
          <w:sz w:val="24"/>
          <w:szCs w:val="24"/>
        </w:rPr>
        <w:t>Afin de toujours offrir un service de qualité, nos portes sont ouvertes à toute collaboration extérieure permettant de varier nos activités</w:t>
      </w:r>
    </w:p>
    <w:p w:rsidR="00D32E05" w:rsidRDefault="00D32E05" w:rsidP="00D32E05">
      <w:pPr>
        <w:pStyle w:val="Paragraphedeliste"/>
        <w:ind w:left="2160"/>
        <w:jc w:val="both"/>
        <w:rPr>
          <w:rFonts w:ascii="Arial Narrow" w:hAnsi="Arial Narrow"/>
          <w:sz w:val="24"/>
          <w:szCs w:val="24"/>
        </w:rPr>
      </w:pPr>
    </w:p>
    <w:p w:rsidR="00D32E05" w:rsidRDefault="00D32E05" w:rsidP="00D32E05">
      <w:pPr>
        <w:pBdr>
          <w:top w:val="single" w:sz="8" w:space="1" w:color="auto"/>
          <w:left w:val="single" w:sz="8" w:space="4" w:color="auto"/>
          <w:bottom w:val="single" w:sz="8" w:space="1" w:color="auto"/>
          <w:right w:val="single" w:sz="8" w:space="4" w:color="auto"/>
        </w:pBdr>
        <w:tabs>
          <w:tab w:val="left" w:pos="3195"/>
        </w:tabs>
        <w:jc w:val="center"/>
        <w:rPr>
          <w:rFonts w:ascii="Arial Narrow" w:hAnsi="Arial Narrow"/>
          <w:b/>
          <w:sz w:val="24"/>
          <w:szCs w:val="24"/>
        </w:rPr>
      </w:pPr>
      <w:r w:rsidRPr="001326DD">
        <w:rPr>
          <w:rFonts w:ascii="Arial Narrow" w:hAnsi="Arial Narrow"/>
          <w:b/>
          <w:sz w:val="24"/>
          <w:szCs w:val="24"/>
        </w:rPr>
        <w:t xml:space="preserve">Repère </w:t>
      </w:r>
      <w:r>
        <w:rPr>
          <w:rFonts w:ascii="Arial Narrow" w:hAnsi="Arial Narrow"/>
          <w:b/>
          <w:sz w:val="24"/>
          <w:szCs w:val="24"/>
        </w:rPr>
        <w:t>10</w:t>
      </w:r>
      <w:r w:rsidRPr="001326DD">
        <w:rPr>
          <w:rFonts w:ascii="Arial Narrow" w:hAnsi="Arial Narrow"/>
          <w:b/>
          <w:sz w:val="24"/>
          <w:szCs w:val="24"/>
        </w:rPr>
        <w:t xml:space="preserve"> : </w:t>
      </w:r>
      <w:r>
        <w:rPr>
          <w:rFonts w:ascii="Arial Narrow" w:hAnsi="Arial Narrow"/>
          <w:b/>
          <w:sz w:val="24"/>
          <w:szCs w:val="24"/>
        </w:rPr>
        <w:t>Conclusion</w:t>
      </w:r>
    </w:p>
    <w:p w:rsidR="00142447" w:rsidRDefault="00D32E05" w:rsidP="00D32E05">
      <w:pPr>
        <w:pStyle w:val="Paragraphedeliste"/>
        <w:ind w:left="0"/>
        <w:jc w:val="both"/>
        <w:rPr>
          <w:rFonts w:ascii="Arial Narrow" w:hAnsi="Arial Narrow"/>
          <w:sz w:val="24"/>
          <w:szCs w:val="24"/>
        </w:rPr>
      </w:pPr>
      <w:r>
        <w:rPr>
          <w:rFonts w:ascii="Arial Narrow" w:hAnsi="Arial Narrow"/>
          <w:sz w:val="24"/>
          <w:szCs w:val="24"/>
        </w:rPr>
        <w:t xml:space="preserve">Pour vous comme pour nous, le but principal est de voir grandir, se développer, évoluer et s’épanouir votre enfant. Nous mettrons tout en œuvre pour atteindre cet objectif ! </w:t>
      </w:r>
      <w:r w:rsidR="00142447">
        <w:rPr>
          <w:rFonts w:ascii="Arial Narrow" w:hAnsi="Arial Narrow"/>
          <w:sz w:val="24"/>
          <w:szCs w:val="24"/>
        </w:rPr>
        <w:t>Ce</w:t>
      </w:r>
      <w:r>
        <w:rPr>
          <w:rFonts w:ascii="Arial Narrow" w:hAnsi="Arial Narrow"/>
          <w:sz w:val="24"/>
          <w:szCs w:val="24"/>
        </w:rPr>
        <w:t xml:space="preserve"> ne sera possible qu’en maintenant</w:t>
      </w:r>
      <w:r w:rsidR="00142447">
        <w:rPr>
          <w:rFonts w:ascii="Arial Narrow" w:hAnsi="Arial Narrow"/>
          <w:sz w:val="24"/>
          <w:szCs w:val="24"/>
        </w:rPr>
        <w:t xml:space="preserve"> notre pédagogie basée sur le dialogue, la confiance, la coopération et l’entente au quotidien. Il est primordial que vous, parents, vous adhériez à notre projet pédagogique et qu’il corresponde à la vision éducative que vous souhaitiez donner à votre enfant. Ainsi, nous pouvons débuter notre collaboration.</w:t>
      </w:r>
    </w:p>
    <w:p w:rsidR="00142447" w:rsidRDefault="00142447" w:rsidP="00D32E05">
      <w:pPr>
        <w:pStyle w:val="Paragraphedeliste"/>
        <w:ind w:left="0"/>
        <w:jc w:val="both"/>
        <w:rPr>
          <w:rFonts w:ascii="Arial Narrow" w:hAnsi="Arial Narrow"/>
          <w:sz w:val="24"/>
          <w:szCs w:val="24"/>
        </w:rPr>
      </w:pPr>
    </w:p>
    <w:p w:rsidR="00142447" w:rsidRDefault="00142447" w:rsidP="00142447">
      <w:pPr>
        <w:pStyle w:val="Paragraphedeliste"/>
        <w:ind w:left="4248"/>
        <w:jc w:val="both"/>
        <w:rPr>
          <w:rFonts w:ascii="Arial Narrow" w:hAnsi="Arial Narrow"/>
          <w:b/>
          <w:sz w:val="24"/>
          <w:szCs w:val="24"/>
        </w:rPr>
      </w:pPr>
    </w:p>
    <w:p w:rsidR="00142447" w:rsidRDefault="00142447" w:rsidP="00142447">
      <w:pPr>
        <w:pStyle w:val="Paragraphedeliste"/>
        <w:ind w:left="4248"/>
        <w:jc w:val="both"/>
        <w:rPr>
          <w:rFonts w:ascii="Arial Narrow" w:hAnsi="Arial Narrow"/>
          <w:b/>
          <w:sz w:val="24"/>
          <w:szCs w:val="24"/>
        </w:rPr>
      </w:pPr>
    </w:p>
    <w:p w:rsidR="00D32E05" w:rsidRDefault="00F60081" w:rsidP="00142447">
      <w:pPr>
        <w:pStyle w:val="Paragraphedeliste"/>
        <w:ind w:left="4248"/>
        <w:jc w:val="right"/>
        <w:rPr>
          <w:rFonts w:ascii="Arial Narrow" w:hAnsi="Arial Narrow"/>
          <w:b/>
          <w:sz w:val="24"/>
          <w:szCs w:val="24"/>
        </w:rPr>
      </w:pPr>
      <w:r>
        <w:rPr>
          <w:rFonts w:ascii="Arial Narrow" w:hAnsi="Arial Narrow"/>
          <w:b/>
          <w:sz w:val="24"/>
          <w:szCs w:val="24"/>
        </w:rPr>
        <w:t xml:space="preserve">L’équipe </w:t>
      </w:r>
      <w:r w:rsidR="00142447" w:rsidRPr="00142447">
        <w:rPr>
          <w:rFonts w:ascii="Arial Narrow" w:hAnsi="Arial Narrow"/>
          <w:b/>
          <w:sz w:val="24"/>
          <w:szCs w:val="24"/>
        </w:rPr>
        <w:t xml:space="preserve">de la </w:t>
      </w:r>
      <w:r w:rsidR="009761E4">
        <w:rPr>
          <w:rFonts w:ascii="Arial Narrow" w:hAnsi="Arial Narrow"/>
          <w:b/>
          <w:sz w:val="24"/>
          <w:szCs w:val="24"/>
        </w:rPr>
        <w:t xml:space="preserve">Crèche </w:t>
      </w:r>
      <w:r w:rsidR="00142447" w:rsidRPr="00142447">
        <w:rPr>
          <w:rFonts w:ascii="Arial Narrow" w:hAnsi="Arial Narrow"/>
          <w:b/>
          <w:sz w:val="24"/>
          <w:szCs w:val="24"/>
        </w:rPr>
        <w:t xml:space="preserve">BEBE BOOP </w:t>
      </w:r>
    </w:p>
    <w:p w:rsidR="004066FF" w:rsidRPr="00142447" w:rsidRDefault="004066FF" w:rsidP="00142447">
      <w:pPr>
        <w:pStyle w:val="Paragraphedeliste"/>
        <w:ind w:left="4248"/>
        <w:jc w:val="right"/>
        <w:rPr>
          <w:rFonts w:ascii="Arial Narrow" w:hAnsi="Arial Narrow"/>
          <w:b/>
          <w:sz w:val="24"/>
          <w:szCs w:val="24"/>
        </w:rPr>
      </w:pPr>
    </w:p>
    <w:sectPr w:rsidR="004066FF" w:rsidRPr="00142447" w:rsidSect="004631FE">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C8" w:rsidRDefault="00205BC8" w:rsidP="00237CA5">
      <w:pPr>
        <w:spacing w:after="0" w:line="240" w:lineRule="auto"/>
      </w:pPr>
      <w:r>
        <w:separator/>
      </w:r>
    </w:p>
  </w:endnote>
  <w:endnote w:type="continuationSeparator" w:id="1">
    <w:p w:rsidR="00205BC8" w:rsidRDefault="00205BC8" w:rsidP="00237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E71BA2" w:rsidTr="00E71BA2">
      <w:tc>
        <w:tcPr>
          <w:tcW w:w="4500" w:type="pct"/>
          <w:tcBorders>
            <w:top w:val="single" w:sz="4" w:space="0" w:color="000000" w:themeColor="text1"/>
          </w:tcBorders>
        </w:tcPr>
        <w:p w:rsidR="00E71BA2" w:rsidRDefault="00E71BA2" w:rsidP="00D15E08">
          <w:pPr>
            <w:pStyle w:val="Pieddepage"/>
            <w:jc w:val="right"/>
          </w:pPr>
          <w:r>
            <w:t xml:space="preserve">Dernière Mise à jour : </w:t>
          </w:r>
          <w:r w:rsidR="00224F18">
            <w:t>janv</w:t>
          </w:r>
          <w:r w:rsidR="008A5042">
            <w:t>ier</w:t>
          </w:r>
          <w:r w:rsidR="0064280D">
            <w:t xml:space="preserve"> 2021</w:t>
          </w:r>
        </w:p>
        <w:p w:rsidR="007D6A2B" w:rsidRDefault="007D6A2B" w:rsidP="00D15E08">
          <w:pPr>
            <w:pStyle w:val="Pieddepage"/>
            <w:jc w:val="right"/>
          </w:pPr>
        </w:p>
        <w:p w:rsidR="00D15E08" w:rsidRDefault="00D15E08" w:rsidP="00D15E08">
          <w:pPr>
            <w:pStyle w:val="Pieddepage"/>
            <w:jc w:val="right"/>
          </w:pPr>
        </w:p>
      </w:tc>
      <w:tc>
        <w:tcPr>
          <w:tcW w:w="500" w:type="pct"/>
          <w:tcBorders>
            <w:top w:val="single" w:sz="4" w:space="0" w:color="C0504D" w:themeColor="accent2"/>
          </w:tcBorders>
          <w:shd w:val="clear" w:color="auto" w:fill="4F81BD" w:themeFill="accent1"/>
        </w:tcPr>
        <w:p w:rsidR="00E71BA2" w:rsidRPr="00E71BA2" w:rsidRDefault="00D715D7" w:rsidP="00E71BA2">
          <w:pPr>
            <w:pStyle w:val="En-tte"/>
            <w:jc w:val="right"/>
            <w:rPr>
              <w:color w:val="FFFFFF" w:themeColor="background1"/>
            </w:rPr>
          </w:pPr>
          <w:r w:rsidRPr="00E71BA2">
            <w:rPr>
              <w:color w:val="FFFFFF" w:themeColor="background1"/>
            </w:rPr>
            <w:fldChar w:fldCharType="begin"/>
          </w:r>
          <w:r w:rsidR="00E71BA2" w:rsidRPr="00E71BA2">
            <w:rPr>
              <w:color w:val="FFFFFF" w:themeColor="background1"/>
            </w:rPr>
            <w:instrText xml:space="preserve"> PAGE   \* MERGEFORMAT </w:instrText>
          </w:r>
          <w:r w:rsidRPr="00E71BA2">
            <w:rPr>
              <w:color w:val="FFFFFF" w:themeColor="background1"/>
            </w:rPr>
            <w:fldChar w:fldCharType="separate"/>
          </w:r>
          <w:r w:rsidR="0000780A">
            <w:rPr>
              <w:noProof/>
              <w:color w:val="FFFFFF" w:themeColor="background1"/>
            </w:rPr>
            <w:t>1</w:t>
          </w:r>
          <w:r w:rsidRPr="00E71BA2">
            <w:rPr>
              <w:color w:val="FFFFFF" w:themeColor="background1"/>
            </w:rPr>
            <w:fldChar w:fldCharType="end"/>
          </w:r>
        </w:p>
      </w:tc>
    </w:tr>
  </w:tbl>
  <w:p w:rsidR="00237CA5" w:rsidRDefault="00237CA5" w:rsidP="00E71BA2">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C8" w:rsidRDefault="00205BC8" w:rsidP="00237CA5">
      <w:pPr>
        <w:spacing w:after="0" w:line="240" w:lineRule="auto"/>
      </w:pPr>
      <w:r>
        <w:separator/>
      </w:r>
    </w:p>
  </w:footnote>
  <w:footnote w:type="continuationSeparator" w:id="1">
    <w:p w:rsidR="00205BC8" w:rsidRDefault="00205BC8" w:rsidP="00237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040"/>
    <w:multiLevelType w:val="hybridMultilevel"/>
    <w:tmpl w:val="CD327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50A52E4"/>
    <w:multiLevelType w:val="hybridMultilevel"/>
    <w:tmpl w:val="3B00EE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7797769"/>
    <w:multiLevelType w:val="hybridMultilevel"/>
    <w:tmpl w:val="8DECFDE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2B1803CE"/>
    <w:multiLevelType w:val="hybridMultilevel"/>
    <w:tmpl w:val="813A1D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2981D9B"/>
    <w:multiLevelType w:val="hybridMultilevel"/>
    <w:tmpl w:val="147076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6151C9"/>
    <w:multiLevelType w:val="hybridMultilevel"/>
    <w:tmpl w:val="F9F23F8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3EB73A3E"/>
    <w:multiLevelType w:val="hybridMultilevel"/>
    <w:tmpl w:val="1AD8543E"/>
    <w:lvl w:ilvl="0" w:tplc="080C0001">
      <w:start w:val="1"/>
      <w:numFmt w:val="bullet"/>
      <w:lvlText w:val=""/>
      <w:lvlJc w:val="left"/>
      <w:pPr>
        <w:ind w:left="2220" w:hanging="360"/>
      </w:pPr>
      <w:rPr>
        <w:rFonts w:ascii="Symbol" w:hAnsi="Symbol" w:hint="default"/>
      </w:rPr>
    </w:lvl>
    <w:lvl w:ilvl="1" w:tplc="080C0003" w:tentative="1">
      <w:start w:val="1"/>
      <w:numFmt w:val="bullet"/>
      <w:lvlText w:val="o"/>
      <w:lvlJc w:val="left"/>
      <w:pPr>
        <w:ind w:left="2940" w:hanging="360"/>
      </w:pPr>
      <w:rPr>
        <w:rFonts w:ascii="Courier New" w:hAnsi="Courier New" w:cs="Courier New" w:hint="default"/>
      </w:rPr>
    </w:lvl>
    <w:lvl w:ilvl="2" w:tplc="080C0005" w:tentative="1">
      <w:start w:val="1"/>
      <w:numFmt w:val="bullet"/>
      <w:lvlText w:val=""/>
      <w:lvlJc w:val="left"/>
      <w:pPr>
        <w:ind w:left="3660" w:hanging="360"/>
      </w:pPr>
      <w:rPr>
        <w:rFonts w:ascii="Wingdings" w:hAnsi="Wingdings" w:hint="default"/>
      </w:rPr>
    </w:lvl>
    <w:lvl w:ilvl="3" w:tplc="080C0001" w:tentative="1">
      <w:start w:val="1"/>
      <w:numFmt w:val="bullet"/>
      <w:lvlText w:val=""/>
      <w:lvlJc w:val="left"/>
      <w:pPr>
        <w:ind w:left="4380" w:hanging="360"/>
      </w:pPr>
      <w:rPr>
        <w:rFonts w:ascii="Symbol" w:hAnsi="Symbol" w:hint="default"/>
      </w:rPr>
    </w:lvl>
    <w:lvl w:ilvl="4" w:tplc="080C0003" w:tentative="1">
      <w:start w:val="1"/>
      <w:numFmt w:val="bullet"/>
      <w:lvlText w:val="o"/>
      <w:lvlJc w:val="left"/>
      <w:pPr>
        <w:ind w:left="5100" w:hanging="360"/>
      </w:pPr>
      <w:rPr>
        <w:rFonts w:ascii="Courier New" w:hAnsi="Courier New" w:cs="Courier New" w:hint="default"/>
      </w:rPr>
    </w:lvl>
    <w:lvl w:ilvl="5" w:tplc="080C0005" w:tentative="1">
      <w:start w:val="1"/>
      <w:numFmt w:val="bullet"/>
      <w:lvlText w:val=""/>
      <w:lvlJc w:val="left"/>
      <w:pPr>
        <w:ind w:left="5820" w:hanging="360"/>
      </w:pPr>
      <w:rPr>
        <w:rFonts w:ascii="Wingdings" w:hAnsi="Wingdings" w:hint="default"/>
      </w:rPr>
    </w:lvl>
    <w:lvl w:ilvl="6" w:tplc="080C0001" w:tentative="1">
      <w:start w:val="1"/>
      <w:numFmt w:val="bullet"/>
      <w:lvlText w:val=""/>
      <w:lvlJc w:val="left"/>
      <w:pPr>
        <w:ind w:left="6540" w:hanging="360"/>
      </w:pPr>
      <w:rPr>
        <w:rFonts w:ascii="Symbol" w:hAnsi="Symbol" w:hint="default"/>
      </w:rPr>
    </w:lvl>
    <w:lvl w:ilvl="7" w:tplc="080C0003" w:tentative="1">
      <w:start w:val="1"/>
      <w:numFmt w:val="bullet"/>
      <w:lvlText w:val="o"/>
      <w:lvlJc w:val="left"/>
      <w:pPr>
        <w:ind w:left="7260" w:hanging="360"/>
      </w:pPr>
      <w:rPr>
        <w:rFonts w:ascii="Courier New" w:hAnsi="Courier New" w:cs="Courier New" w:hint="default"/>
      </w:rPr>
    </w:lvl>
    <w:lvl w:ilvl="8" w:tplc="080C0005" w:tentative="1">
      <w:start w:val="1"/>
      <w:numFmt w:val="bullet"/>
      <w:lvlText w:val=""/>
      <w:lvlJc w:val="left"/>
      <w:pPr>
        <w:ind w:left="7980" w:hanging="360"/>
      </w:pPr>
      <w:rPr>
        <w:rFonts w:ascii="Wingdings" w:hAnsi="Wingdings" w:hint="default"/>
      </w:rPr>
    </w:lvl>
  </w:abstractNum>
  <w:abstractNum w:abstractNumId="7">
    <w:nsid w:val="477B6A43"/>
    <w:multiLevelType w:val="hybridMultilevel"/>
    <w:tmpl w:val="BFF82DE0"/>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9295BAE"/>
    <w:multiLevelType w:val="hybridMultilevel"/>
    <w:tmpl w:val="D00CD734"/>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
    <w:nsid w:val="5145008A"/>
    <w:multiLevelType w:val="hybridMultilevel"/>
    <w:tmpl w:val="10D659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B784217"/>
    <w:multiLevelType w:val="hybridMultilevel"/>
    <w:tmpl w:val="80FA55D6"/>
    <w:lvl w:ilvl="0" w:tplc="080C000F">
      <w:start w:val="1"/>
      <w:numFmt w:val="decimal"/>
      <w:lvlText w:val="%1."/>
      <w:lvlJc w:val="left"/>
      <w:pPr>
        <w:ind w:left="780" w:hanging="360"/>
      </w:pPr>
    </w:lvl>
    <w:lvl w:ilvl="1" w:tplc="080C0019">
      <w:start w:val="1"/>
      <w:numFmt w:val="lowerLetter"/>
      <w:lvlText w:val="%2."/>
      <w:lvlJc w:val="left"/>
      <w:pPr>
        <w:ind w:left="1500" w:hanging="360"/>
      </w:pPr>
    </w:lvl>
    <w:lvl w:ilvl="2" w:tplc="080C0001">
      <w:start w:val="1"/>
      <w:numFmt w:val="bullet"/>
      <w:lvlText w:val=""/>
      <w:lvlJc w:val="left"/>
      <w:pPr>
        <w:ind w:left="2220" w:hanging="180"/>
      </w:pPr>
      <w:rPr>
        <w:rFonts w:ascii="Symbol" w:hAnsi="Symbol" w:hint="default"/>
      </w:r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11">
    <w:nsid w:val="6E5B6DDA"/>
    <w:multiLevelType w:val="hybridMultilevel"/>
    <w:tmpl w:val="0678AA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5"/>
  </w:num>
  <w:num w:numId="5">
    <w:abstractNumId w:val="1"/>
  </w:num>
  <w:num w:numId="6">
    <w:abstractNumId w:val="4"/>
  </w:num>
  <w:num w:numId="7">
    <w:abstractNumId w:val="0"/>
  </w:num>
  <w:num w:numId="8">
    <w:abstractNumId w:val="2"/>
  </w:num>
  <w:num w:numId="9">
    <w:abstractNumId w:val="7"/>
  </w:num>
  <w:num w:numId="10">
    <w:abstractNumId w:val="1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2946"/>
  </w:hdrShapeDefaults>
  <w:footnotePr>
    <w:footnote w:id="0"/>
    <w:footnote w:id="1"/>
  </w:footnotePr>
  <w:endnotePr>
    <w:endnote w:id="0"/>
    <w:endnote w:id="1"/>
  </w:endnotePr>
  <w:compat/>
  <w:rsids>
    <w:rsidRoot w:val="006D227A"/>
    <w:rsid w:val="0000780A"/>
    <w:rsid w:val="00033988"/>
    <w:rsid w:val="00050677"/>
    <w:rsid w:val="00056063"/>
    <w:rsid w:val="000B7F10"/>
    <w:rsid w:val="000C6DED"/>
    <w:rsid w:val="000F44C7"/>
    <w:rsid w:val="00106DC0"/>
    <w:rsid w:val="00116CC4"/>
    <w:rsid w:val="001326DD"/>
    <w:rsid w:val="00142447"/>
    <w:rsid w:val="00155B1C"/>
    <w:rsid w:val="001D1A54"/>
    <w:rsid w:val="001D47D9"/>
    <w:rsid w:val="00205BC8"/>
    <w:rsid w:val="002075CF"/>
    <w:rsid w:val="00224F18"/>
    <w:rsid w:val="00237CA5"/>
    <w:rsid w:val="00273C77"/>
    <w:rsid w:val="002B6F84"/>
    <w:rsid w:val="002D71C5"/>
    <w:rsid w:val="002E2A3E"/>
    <w:rsid w:val="00302607"/>
    <w:rsid w:val="003157FC"/>
    <w:rsid w:val="003529AA"/>
    <w:rsid w:val="00356DB5"/>
    <w:rsid w:val="003727A2"/>
    <w:rsid w:val="003A4BD7"/>
    <w:rsid w:val="003B1ED2"/>
    <w:rsid w:val="004066FF"/>
    <w:rsid w:val="0043247A"/>
    <w:rsid w:val="004345F0"/>
    <w:rsid w:val="00455BFB"/>
    <w:rsid w:val="00456EAB"/>
    <w:rsid w:val="004631FE"/>
    <w:rsid w:val="00465A2A"/>
    <w:rsid w:val="0047456A"/>
    <w:rsid w:val="004A7E76"/>
    <w:rsid w:val="004E2458"/>
    <w:rsid w:val="004F654F"/>
    <w:rsid w:val="0052587A"/>
    <w:rsid w:val="00533272"/>
    <w:rsid w:val="005518D3"/>
    <w:rsid w:val="00562B67"/>
    <w:rsid w:val="005759A9"/>
    <w:rsid w:val="00576782"/>
    <w:rsid w:val="005A5AC7"/>
    <w:rsid w:val="005C6D37"/>
    <w:rsid w:val="005E7CCE"/>
    <w:rsid w:val="005F0903"/>
    <w:rsid w:val="005F1021"/>
    <w:rsid w:val="005F7714"/>
    <w:rsid w:val="00634C69"/>
    <w:rsid w:val="006353C9"/>
    <w:rsid w:val="00637FEA"/>
    <w:rsid w:val="0064280D"/>
    <w:rsid w:val="00643D5D"/>
    <w:rsid w:val="006732CA"/>
    <w:rsid w:val="006B01B1"/>
    <w:rsid w:val="006D227A"/>
    <w:rsid w:val="0072359A"/>
    <w:rsid w:val="0073564B"/>
    <w:rsid w:val="00743371"/>
    <w:rsid w:val="007745D7"/>
    <w:rsid w:val="007906BB"/>
    <w:rsid w:val="007B0E1F"/>
    <w:rsid w:val="007C4BE0"/>
    <w:rsid w:val="007D6A2B"/>
    <w:rsid w:val="007E3276"/>
    <w:rsid w:val="00812B65"/>
    <w:rsid w:val="0083771E"/>
    <w:rsid w:val="008A4F63"/>
    <w:rsid w:val="008A5042"/>
    <w:rsid w:val="008E11CC"/>
    <w:rsid w:val="008F3B1A"/>
    <w:rsid w:val="009022E7"/>
    <w:rsid w:val="009761E4"/>
    <w:rsid w:val="009E1DF0"/>
    <w:rsid w:val="009E73CE"/>
    <w:rsid w:val="00A013E1"/>
    <w:rsid w:val="00A36BAA"/>
    <w:rsid w:val="00A36D12"/>
    <w:rsid w:val="00A3722A"/>
    <w:rsid w:val="00AD14DD"/>
    <w:rsid w:val="00B03306"/>
    <w:rsid w:val="00BB3AFD"/>
    <w:rsid w:val="00BB4F5E"/>
    <w:rsid w:val="00BC3D15"/>
    <w:rsid w:val="00BD05E6"/>
    <w:rsid w:val="00C0321C"/>
    <w:rsid w:val="00C25A00"/>
    <w:rsid w:val="00C3032D"/>
    <w:rsid w:val="00C75267"/>
    <w:rsid w:val="00C93673"/>
    <w:rsid w:val="00CA1562"/>
    <w:rsid w:val="00CA745B"/>
    <w:rsid w:val="00CB6ABB"/>
    <w:rsid w:val="00CD3D34"/>
    <w:rsid w:val="00D15E08"/>
    <w:rsid w:val="00D27122"/>
    <w:rsid w:val="00D31238"/>
    <w:rsid w:val="00D32E05"/>
    <w:rsid w:val="00D42BFE"/>
    <w:rsid w:val="00D45D55"/>
    <w:rsid w:val="00D715D7"/>
    <w:rsid w:val="00D80666"/>
    <w:rsid w:val="00D93190"/>
    <w:rsid w:val="00DB0D78"/>
    <w:rsid w:val="00DB71AF"/>
    <w:rsid w:val="00DE146C"/>
    <w:rsid w:val="00DF72F4"/>
    <w:rsid w:val="00E71BA2"/>
    <w:rsid w:val="00E74E97"/>
    <w:rsid w:val="00E80264"/>
    <w:rsid w:val="00E933A1"/>
    <w:rsid w:val="00EE0F4D"/>
    <w:rsid w:val="00EF6AC7"/>
    <w:rsid w:val="00F3328D"/>
    <w:rsid w:val="00F35573"/>
    <w:rsid w:val="00F60081"/>
    <w:rsid w:val="00FA0956"/>
    <w:rsid w:val="00FA41E9"/>
    <w:rsid w:val="00FC7A8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D227A"/>
    <w:rPr>
      <w:color w:val="auto"/>
      <w:u w:val="single"/>
    </w:rPr>
  </w:style>
  <w:style w:type="paragraph" w:styleId="Paragraphedeliste">
    <w:name w:val="List Paragraph"/>
    <w:basedOn w:val="Normal"/>
    <w:uiPriority w:val="34"/>
    <w:qFormat/>
    <w:rsid w:val="008E11CC"/>
    <w:pPr>
      <w:ind w:left="720"/>
      <w:contextualSpacing/>
    </w:pPr>
  </w:style>
  <w:style w:type="paragraph" w:styleId="En-tte">
    <w:name w:val="header"/>
    <w:basedOn w:val="Normal"/>
    <w:link w:val="En-tteCar"/>
    <w:uiPriority w:val="99"/>
    <w:unhideWhenUsed/>
    <w:rsid w:val="00237CA5"/>
    <w:pPr>
      <w:tabs>
        <w:tab w:val="center" w:pos="4536"/>
        <w:tab w:val="right" w:pos="9072"/>
      </w:tabs>
      <w:spacing w:after="0" w:line="240" w:lineRule="auto"/>
    </w:pPr>
  </w:style>
  <w:style w:type="character" w:customStyle="1" w:styleId="En-tteCar">
    <w:name w:val="En-tête Car"/>
    <w:basedOn w:val="Policepardfaut"/>
    <w:link w:val="En-tte"/>
    <w:uiPriority w:val="99"/>
    <w:rsid w:val="00237CA5"/>
  </w:style>
  <w:style w:type="paragraph" w:styleId="Pieddepage">
    <w:name w:val="footer"/>
    <w:basedOn w:val="Normal"/>
    <w:link w:val="PieddepageCar"/>
    <w:uiPriority w:val="99"/>
    <w:unhideWhenUsed/>
    <w:rsid w:val="00237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CA5"/>
  </w:style>
  <w:style w:type="table" w:styleId="Grilledutableau">
    <w:name w:val="Table Grid"/>
    <w:basedOn w:val="TableauNormal"/>
    <w:uiPriority w:val="59"/>
    <w:rsid w:val="007C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60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063"/>
    <w:rPr>
      <w:rFonts w:ascii="Tahoma" w:hAnsi="Tahoma" w:cs="Tahoma"/>
      <w:sz w:val="16"/>
      <w:szCs w:val="16"/>
    </w:rPr>
  </w:style>
  <w:style w:type="paragraph" w:styleId="Sansinterligne">
    <w:name w:val="No Spacing"/>
    <w:link w:val="SansinterligneCar"/>
    <w:uiPriority w:val="1"/>
    <w:qFormat/>
    <w:rsid w:val="00E71BA2"/>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E71BA2"/>
    <w:rPr>
      <w:rFonts w:eastAsiaTheme="minorEastAsia"/>
      <w:lang w:val="fr-FR"/>
    </w:rPr>
  </w:style>
  <w:style w:type="character" w:customStyle="1" w:styleId="apple-converted-space">
    <w:name w:val="apple-converted-space"/>
    <w:basedOn w:val="Policepardfaut"/>
    <w:rsid w:val="00A3722A"/>
  </w:style>
</w:styles>
</file>

<file path=word/webSettings.xml><?xml version="1.0" encoding="utf-8"?>
<w:webSettings xmlns:r="http://schemas.openxmlformats.org/officeDocument/2006/relationships" xmlns:w="http://schemas.openxmlformats.org/wordprocessingml/2006/main">
  <w:divs>
    <w:div w:id="117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3328</Words>
  <Characters>18309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Le Bars</dc:creator>
  <cp:lastModifiedBy>asma aidi</cp:lastModifiedBy>
  <cp:revision>2</cp:revision>
  <cp:lastPrinted>2013-07-11T11:53:00Z</cp:lastPrinted>
  <dcterms:created xsi:type="dcterms:W3CDTF">2021-05-26T09:15:00Z</dcterms:created>
  <dcterms:modified xsi:type="dcterms:W3CDTF">2021-05-26T09:15:00Z</dcterms:modified>
</cp:coreProperties>
</file>