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1B24" w14:textId="77777777" w:rsidR="009859D8" w:rsidRDefault="0051248A" w:rsidP="00AF4C48">
      <w:pPr>
        <w:pStyle w:val="Pa2"/>
        <w:pageBreakBefore/>
        <w:spacing w:before="160" w:line="240" w:lineRule="auto"/>
        <w:rPr>
          <w:rStyle w:val="A4"/>
          <w:color w:val="31849B" w:themeColor="accent5" w:themeShade="BF"/>
        </w:rPr>
      </w:pPr>
      <w:r>
        <w:rPr>
          <w:rFonts w:ascii="Alamain" w:hAnsi="Alamain" w:cs="Alamain"/>
          <w:noProof/>
          <w:color w:val="31849B" w:themeColor="accent5" w:themeShade="BF"/>
          <w:sz w:val="66"/>
          <w:szCs w:val="66"/>
          <w:lang w:eastAsia="fr-BE"/>
        </w:rPr>
        <w:drawing>
          <wp:anchor distT="0" distB="0" distL="114300" distR="114300" simplePos="0" relativeHeight="251658240" behindDoc="1" locked="0" layoutInCell="1" allowOverlap="1" wp14:anchorId="128CA5CF" wp14:editId="38C1A99A">
            <wp:simplePos x="0" y="0"/>
            <wp:positionH relativeFrom="margin">
              <wp:posOffset>-396875</wp:posOffset>
            </wp:positionH>
            <wp:positionV relativeFrom="paragraph">
              <wp:posOffset>530225</wp:posOffset>
            </wp:positionV>
            <wp:extent cx="6696075" cy="499618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hwa'ptis0613.jpg"/>
                    <pic:cNvPicPr/>
                  </pic:nvPicPr>
                  <pic:blipFill>
                    <a:blip r:embed="rId8">
                      <a:extLst>
                        <a:ext uri="{28A0092B-C50C-407E-A947-70E740481C1C}">
                          <a14:useLocalDpi xmlns:a14="http://schemas.microsoft.com/office/drawing/2010/main" val="0"/>
                        </a:ext>
                      </a:extLst>
                    </a:blip>
                    <a:stretch>
                      <a:fillRect/>
                    </a:stretch>
                  </pic:blipFill>
                  <pic:spPr>
                    <a:xfrm>
                      <a:off x="0" y="0"/>
                      <a:ext cx="6696075" cy="4996180"/>
                    </a:xfrm>
                    <a:prstGeom prst="rect">
                      <a:avLst/>
                    </a:prstGeom>
                  </pic:spPr>
                </pic:pic>
              </a:graphicData>
            </a:graphic>
            <wp14:sizeRelH relativeFrom="page">
              <wp14:pctWidth>0</wp14:pctWidth>
            </wp14:sizeRelH>
            <wp14:sizeRelV relativeFrom="page">
              <wp14:pctHeight>0</wp14:pctHeight>
            </wp14:sizeRelV>
          </wp:anchor>
        </w:drawing>
      </w:r>
      <w:r w:rsidR="009859D8" w:rsidRPr="009859D8">
        <w:rPr>
          <w:rStyle w:val="A4"/>
          <w:color w:val="31849B" w:themeColor="accent5" w:themeShade="BF"/>
        </w:rPr>
        <w:t>Crèche</w:t>
      </w:r>
    </w:p>
    <w:p w14:paraId="46CB1D94" w14:textId="77777777" w:rsidR="009859D8" w:rsidRDefault="009859D8" w:rsidP="009859D8">
      <w:pPr>
        <w:pStyle w:val="Default"/>
      </w:pPr>
    </w:p>
    <w:p w14:paraId="793A8703" w14:textId="77777777" w:rsidR="009859D8" w:rsidRDefault="009859D8" w:rsidP="009859D8">
      <w:pPr>
        <w:pStyle w:val="Default"/>
      </w:pPr>
    </w:p>
    <w:p w14:paraId="555A6C88" w14:textId="77777777" w:rsidR="009859D8" w:rsidRDefault="009859D8" w:rsidP="009859D8">
      <w:pPr>
        <w:pStyle w:val="Default"/>
      </w:pPr>
    </w:p>
    <w:p w14:paraId="090293B9" w14:textId="77777777" w:rsidR="009859D8" w:rsidRDefault="009859D8" w:rsidP="009859D8">
      <w:pPr>
        <w:pStyle w:val="Default"/>
      </w:pPr>
    </w:p>
    <w:p w14:paraId="42E9CC6A" w14:textId="77777777" w:rsidR="009859D8" w:rsidRDefault="009859D8" w:rsidP="009859D8">
      <w:pPr>
        <w:pStyle w:val="Default"/>
      </w:pPr>
    </w:p>
    <w:p w14:paraId="1E53DECB" w14:textId="77777777" w:rsidR="009859D8" w:rsidRDefault="009859D8" w:rsidP="009859D8">
      <w:pPr>
        <w:pStyle w:val="Default"/>
      </w:pPr>
    </w:p>
    <w:p w14:paraId="1296D4E3" w14:textId="77777777" w:rsidR="009859D8" w:rsidRDefault="009859D8" w:rsidP="009859D8">
      <w:pPr>
        <w:pStyle w:val="Default"/>
      </w:pPr>
    </w:p>
    <w:p w14:paraId="3F71B25A" w14:textId="77777777" w:rsidR="009859D8" w:rsidRDefault="009859D8" w:rsidP="009859D8">
      <w:pPr>
        <w:pStyle w:val="Default"/>
      </w:pPr>
    </w:p>
    <w:p w14:paraId="07D3EEC8" w14:textId="77777777" w:rsidR="009859D8" w:rsidRDefault="009859D8" w:rsidP="009859D8">
      <w:pPr>
        <w:pStyle w:val="Default"/>
      </w:pPr>
    </w:p>
    <w:p w14:paraId="687C1817" w14:textId="77777777" w:rsidR="009859D8" w:rsidRDefault="009859D8" w:rsidP="009859D8">
      <w:pPr>
        <w:pStyle w:val="Default"/>
      </w:pPr>
    </w:p>
    <w:p w14:paraId="7BB5155A" w14:textId="77777777" w:rsidR="009859D8" w:rsidRDefault="009859D8" w:rsidP="009859D8">
      <w:pPr>
        <w:pStyle w:val="Default"/>
      </w:pPr>
    </w:p>
    <w:p w14:paraId="6D010638" w14:textId="77777777" w:rsidR="009859D8" w:rsidRDefault="009859D8" w:rsidP="009859D8">
      <w:pPr>
        <w:pStyle w:val="Default"/>
      </w:pPr>
    </w:p>
    <w:p w14:paraId="5B587B2B" w14:textId="77777777" w:rsidR="009859D8" w:rsidRDefault="009859D8" w:rsidP="009859D8">
      <w:pPr>
        <w:pStyle w:val="Default"/>
      </w:pPr>
    </w:p>
    <w:p w14:paraId="6C79FEF4" w14:textId="77777777" w:rsidR="009859D8" w:rsidRDefault="009859D8" w:rsidP="009859D8">
      <w:pPr>
        <w:pStyle w:val="Default"/>
      </w:pPr>
    </w:p>
    <w:p w14:paraId="1F36CAC8" w14:textId="77777777" w:rsidR="009859D8" w:rsidRDefault="009859D8" w:rsidP="009859D8">
      <w:pPr>
        <w:pStyle w:val="Default"/>
      </w:pPr>
    </w:p>
    <w:p w14:paraId="140E231D" w14:textId="77777777" w:rsidR="009859D8" w:rsidRDefault="009859D8" w:rsidP="009859D8">
      <w:pPr>
        <w:pStyle w:val="Default"/>
      </w:pPr>
    </w:p>
    <w:p w14:paraId="7D65DBCF" w14:textId="77777777" w:rsidR="009859D8" w:rsidRDefault="009859D8" w:rsidP="009859D8">
      <w:pPr>
        <w:pStyle w:val="Default"/>
      </w:pPr>
    </w:p>
    <w:p w14:paraId="47AE90F4" w14:textId="77777777" w:rsidR="009859D8" w:rsidRDefault="009859D8" w:rsidP="009859D8">
      <w:pPr>
        <w:pStyle w:val="Default"/>
      </w:pPr>
    </w:p>
    <w:p w14:paraId="0EFBCB1E" w14:textId="77777777" w:rsidR="009859D8" w:rsidRDefault="009859D8" w:rsidP="009859D8">
      <w:pPr>
        <w:pStyle w:val="Default"/>
      </w:pPr>
    </w:p>
    <w:p w14:paraId="6CABF5A5" w14:textId="77777777" w:rsidR="009859D8" w:rsidRDefault="009859D8" w:rsidP="009859D8">
      <w:pPr>
        <w:pStyle w:val="Default"/>
      </w:pPr>
    </w:p>
    <w:p w14:paraId="1BFB9A2E" w14:textId="77777777" w:rsidR="009859D8" w:rsidRDefault="009859D8" w:rsidP="009859D8">
      <w:pPr>
        <w:pStyle w:val="Default"/>
      </w:pPr>
    </w:p>
    <w:p w14:paraId="1E568518" w14:textId="77777777" w:rsidR="009859D8" w:rsidRDefault="009859D8" w:rsidP="009859D8">
      <w:pPr>
        <w:pStyle w:val="Default"/>
      </w:pPr>
    </w:p>
    <w:p w14:paraId="783CADE7" w14:textId="77777777" w:rsidR="009859D8" w:rsidRDefault="009859D8" w:rsidP="009859D8">
      <w:pPr>
        <w:pStyle w:val="Default"/>
      </w:pPr>
    </w:p>
    <w:p w14:paraId="4AE85BFF" w14:textId="77777777" w:rsidR="009859D8" w:rsidRDefault="009859D8" w:rsidP="009859D8">
      <w:pPr>
        <w:pStyle w:val="Default"/>
      </w:pPr>
    </w:p>
    <w:p w14:paraId="4F1E20D3" w14:textId="77777777" w:rsidR="009859D8" w:rsidRDefault="009859D8" w:rsidP="009859D8">
      <w:pPr>
        <w:pStyle w:val="Default"/>
      </w:pPr>
    </w:p>
    <w:p w14:paraId="51DE1AAA" w14:textId="77777777" w:rsidR="009859D8" w:rsidRDefault="009859D8" w:rsidP="009859D8">
      <w:pPr>
        <w:pStyle w:val="Default"/>
      </w:pPr>
    </w:p>
    <w:p w14:paraId="50B1C7B2" w14:textId="77777777" w:rsidR="009859D8" w:rsidRDefault="009859D8" w:rsidP="009859D8">
      <w:pPr>
        <w:pStyle w:val="Default"/>
      </w:pPr>
    </w:p>
    <w:p w14:paraId="4F46CCA2" w14:textId="77777777" w:rsidR="009859D8" w:rsidRDefault="009859D8" w:rsidP="009859D8">
      <w:pPr>
        <w:pStyle w:val="Default"/>
      </w:pPr>
    </w:p>
    <w:p w14:paraId="6A253BF0" w14:textId="77777777" w:rsidR="009859D8" w:rsidRDefault="009859D8" w:rsidP="009859D8">
      <w:pPr>
        <w:pStyle w:val="Default"/>
      </w:pPr>
    </w:p>
    <w:p w14:paraId="31796544" w14:textId="77777777" w:rsidR="009859D8" w:rsidRDefault="009859D8" w:rsidP="009859D8">
      <w:pPr>
        <w:pStyle w:val="Default"/>
      </w:pPr>
    </w:p>
    <w:p w14:paraId="192EBDF1" w14:textId="77777777" w:rsidR="009859D8" w:rsidRPr="00181E99" w:rsidRDefault="0051248A" w:rsidP="0051248A">
      <w:pPr>
        <w:pStyle w:val="Default"/>
        <w:jc w:val="center"/>
        <w:rPr>
          <w:i/>
          <w:sz w:val="72"/>
          <w:szCs w:val="72"/>
        </w:rPr>
      </w:pPr>
      <w:r w:rsidRPr="00181E99">
        <w:rPr>
          <w:rStyle w:val="A4"/>
          <w:i/>
          <w:color w:val="31849B" w:themeColor="accent5" w:themeShade="BF"/>
          <w:sz w:val="72"/>
          <w:szCs w:val="72"/>
        </w:rPr>
        <w:t>Notre projet pédagogique</w:t>
      </w:r>
    </w:p>
    <w:p w14:paraId="31399108" w14:textId="77777777" w:rsidR="009859D8" w:rsidRDefault="009859D8" w:rsidP="009859D8">
      <w:pPr>
        <w:pStyle w:val="Default"/>
      </w:pPr>
    </w:p>
    <w:p w14:paraId="087DA884" w14:textId="77777777" w:rsidR="009859D8" w:rsidRDefault="009859D8" w:rsidP="009859D8">
      <w:pPr>
        <w:pStyle w:val="Default"/>
      </w:pPr>
    </w:p>
    <w:p w14:paraId="57B683CD" w14:textId="77777777" w:rsidR="009859D8" w:rsidRDefault="009859D8" w:rsidP="009859D8">
      <w:pPr>
        <w:pStyle w:val="Default"/>
      </w:pPr>
    </w:p>
    <w:p w14:paraId="0FEB43FD" w14:textId="77777777" w:rsidR="009859D8" w:rsidRDefault="009859D8" w:rsidP="009859D8">
      <w:pPr>
        <w:pStyle w:val="Default"/>
      </w:pPr>
    </w:p>
    <w:p w14:paraId="4F9C05B2" w14:textId="77777777" w:rsidR="009859D8" w:rsidRDefault="009859D8" w:rsidP="009859D8">
      <w:pPr>
        <w:pStyle w:val="Default"/>
      </w:pPr>
    </w:p>
    <w:p w14:paraId="2F934DC4" w14:textId="77777777" w:rsidR="009859D8" w:rsidRDefault="009859D8" w:rsidP="009859D8">
      <w:pPr>
        <w:pStyle w:val="Default"/>
      </w:pPr>
    </w:p>
    <w:p w14:paraId="411B1259" w14:textId="77777777" w:rsidR="009859D8" w:rsidRDefault="009859D8" w:rsidP="009859D8">
      <w:pPr>
        <w:pStyle w:val="Default"/>
      </w:pPr>
    </w:p>
    <w:p w14:paraId="469BB85F" w14:textId="77777777" w:rsidR="009859D8" w:rsidRDefault="009859D8" w:rsidP="009859D8">
      <w:pPr>
        <w:pStyle w:val="Default"/>
      </w:pPr>
    </w:p>
    <w:p w14:paraId="5EFCFEC2" w14:textId="46207CBC" w:rsidR="009859D8" w:rsidRPr="009859D8" w:rsidRDefault="00F924A1" w:rsidP="009859D8">
      <w:pPr>
        <w:pStyle w:val="Default"/>
        <w:jc w:val="center"/>
        <w:rPr>
          <w:color w:val="31849B" w:themeColor="accent5" w:themeShade="BF"/>
        </w:rPr>
      </w:pPr>
      <w:r>
        <w:rPr>
          <w:color w:val="31849B" w:themeColor="accent5" w:themeShade="BF"/>
        </w:rPr>
        <w:t>069/333400,  Avenue Delmée 9</w:t>
      </w:r>
      <w:r w:rsidR="009859D8" w:rsidRPr="009859D8">
        <w:rPr>
          <w:color w:val="31849B" w:themeColor="accent5" w:themeShade="BF"/>
        </w:rPr>
        <w:t>, 7500 Tournai,  leschwaptis@chwapi.be</w:t>
      </w:r>
    </w:p>
    <w:p w14:paraId="2AC6480C" w14:textId="39F2DE16" w:rsidR="009859D8" w:rsidRDefault="009859D8" w:rsidP="009859D8">
      <w:pPr>
        <w:pStyle w:val="Default"/>
        <w:jc w:val="center"/>
        <w:rPr>
          <w:color w:val="31849B" w:themeColor="accent5" w:themeShade="BF"/>
        </w:rPr>
      </w:pPr>
      <w:r w:rsidRPr="009859D8">
        <w:rPr>
          <w:color w:val="31849B" w:themeColor="accent5" w:themeShade="BF"/>
        </w:rPr>
        <w:t>(</w:t>
      </w:r>
      <w:r w:rsidR="0094380F" w:rsidRPr="009859D8">
        <w:rPr>
          <w:color w:val="31849B" w:themeColor="accent5" w:themeShade="BF"/>
        </w:rPr>
        <w:t>Siège</w:t>
      </w:r>
      <w:r w:rsidRPr="009859D8">
        <w:rPr>
          <w:color w:val="31849B" w:themeColor="accent5" w:themeShade="BF"/>
        </w:rPr>
        <w:t xml:space="preserve"> social : avenue Delmée 9, 7500 Tournai)</w:t>
      </w:r>
    </w:p>
    <w:p w14:paraId="13C6B999" w14:textId="77777777" w:rsidR="009859D8" w:rsidRDefault="00B3486B" w:rsidP="009859D8">
      <w:pPr>
        <w:pStyle w:val="Default"/>
        <w:jc w:val="center"/>
      </w:pPr>
      <w:r>
        <w:rPr>
          <w:color w:val="31849B" w:themeColor="accent5" w:themeShade="BF"/>
        </w:rPr>
        <w:t>BCE 0538523907</w:t>
      </w:r>
    </w:p>
    <w:p w14:paraId="49CACFC3" w14:textId="77777777" w:rsidR="00640366" w:rsidRPr="0081646B" w:rsidRDefault="00640366" w:rsidP="00AF4C48">
      <w:pPr>
        <w:pStyle w:val="Pa2"/>
        <w:pageBreakBefore/>
        <w:spacing w:before="160" w:line="240" w:lineRule="auto"/>
        <w:rPr>
          <w:rFonts w:ascii="Alamain" w:hAnsi="Alamain" w:cs="Alamain"/>
          <w:color w:val="31849B" w:themeColor="accent5" w:themeShade="BF"/>
          <w:sz w:val="66"/>
          <w:szCs w:val="66"/>
        </w:rPr>
      </w:pPr>
      <w:r w:rsidRPr="0081646B">
        <w:rPr>
          <w:rStyle w:val="A4"/>
          <w:color w:val="31849B" w:themeColor="accent5" w:themeShade="BF"/>
        </w:rPr>
        <w:lastRenderedPageBreak/>
        <w:t xml:space="preserve">Plan </w:t>
      </w:r>
    </w:p>
    <w:p w14:paraId="049159FD" w14:textId="77777777" w:rsidR="00640366" w:rsidRPr="0081646B" w:rsidRDefault="00640366" w:rsidP="00AF4C48">
      <w:pPr>
        <w:pStyle w:val="Default"/>
        <w:spacing w:before="440"/>
        <w:rPr>
          <w:color w:val="31849B" w:themeColor="accent5" w:themeShade="BF"/>
          <w:sz w:val="28"/>
          <w:szCs w:val="28"/>
        </w:rPr>
      </w:pPr>
      <w:r w:rsidRPr="0081646B">
        <w:rPr>
          <w:rStyle w:val="A2"/>
          <w:color w:val="31849B" w:themeColor="accent5" w:themeShade="BF"/>
        </w:rPr>
        <w:t xml:space="preserve">1. Introduction ........................................................................... 3 </w:t>
      </w:r>
    </w:p>
    <w:p w14:paraId="5735F2D6" w14:textId="77777777" w:rsidR="00640366" w:rsidRPr="0081646B" w:rsidRDefault="00640366" w:rsidP="00AF4C48">
      <w:pPr>
        <w:pStyle w:val="Pa2"/>
        <w:spacing w:before="160" w:line="240" w:lineRule="auto"/>
        <w:rPr>
          <w:color w:val="31849B" w:themeColor="accent5" w:themeShade="BF"/>
          <w:sz w:val="28"/>
          <w:szCs w:val="28"/>
        </w:rPr>
      </w:pPr>
      <w:r w:rsidRPr="0081646B">
        <w:rPr>
          <w:rStyle w:val="A2"/>
          <w:color w:val="31849B" w:themeColor="accent5" w:themeShade="BF"/>
        </w:rPr>
        <w:t xml:space="preserve">2. Le contexte institutionnel et l’accessibilité ................................. 3 </w:t>
      </w:r>
    </w:p>
    <w:p w14:paraId="4BB1D0DC" w14:textId="77777777" w:rsidR="00640366" w:rsidRPr="0081646B" w:rsidRDefault="00640366" w:rsidP="00AF4C48">
      <w:pPr>
        <w:pStyle w:val="Pa2"/>
        <w:spacing w:before="160" w:line="240" w:lineRule="auto"/>
        <w:rPr>
          <w:color w:val="31849B" w:themeColor="accent5" w:themeShade="BF"/>
          <w:sz w:val="28"/>
          <w:szCs w:val="28"/>
        </w:rPr>
      </w:pPr>
      <w:r w:rsidRPr="0081646B">
        <w:rPr>
          <w:rStyle w:val="A2"/>
          <w:color w:val="31849B" w:themeColor="accent5" w:themeShade="BF"/>
        </w:rPr>
        <w:t xml:space="preserve">3. L’infrastructure et les locaux .................................................... 4 </w:t>
      </w:r>
    </w:p>
    <w:p w14:paraId="7FA66EF2" w14:textId="77777777" w:rsidR="00640366" w:rsidRPr="0081646B" w:rsidRDefault="00640366" w:rsidP="00AF4C48">
      <w:pPr>
        <w:pStyle w:val="Pa2"/>
        <w:spacing w:before="160" w:line="240" w:lineRule="auto"/>
        <w:rPr>
          <w:color w:val="31849B" w:themeColor="accent5" w:themeShade="BF"/>
          <w:sz w:val="28"/>
          <w:szCs w:val="28"/>
        </w:rPr>
      </w:pPr>
      <w:r w:rsidRPr="0081646B">
        <w:rPr>
          <w:rStyle w:val="A2"/>
          <w:color w:val="31849B" w:themeColor="accent5" w:themeShade="BF"/>
        </w:rPr>
        <w:t xml:space="preserve">4. Le mode de fixation de la participation financière des parents .... 5 </w:t>
      </w:r>
    </w:p>
    <w:p w14:paraId="2EFB30C0" w14:textId="77777777" w:rsidR="00640366" w:rsidRPr="0081646B" w:rsidRDefault="00640366" w:rsidP="00AF4C48">
      <w:pPr>
        <w:pStyle w:val="Pa2"/>
        <w:spacing w:before="160" w:line="240" w:lineRule="auto"/>
        <w:rPr>
          <w:color w:val="31849B" w:themeColor="accent5" w:themeShade="BF"/>
          <w:sz w:val="28"/>
          <w:szCs w:val="28"/>
        </w:rPr>
      </w:pPr>
      <w:r w:rsidRPr="0081646B">
        <w:rPr>
          <w:rStyle w:val="A2"/>
          <w:color w:val="31849B" w:themeColor="accent5" w:themeShade="BF"/>
        </w:rPr>
        <w:t xml:space="preserve">5. Le taux d’encadrement du personnel ........................................ 5 </w:t>
      </w:r>
    </w:p>
    <w:p w14:paraId="758A12E2" w14:textId="77777777" w:rsidR="00640366" w:rsidRPr="0081646B" w:rsidRDefault="00640366" w:rsidP="00AF4C48">
      <w:pPr>
        <w:pStyle w:val="Pa2"/>
        <w:spacing w:before="160" w:line="240" w:lineRule="auto"/>
        <w:rPr>
          <w:color w:val="31849B" w:themeColor="accent5" w:themeShade="BF"/>
          <w:sz w:val="28"/>
          <w:szCs w:val="28"/>
        </w:rPr>
      </w:pPr>
      <w:r w:rsidRPr="0081646B">
        <w:rPr>
          <w:rStyle w:val="A2"/>
          <w:color w:val="31849B" w:themeColor="accent5" w:themeShade="BF"/>
        </w:rPr>
        <w:t xml:space="preserve">6. La politique de gestion du personnel et la formation continue .... .5 </w:t>
      </w:r>
    </w:p>
    <w:p w14:paraId="4D035FD6" w14:textId="77777777" w:rsidR="00640366" w:rsidRPr="0081646B" w:rsidRDefault="00640366" w:rsidP="00AF4C48">
      <w:pPr>
        <w:pStyle w:val="Pa2"/>
        <w:spacing w:before="160" w:line="240" w:lineRule="auto"/>
        <w:rPr>
          <w:color w:val="31849B" w:themeColor="accent5" w:themeShade="BF"/>
          <w:sz w:val="28"/>
          <w:szCs w:val="28"/>
        </w:rPr>
      </w:pPr>
      <w:r w:rsidRPr="0081646B">
        <w:rPr>
          <w:rStyle w:val="A2"/>
          <w:color w:val="31849B" w:themeColor="accent5" w:themeShade="BF"/>
        </w:rPr>
        <w:t xml:space="preserve">7. Le projet d’accueil et les choix méthodologiques ........................7 </w:t>
      </w:r>
    </w:p>
    <w:p w14:paraId="158078C6" w14:textId="77777777" w:rsidR="00640366" w:rsidRPr="0081646B" w:rsidRDefault="00640366" w:rsidP="00AF4C48">
      <w:pPr>
        <w:pStyle w:val="Pa2"/>
        <w:spacing w:before="160" w:line="240" w:lineRule="auto"/>
        <w:rPr>
          <w:rStyle w:val="A2"/>
          <w:color w:val="31849B" w:themeColor="accent5" w:themeShade="BF"/>
        </w:rPr>
      </w:pPr>
      <w:r w:rsidRPr="0081646B">
        <w:rPr>
          <w:rStyle w:val="A2"/>
          <w:color w:val="31849B" w:themeColor="accent5" w:themeShade="BF"/>
        </w:rPr>
        <w:t>8. Les partenariats ……………………………………………………………………11</w:t>
      </w:r>
    </w:p>
    <w:p w14:paraId="7CA60A36" w14:textId="77777777" w:rsidR="00640366" w:rsidRPr="0081646B" w:rsidRDefault="00640366" w:rsidP="00AF4C48">
      <w:pPr>
        <w:pStyle w:val="Pa2"/>
        <w:spacing w:before="160" w:line="240" w:lineRule="auto"/>
        <w:rPr>
          <w:color w:val="31849B" w:themeColor="accent5" w:themeShade="BF"/>
          <w:sz w:val="28"/>
          <w:szCs w:val="28"/>
        </w:rPr>
      </w:pPr>
      <w:r w:rsidRPr="0081646B">
        <w:rPr>
          <w:rStyle w:val="A2"/>
          <w:color w:val="31849B" w:themeColor="accent5" w:themeShade="BF"/>
        </w:rPr>
        <w:t>9.</w:t>
      </w:r>
      <w:r w:rsidR="00691138" w:rsidRPr="0081646B">
        <w:rPr>
          <w:rStyle w:val="A2"/>
          <w:color w:val="31849B" w:themeColor="accent5" w:themeShade="BF"/>
        </w:rPr>
        <w:t xml:space="preserve"> </w:t>
      </w:r>
      <w:r w:rsidRPr="0081646B">
        <w:rPr>
          <w:rStyle w:val="A2"/>
          <w:color w:val="31849B" w:themeColor="accent5" w:themeShade="BF"/>
        </w:rPr>
        <w:t>Bibliographie ......................................................................... 11</w:t>
      </w:r>
    </w:p>
    <w:p w14:paraId="08E2A1FF" w14:textId="77777777" w:rsidR="00640366" w:rsidRPr="0081646B" w:rsidRDefault="00640366" w:rsidP="00AF4C48">
      <w:pPr>
        <w:pStyle w:val="Pa4"/>
        <w:spacing w:line="240" w:lineRule="auto"/>
        <w:rPr>
          <w:rStyle w:val="A6"/>
          <w:color w:val="31849B" w:themeColor="accent5" w:themeShade="BF"/>
        </w:rPr>
      </w:pPr>
    </w:p>
    <w:p w14:paraId="796D6829" w14:textId="77777777" w:rsidR="00304B32" w:rsidRDefault="00304B32" w:rsidP="00AF4C48">
      <w:pPr>
        <w:pStyle w:val="Default"/>
      </w:pPr>
    </w:p>
    <w:p w14:paraId="7541D365" w14:textId="77777777" w:rsidR="00304B32" w:rsidRDefault="00304B32" w:rsidP="00AF4C48">
      <w:pPr>
        <w:pStyle w:val="Default"/>
      </w:pPr>
    </w:p>
    <w:p w14:paraId="7957B61C" w14:textId="77777777" w:rsidR="00304B32" w:rsidRDefault="00304B32" w:rsidP="00AF4C48">
      <w:pPr>
        <w:pStyle w:val="Default"/>
      </w:pPr>
    </w:p>
    <w:p w14:paraId="34F24A15" w14:textId="77777777" w:rsidR="00304B32" w:rsidRDefault="00304B32" w:rsidP="00AF4C48">
      <w:pPr>
        <w:pStyle w:val="Default"/>
      </w:pPr>
    </w:p>
    <w:p w14:paraId="4E10CF7C" w14:textId="77777777" w:rsidR="00304B32" w:rsidRDefault="00304B32" w:rsidP="00AF4C48">
      <w:pPr>
        <w:pStyle w:val="Default"/>
      </w:pPr>
    </w:p>
    <w:p w14:paraId="75F4A94D" w14:textId="77777777" w:rsidR="00304B32" w:rsidRDefault="00304B32" w:rsidP="00AF4C48">
      <w:pPr>
        <w:pStyle w:val="Default"/>
      </w:pPr>
    </w:p>
    <w:p w14:paraId="460FE655" w14:textId="77777777" w:rsidR="00304B32" w:rsidRDefault="00304B32" w:rsidP="00AF4C48">
      <w:pPr>
        <w:pStyle w:val="Default"/>
      </w:pPr>
    </w:p>
    <w:p w14:paraId="6B04325A" w14:textId="77777777" w:rsidR="00304B32" w:rsidRDefault="00304B32" w:rsidP="00AF4C48">
      <w:pPr>
        <w:pStyle w:val="Default"/>
      </w:pPr>
    </w:p>
    <w:p w14:paraId="1B0CA0FB" w14:textId="77777777" w:rsidR="00304B32" w:rsidRDefault="00304B32" w:rsidP="00AF4C48">
      <w:pPr>
        <w:pStyle w:val="Default"/>
      </w:pPr>
    </w:p>
    <w:p w14:paraId="4E888171" w14:textId="77777777" w:rsidR="00304B32" w:rsidRDefault="00304B32" w:rsidP="00AF4C48">
      <w:pPr>
        <w:pStyle w:val="Default"/>
      </w:pPr>
    </w:p>
    <w:p w14:paraId="65DAB818" w14:textId="77777777" w:rsidR="00304B32" w:rsidRDefault="00304B32" w:rsidP="00AF4C48">
      <w:pPr>
        <w:pStyle w:val="Default"/>
      </w:pPr>
    </w:p>
    <w:p w14:paraId="12D56E14" w14:textId="77777777" w:rsidR="00304B32" w:rsidRDefault="00304B32" w:rsidP="00AF4C48">
      <w:pPr>
        <w:pStyle w:val="Default"/>
      </w:pPr>
    </w:p>
    <w:p w14:paraId="20ECA453" w14:textId="77777777" w:rsidR="00304B32" w:rsidRDefault="00304B32" w:rsidP="00AF4C48">
      <w:pPr>
        <w:pStyle w:val="Default"/>
      </w:pPr>
    </w:p>
    <w:p w14:paraId="3168BA54" w14:textId="77777777" w:rsidR="00304B32" w:rsidRDefault="00304B32" w:rsidP="00AF4C48">
      <w:pPr>
        <w:pStyle w:val="Default"/>
      </w:pPr>
    </w:p>
    <w:p w14:paraId="19C0E882" w14:textId="77777777" w:rsidR="00304B32" w:rsidRDefault="00304B32" w:rsidP="00AF4C48">
      <w:pPr>
        <w:pStyle w:val="Default"/>
      </w:pPr>
    </w:p>
    <w:p w14:paraId="18A47B5A" w14:textId="77777777" w:rsidR="00304B32" w:rsidRDefault="00304B32" w:rsidP="00AF4C48">
      <w:pPr>
        <w:pStyle w:val="Default"/>
      </w:pPr>
    </w:p>
    <w:p w14:paraId="791CE10B" w14:textId="77777777" w:rsidR="00304B32" w:rsidRDefault="00304B32" w:rsidP="00AF4C48">
      <w:pPr>
        <w:pStyle w:val="Default"/>
      </w:pPr>
    </w:p>
    <w:p w14:paraId="63F2496C" w14:textId="77777777" w:rsidR="00304B32" w:rsidRPr="00304B32" w:rsidRDefault="00304B32" w:rsidP="00AF4C48">
      <w:pPr>
        <w:pStyle w:val="Default"/>
      </w:pPr>
    </w:p>
    <w:p w14:paraId="60F799C3" w14:textId="77777777" w:rsidR="00640366" w:rsidRPr="000D72D7" w:rsidRDefault="00640366" w:rsidP="00AF4C48">
      <w:pPr>
        <w:pStyle w:val="Default"/>
        <w:rPr>
          <w:color w:val="auto"/>
        </w:rPr>
      </w:pPr>
    </w:p>
    <w:p w14:paraId="15D2AC67" w14:textId="77777777" w:rsidR="00640366" w:rsidRPr="000D72D7" w:rsidRDefault="00640366" w:rsidP="00AF4C48">
      <w:pPr>
        <w:pStyle w:val="Pa4"/>
        <w:spacing w:line="240" w:lineRule="auto"/>
        <w:rPr>
          <w:rStyle w:val="A6"/>
          <w:color w:val="auto"/>
        </w:rPr>
      </w:pPr>
    </w:p>
    <w:p w14:paraId="4E2CA7BC" w14:textId="77777777" w:rsidR="00640366" w:rsidRPr="000D72D7" w:rsidRDefault="00640366" w:rsidP="00AF4C48">
      <w:pPr>
        <w:pStyle w:val="Pa4"/>
        <w:spacing w:line="240" w:lineRule="auto"/>
        <w:rPr>
          <w:rStyle w:val="A6"/>
          <w:color w:val="auto"/>
        </w:rPr>
      </w:pPr>
    </w:p>
    <w:p w14:paraId="222BB99B" w14:textId="77777777" w:rsidR="00640366" w:rsidRPr="000D72D7" w:rsidRDefault="00640366" w:rsidP="00AF4C48">
      <w:pPr>
        <w:pStyle w:val="Pa4"/>
        <w:spacing w:line="240" w:lineRule="auto"/>
        <w:rPr>
          <w:rStyle w:val="A6"/>
          <w:color w:val="auto"/>
        </w:rPr>
      </w:pPr>
    </w:p>
    <w:p w14:paraId="027C2EC7" w14:textId="77777777" w:rsidR="00640366" w:rsidRDefault="00640366" w:rsidP="00AF4C48">
      <w:pPr>
        <w:pStyle w:val="Pa4"/>
        <w:spacing w:line="240" w:lineRule="auto"/>
        <w:rPr>
          <w:rStyle w:val="A6"/>
          <w:color w:val="auto"/>
        </w:rPr>
      </w:pPr>
    </w:p>
    <w:p w14:paraId="711B35FF" w14:textId="77777777" w:rsidR="009859D8" w:rsidRPr="009859D8" w:rsidRDefault="009859D8" w:rsidP="009859D8">
      <w:pPr>
        <w:pStyle w:val="Default"/>
      </w:pPr>
    </w:p>
    <w:p w14:paraId="3BF37033" w14:textId="77777777" w:rsidR="00640366" w:rsidRPr="000D72D7" w:rsidRDefault="00640366" w:rsidP="00AF4C48">
      <w:pPr>
        <w:pStyle w:val="Pa4"/>
        <w:spacing w:line="240" w:lineRule="auto"/>
        <w:rPr>
          <w:rStyle w:val="A6"/>
          <w:color w:val="auto"/>
        </w:rPr>
      </w:pPr>
    </w:p>
    <w:p w14:paraId="052428FA" w14:textId="77777777" w:rsidR="00640366" w:rsidRPr="000D72D7" w:rsidRDefault="00640366" w:rsidP="00AF4C48">
      <w:pPr>
        <w:pStyle w:val="Pa4"/>
        <w:spacing w:line="240" w:lineRule="auto"/>
        <w:rPr>
          <w:rStyle w:val="A6"/>
          <w:color w:val="auto"/>
        </w:rPr>
      </w:pPr>
    </w:p>
    <w:p w14:paraId="5744A721" w14:textId="77777777" w:rsidR="00304B32" w:rsidRPr="0082514D" w:rsidRDefault="00640366" w:rsidP="00AF4C48">
      <w:pPr>
        <w:pStyle w:val="Pa4"/>
        <w:numPr>
          <w:ilvl w:val="0"/>
          <w:numId w:val="2"/>
        </w:numPr>
        <w:spacing w:line="240" w:lineRule="auto"/>
        <w:rPr>
          <w:rStyle w:val="A6"/>
          <w:color w:val="31849B" w:themeColor="accent5" w:themeShade="BF"/>
        </w:rPr>
      </w:pPr>
      <w:r w:rsidRPr="0082514D">
        <w:rPr>
          <w:rStyle w:val="A6"/>
          <w:color w:val="31849B" w:themeColor="accent5" w:themeShade="BF"/>
        </w:rPr>
        <w:lastRenderedPageBreak/>
        <w:t>INTRODUCTION</w:t>
      </w:r>
    </w:p>
    <w:p w14:paraId="7FCC928C" w14:textId="77777777" w:rsidR="00640366" w:rsidRPr="0082514D" w:rsidRDefault="00640366" w:rsidP="00AF4C48">
      <w:pPr>
        <w:pStyle w:val="Pa4"/>
        <w:spacing w:line="240" w:lineRule="auto"/>
        <w:ind w:left="720"/>
        <w:rPr>
          <w:sz w:val="30"/>
          <w:szCs w:val="30"/>
        </w:rPr>
      </w:pPr>
      <w:r w:rsidRPr="0082514D">
        <w:rPr>
          <w:rStyle w:val="A6"/>
          <w:color w:val="auto"/>
        </w:rPr>
        <w:t xml:space="preserve"> </w:t>
      </w:r>
    </w:p>
    <w:p w14:paraId="661F04D6" w14:textId="77777777" w:rsidR="005A3A74" w:rsidRPr="0082514D" w:rsidRDefault="00640366" w:rsidP="00FA5F69">
      <w:pPr>
        <w:pStyle w:val="Pa5"/>
        <w:spacing w:before="160" w:line="240" w:lineRule="auto"/>
        <w:ind w:left="380" w:firstLine="328"/>
        <w:jc w:val="both"/>
        <w:rPr>
          <w:rStyle w:val="A7"/>
          <w:color w:val="auto"/>
          <w:sz w:val="22"/>
          <w:szCs w:val="22"/>
        </w:rPr>
      </w:pPr>
      <w:r w:rsidRPr="0082514D">
        <w:rPr>
          <w:rStyle w:val="A7"/>
          <w:color w:val="auto"/>
          <w:sz w:val="22"/>
          <w:szCs w:val="22"/>
        </w:rPr>
        <w:t xml:space="preserve">La crèche est un milieu de vie en collectivité complémentaire à celui de la famille. </w:t>
      </w:r>
    </w:p>
    <w:p w14:paraId="4F0968DF" w14:textId="77777777" w:rsidR="00640366" w:rsidRPr="0082514D" w:rsidRDefault="00640366" w:rsidP="00FA5F69">
      <w:pPr>
        <w:pStyle w:val="Pa5"/>
        <w:spacing w:before="160" w:line="240" w:lineRule="auto"/>
        <w:ind w:left="380" w:firstLine="328"/>
        <w:jc w:val="both"/>
        <w:rPr>
          <w:rStyle w:val="A7"/>
          <w:color w:val="auto"/>
          <w:sz w:val="22"/>
          <w:szCs w:val="22"/>
        </w:rPr>
      </w:pPr>
      <w:r w:rsidRPr="0082514D">
        <w:rPr>
          <w:rStyle w:val="A7"/>
          <w:color w:val="auto"/>
          <w:sz w:val="22"/>
          <w:szCs w:val="22"/>
        </w:rPr>
        <w:t xml:space="preserve">Il s’agit d’une structure d’accueil et d’éveil favorisant le développement et l’épanouissement de l’enfant âgé </w:t>
      </w:r>
      <w:r w:rsidR="00304B32" w:rsidRPr="0082514D">
        <w:rPr>
          <w:rStyle w:val="A7"/>
          <w:color w:val="auto"/>
          <w:sz w:val="22"/>
          <w:szCs w:val="22"/>
        </w:rPr>
        <w:t>de zéro</w:t>
      </w:r>
      <w:r w:rsidRPr="0082514D">
        <w:rPr>
          <w:rStyle w:val="A7"/>
          <w:color w:val="auto"/>
          <w:sz w:val="22"/>
          <w:szCs w:val="22"/>
        </w:rPr>
        <w:t xml:space="preserve"> à trois ans, tant sur les plans physique, psychologique qu’affectif. Elle permet aux parents de concilier leurs responsabilités et leurs engagements, en y laissant leur enfant en toute confiance. </w:t>
      </w:r>
    </w:p>
    <w:p w14:paraId="370918C4" w14:textId="77777777" w:rsidR="00304B32" w:rsidRPr="0082514D" w:rsidRDefault="00304B32" w:rsidP="00FA5F69">
      <w:pPr>
        <w:pStyle w:val="Default"/>
        <w:jc w:val="both"/>
        <w:rPr>
          <w:sz w:val="22"/>
          <w:szCs w:val="22"/>
        </w:rPr>
      </w:pPr>
    </w:p>
    <w:p w14:paraId="7307E44D" w14:textId="77777777" w:rsidR="00640366" w:rsidRPr="0082514D" w:rsidRDefault="00640366" w:rsidP="00FA5F69">
      <w:pPr>
        <w:pStyle w:val="Default"/>
        <w:ind w:left="380" w:firstLine="328"/>
        <w:jc w:val="both"/>
        <w:rPr>
          <w:color w:val="auto"/>
          <w:sz w:val="22"/>
          <w:szCs w:val="22"/>
        </w:rPr>
      </w:pPr>
      <w:r w:rsidRPr="0082514D">
        <w:rPr>
          <w:color w:val="auto"/>
          <w:sz w:val="22"/>
          <w:szCs w:val="22"/>
        </w:rPr>
        <w:t>La crèche veille à concilier les notions d’accueil et de garde en proposant un service qui rencontre les besoins de l’enfant tout en répondant à la demande des personnes qui le confient.</w:t>
      </w:r>
    </w:p>
    <w:p w14:paraId="10CE5AA8" w14:textId="77777777" w:rsidR="00640366" w:rsidRPr="0082514D" w:rsidRDefault="00640366" w:rsidP="00FA5F69">
      <w:pPr>
        <w:pStyle w:val="Pa6"/>
        <w:spacing w:before="100" w:line="240" w:lineRule="auto"/>
        <w:ind w:left="380" w:firstLine="328"/>
        <w:jc w:val="both"/>
        <w:rPr>
          <w:sz w:val="22"/>
          <w:szCs w:val="22"/>
        </w:rPr>
      </w:pPr>
      <w:r w:rsidRPr="0082514D">
        <w:rPr>
          <w:rStyle w:val="A7"/>
          <w:color w:val="auto"/>
          <w:sz w:val="22"/>
          <w:szCs w:val="22"/>
        </w:rPr>
        <w:t xml:space="preserve">Sans se substituer au rôle des parents, la crèche répond aux besoins de l’enfant en respectant ses rythmes de vie (alimentation, sommeil, acquisitions psychomotrices, ...). Elle encourage son autonomie en l’accompagnant dans tous les gestes de la vie quotidienne. </w:t>
      </w:r>
    </w:p>
    <w:p w14:paraId="57789C19" w14:textId="77777777" w:rsidR="005A3A74" w:rsidRPr="0082514D" w:rsidRDefault="00640366" w:rsidP="00FA5F69">
      <w:pPr>
        <w:pStyle w:val="Pa6"/>
        <w:spacing w:before="100" w:line="240" w:lineRule="auto"/>
        <w:ind w:left="380" w:firstLine="328"/>
        <w:jc w:val="both"/>
        <w:rPr>
          <w:rStyle w:val="A7"/>
          <w:color w:val="auto"/>
          <w:sz w:val="22"/>
          <w:szCs w:val="22"/>
        </w:rPr>
      </w:pPr>
      <w:r w:rsidRPr="0082514D">
        <w:rPr>
          <w:rStyle w:val="A7"/>
          <w:color w:val="auto"/>
          <w:sz w:val="22"/>
          <w:szCs w:val="22"/>
        </w:rPr>
        <w:t xml:space="preserve">L’approche éducative est basée sur le jeu. En effet, de manière autonome ou assistée, le jeu permet aux enfants de développer de nombreuses émotions et attitudes. Ces jeux sont mis à leur disposition de manière réfléchie et structurée. Le personnel les accompagne dans leurs démarches, il leur propose des occupations selon leur rythme et leurs souhaits. </w:t>
      </w:r>
    </w:p>
    <w:p w14:paraId="49094658" w14:textId="77777777" w:rsidR="00640366" w:rsidRPr="0082514D" w:rsidRDefault="00640366" w:rsidP="00FA5F69">
      <w:pPr>
        <w:pStyle w:val="Pa6"/>
        <w:spacing w:before="100" w:line="240" w:lineRule="auto"/>
        <w:ind w:left="380" w:firstLine="328"/>
        <w:jc w:val="both"/>
        <w:rPr>
          <w:sz w:val="22"/>
          <w:szCs w:val="22"/>
        </w:rPr>
      </w:pPr>
      <w:r w:rsidRPr="0082514D">
        <w:rPr>
          <w:rStyle w:val="A7"/>
          <w:color w:val="auto"/>
          <w:sz w:val="22"/>
          <w:szCs w:val="22"/>
        </w:rPr>
        <w:t>La crèche tient en compte des caractéristiques sociales, culturelles, économiques et enviro</w:t>
      </w:r>
      <w:r w:rsidR="00FA5F69" w:rsidRPr="0082514D">
        <w:rPr>
          <w:rStyle w:val="A7"/>
          <w:color w:val="auto"/>
          <w:sz w:val="22"/>
          <w:szCs w:val="22"/>
        </w:rPr>
        <w:t xml:space="preserve">nnementales du milieu de vie </w:t>
      </w:r>
      <w:r w:rsidRPr="0082514D">
        <w:rPr>
          <w:rStyle w:val="A7"/>
          <w:color w:val="auto"/>
          <w:sz w:val="22"/>
          <w:szCs w:val="22"/>
        </w:rPr>
        <w:t>des enfants.</w:t>
      </w:r>
    </w:p>
    <w:p w14:paraId="03DC80F4" w14:textId="77777777" w:rsidR="00640366" w:rsidRPr="007C6654" w:rsidRDefault="008E6915" w:rsidP="00FA5F69">
      <w:pPr>
        <w:pStyle w:val="Pa7"/>
        <w:spacing w:before="160" w:line="240" w:lineRule="auto"/>
        <w:ind w:left="380" w:firstLine="328"/>
        <w:jc w:val="both"/>
        <w:rPr>
          <w:rStyle w:val="A7"/>
          <w:color w:val="auto"/>
          <w:sz w:val="22"/>
          <w:szCs w:val="22"/>
        </w:rPr>
      </w:pPr>
      <w:r>
        <w:rPr>
          <w:rStyle w:val="A7"/>
          <w:color w:val="auto"/>
          <w:sz w:val="22"/>
          <w:szCs w:val="22"/>
        </w:rPr>
        <w:t>La crèche n’est pas une halte-garderie ; l</w:t>
      </w:r>
      <w:r w:rsidR="00640366" w:rsidRPr="007C6654">
        <w:rPr>
          <w:rStyle w:val="A7"/>
          <w:color w:val="auto"/>
          <w:sz w:val="22"/>
          <w:szCs w:val="22"/>
        </w:rPr>
        <w:t>’objectif principal est que l’enfant s’</w:t>
      </w:r>
      <w:r>
        <w:rPr>
          <w:rStyle w:val="A7"/>
          <w:color w:val="auto"/>
          <w:sz w:val="22"/>
          <w:szCs w:val="22"/>
        </w:rPr>
        <w:t xml:space="preserve">y </w:t>
      </w:r>
      <w:r w:rsidR="00640366" w:rsidRPr="007C6654">
        <w:rPr>
          <w:rStyle w:val="A7"/>
          <w:color w:val="auto"/>
          <w:sz w:val="22"/>
          <w:szCs w:val="22"/>
        </w:rPr>
        <w:t xml:space="preserve">épanouisse en toute harmonie. Nous veillons à satisfaire ses besoins tout au long d’une journée. </w:t>
      </w:r>
    </w:p>
    <w:p w14:paraId="3D4BC218" w14:textId="77777777" w:rsidR="00DF0A17" w:rsidRPr="0082514D" w:rsidRDefault="00DF0A17" w:rsidP="008E6915">
      <w:pPr>
        <w:autoSpaceDE w:val="0"/>
        <w:spacing w:after="240"/>
        <w:ind w:firstLine="709"/>
        <w:jc w:val="both"/>
      </w:pPr>
      <w:bookmarkStart w:id="0" w:name="_Hlk71022434"/>
      <w:r w:rsidRPr="007C6654">
        <w:rPr>
          <w:rFonts w:ascii="Tahoma" w:hAnsi="Tahoma" w:cs="Tahoma"/>
        </w:rPr>
        <w:t xml:space="preserve">A ce titre, la crèche Les Chwa’ptis </w:t>
      </w:r>
      <w:r w:rsidRPr="007C6654">
        <w:rPr>
          <w:rFonts w:ascii="Tahoma" w:hAnsi="Tahoma" w:cs="Tahoma"/>
          <w:b/>
        </w:rPr>
        <w:t xml:space="preserve">impose </w:t>
      </w:r>
      <w:r w:rsidR="00124615" w:rsidRPr="007C6654">
        <w:rPr>
          <w:rFonts w:ascii="Tahoma" w:hAnsi="Tahoma" w:cs="Tahoma"/>
          <w:b/>
        </w:rPr>
        <w:t>3</w:t>
      </w:r>
      <w:r w:rsidRPr="007C6654">
        <w:rPr>
          <w:rFonts w:ascii="Tahoma" w:hAnsi="Tahoma" w:cs="Tahoma"/>
          <w:b/>
        </w:rPr>
        <w:t xml:space="preserve"> présence</w:t>
      </w:r>
      <w:r w:rsidR="00124615" w:rsidRPr="007C6654">
        <w:rPr>
          <w:rFonts w:ascii="Tahoma" w:hAnsi="Tahoma" w:cs="Tahoma"/>
          <w:b/>
        </w:rPr>
        <w:t>s</w:t>
      </w:r>
      <w:r w:rsidRPr="007C6654">
        <w:rPr>
          <w:rFonts w:ascii="Tahoma" w:hAnsi="Tahoma" w:cs="Tahoma"/>
          <w:b/>
        </w:rPr>
        <w:t xml:space="preserve"> minimale</w:t>
      </w:r>
      <w:r w:rsidR="00124615" w:rsidRPr="007C6654">
        <w:rPr>
          <w:rFonts w:ascii="Tahoma" w:hAnsi="Tahoma" w:cs="Tahoma"/>
          <w:b/>
        </w:rPr>
        <w:t>s</w:t>
      </w:r>
      <w:r w:rsidRPr="007C6654">
        <w:rPr>
          <w:rFonts w:ascii="Tahoma" w:hAnsi="Tahoma" w:cs="Tahoma"/>
          <w:b/>
        </w:rPr>
        <w:t xml:space="preserve"> par semaine</w:t>
      </w:r>
      <w:r w:rsidRPr="007C6654">
        <w:rPr>
          <w:rFonts w:ascii="Tahoma" w:hAnsi="Tahoma" w:cs="Tahoma"/>
        </w:rPr>
        <w:t xml:space="preserve">. Les contrats passés pour des jours </w:t>
      </w:r>
      <w:r w:rsidRPr="007C6654">
        <w:rPr>
          <w:rFonts w:ascii="Tahoma" w:hAnsi="Tahoma" w:cs="Tahoma"/>
          <w:u w:val="single"/>
        </w:rPr>
        <w:t>variables sur la semaine sont de minimum 3 jours complets</w:t>
      </w:r>
      <w:r w:rsidRPr="007C6654">
        <w:rPr>
          <w:rFonts w:ascii="Tahoma" w:hAnsi="Tahoma" w:cs="Tahoma"/>
        </w:rPr>
        <w:t>.</w:t>
      </w:r>
      <w:r w:rsidR="00124615" w:rsidRPr="007C6654">
        <w:rPr>
          <w:rFonts w:ascii="Tahoma" w:hAnsi="Tahoma" w:cs="Tahoma"/>
        </w:rPr>
        <w:t xml:space="preserve"> </w:t>
      </w:r>
    </w:p>
    <w:bookmarkEnd w:id="0"/>
    <w:p w14:paraId="1E61E810" w14:textId="77777777" w:rsidR="00640366" w:rsidRPr="0082514D" w:rsidRDefault="00640366" w:rsidP="00FA5F69">
      <w:pPr>
        <w:pStyle w:val="Pa8"/>
        <w:spacing w:before="100" w:line="240" w:lineRule="auto"/>
        <w:ind w:left="380"/>
        <w:jc w:val="both"/>
        <w:rPr>
          <w:rStyle w:val="A7"/>
          <w:color w:val="auto"/>
          <w:sz w:val="22"/>
          <w:szCs w:val="22"/>
        </w:rPr>
      </w:pPr>
      <w:r w:rsidRPr="0082514D">
        <w:rPr>
          <w:rStyle w:val="A7"/>
          <w:color w:val="auto"/>
          <w:sz w:val="22"/>
          <w:szCs w:val="22"/>
        </w:rPr>
        <w:t xml:space="preserve">Nous répondons aux besoins vitaux selon le rythme de chaque enfant : </w:t>
      </w:r>
    </w:p>
    <w:p w14:paraId="2D108362" w14:textId="77777777" w:rsidR="005A3A74" w:rsidRPr="0082514D" w:rsidRDefault="005A3A74" w:rsidP="00AF4C48">
      <w:pPr>
        <w:pStyle w:val="Default"/>
      </w:pPr>
    </w:p>
    <w:p w14:paraId="6D8D0AB5" w14:textId="77777777" w:rsidR="00640366" w:rsidRPr="0082514D" w:rsidRDefault="00640366" w:rsidP="00AF4C48">
      <w:pPr>
        <w:pStyle w:val="Pa8"/>
        <w:spacing w:before="100" w:line="240" w:lineRule="auto"/>
        <w:ind w:left="380"/>
        <w:rPr>
          <w:sz w:val="22"/>
          <w:szCs w:val="22"/>
        </w:rPr>
      </w:pPr>
      <w:r w:rsidRPr="0082514D">
        <w:rPr>
          <w:rStyle w:val="A7"/>
          <w:rFonts w:ascii="Wingdings" w:hAnsi="Wingdings" w:cs="Wingdings"/>
          <w:color w:val="auto"/>
          <w:sz w:val="22"/>
          <w:szCs w:val="22"/>
        </w:rPr>
        <w:t></w:t>
      </w:r>
      <w:r w:rsidRPr="0082514D">
        <w:rPr>
          <w:rStyle w:val="A7"/>
          <w:rFonts w:ascii="Wingdings" w:hAnsi="Wingdings" w:cs="Wingdings"/>
          <w:color w:val="auto"/>
          <w:sz w:val="22"/>
          <w:szCs w:val="22"/>
        </w:rPr>
        <w:t></w:t>
      </w:r>
      <w:r w:rsidRPr="0082514D">
        <w:rPr>
          <w:rStyle w:val="A7"/>
          <w:color w:val="auto"/>
          <w:sz w:val="22"/>
          <w:szCs w:val="22"/>
        </w:rPr>
        <w:t xml:space="preserve">le besoin de manger, </w:t>
      </w:r>
    </w:p>
    <w:p w14:paraId="56E0C63A" w14:textId="77777777" w:rsidR="00640366" w:rsidRPr="0082514D" w:rsidRDefault="00640366" w:rsidP="00AF4C48">
      <w:pPr>
        <w:pStyle w:val="Pa9"/>
        <w:spacing w:before="20" w:line="240" w:lineRule="auto"/>
        <w:ind w:left="380"/>
        <w:rPr>
          <w:sz w:val="22"/>
          <w:szCs w:val="22"/>
        </w:rPr>
      </w:pPr>
      <w:r w:rsidRPr="0082514D">
        <w:rPr>
          <w:rStyle w:val="A7"/>
          <w:rFonts w:ascii="Wingdings" w:hAnsi="Wingdings" w:cs="Wingdings"/>
          <w:color w:val="auto"/>
          <w:sz w:val="22"/>
          <w:szCs w:val="22"/>
        </w:rPr>
        <w:t></w:t>
      </w:r>
      <w:r w:rsidRPr="0082514D">
        <w:rPr>
          <w:rStyle w:val="A7"/>
          <w:rFonts w:ascii="Wingdings" w:hAnsi="Wingdings" w:cs="Wingdings"/>
          <w:color w:val="auto"/>
          <w:sz w:val="22"/>
          <w:szCs w:val="22"/>
        </w:rPr>
        <w:t></w:t>
      </w:r>
      <w:r w:rsidRPr="0082514D">
        <w:rPr>
          <w:rStyle w:val="A7"/>
          <w:color w:val="auto"/>
          <w:sz w:val="22"/>
          <w:szCs w:val="22"/>
        </w:rPr>
        <w:t xml:space="preserve">le besoin d’être propre et soigné, </w:t>
      </w:r>
    </w:p>
    <w:p w14:paraId="08217E4F" w14:textId="77777777" w:rsidR="00640366" w:rsidRPr="0082514D" w:rsidRDefault="00640366" w:rsidP="00AF4C48">
      <w:pPr>
        <w:pStyle w:val="Pa9"/>
        <w:spacing w:before="20" w:line="240" w:lineRule="auto"/>
        <w:ind w:left="380"/>
        <w:rPr>
          <w:rStyle w:val="A7"/>
          <w:color w:val="auto"/>
          <w:sz w:val="22"/>
          <w:szCs w:val="22"/>
        </w:rPr>
      </w:pPr>
      <w:r w:rsidRPr="0082514D">
        <w:rPr>
          <w:rStyle w:val="A7"/>
          <w:rFonts w:ascii="Wingdings" w:hAnsi="Wingdings" w:cs="Wingdings"/>
          <w:color w:val="auto"/>
          <w:sz w:val="22"/>
          <w:szCs w:val="22"/>
        </w:rPr>
        <w:t></w:t>
      </w:r>
      <w:r w:rsidRPr="0082514D">
        <w:rPr>
          <w:rStyle w:val="A7"/>
          <w:rFonts w:ascii="Wingdings" w:hAnsi="Wingdings" w:cs="Wingdings"/>
          <w:color w:val="auto"/>
          <w:sz w:val="22"/>
          <w:szCs w:val="22"/>
        </w:rPr>
        <w:t></w:t>
      </w:r>
      <w:r w:rsidRPr="0082514D">
        <w:rPr>
          <w:rStyle w:val="A7"/>
          <w:color w:val="auto"/>
          <w:sz w:val="22"/>
          <w:szCs w:val="22"/>
        </w:rPr>
        <w:t xml:space="preserve">le besoin de sommeil ou de repos. </w:t>
      </w:r>
    </w:p>
    <w:p w14:paraId="07F74B02" w14:textId="77777777" w:rsidR="005A3A74" w:rsidRPr="0082514D" w:rsidRDefault="005A3A74" w:rsidP="00AF4C48">
      <w:pPr>
        <w:pStyle w:val="Default"/>
      </w:pPr>
    </w:p>
    <w:p w14:paraId="350548F2" w14:textId="77777777" w:rsidR="00640366" w:rsidRPr="0082514D" w:rsidRDefault="00640366" w:rsidP="00AF4C48">
      <w:pPr>
        <w:pStyle w:val="Pa7"/>
        <w:spacing w:before="160" w:line="240" w:lineRule="auto"/>
        <w:ind w:left="380"/>
        <w:rPr>
          <w:rStyle w:val="A7"/>
          <w:color w:val="auto"/>
          <w:sz w:val="22"/>
          <w:szCs w:val="22"/>
        </w:rPr>
      </w:pPr>
      <w:r w:rsidRPr="0082514D">
        <w:rPr>
          <w:rStyle w:val="A7"/>
          <w:color w:val="auto"/>
          <w:sz w:val="22"/>
          <w:szCs w:val="22"/>
        </w:rPr>
        <w:t xml:space="preserve">Nous veillons à développer ou à satisfaire les besoins physique, psychologique et affectif qui sont présents à tout moment dans une journée de crèche : </w:t>
      </w:r>
    </w:p>
    <w:p w14:paraId="26CC2EC1" w14:textId="77777777" w:rsidR="005A3A74" w:rsidRPr="0082514D" w:rsidRDefault="005A3A74" w:rsidP="00AF4C48">
      <w:pPr>
        <w:pStyle w:val="Default"/>
      </w:pPr>
    </w:p>
    <w:p w14:paraId="022A567E" w14:textId="77777777" w:rsidR="00640366" w:rsidRPr="0082514D" w:rsidRDefault="00640366" w:rsidP="00AF4C48">
      <w:pPr>
        <w:pStyle w:val="Pa8"/>
        <w:spacing w:before="100" w:line="240" w:lineRule="auto"/>
        <w:ind w:left="380"/>
        <w:rPr>
          <w:sz w:val="22"/>
          <w:szCs w:val="22"/>
        </w:rPr>
      </w:pPr>
      <w:r w:rsidRPr="0082514D">
        <w:rPr>
          <w:rStyle w:val="A7"/>
          <w:rFonts w:ascii="Wingdings" w:hAnsi="Wingdings" w:cs="Wingdings"/>
          <w:color w:val="auto"/>
          <w:sz w:val="22"/>
          <w:szCs w:val="22"/>
        </w:rPr>
        <w:t></w:t>
      </w:r>
      <w:r w:rsidRPr="0082514D">
        <w:rPr>
          <w:rStyle w:val="A7"/>
          <w:rFonts w:ascii="Wingdings" w:hAnsi="Wingdings" w:cs="Wingdings"/>
          <w:color w:val="auto"/>
          <w:sz w:val="22"/>
          <w:szCs w:val="22"/>
        </w:rPr>
        <w:t></w:t>
      </w:r>
      <w:r w:rsidRPr="0082514D">
        <w:rPr>
          <w:rStyle w:val="A7"/>
          <w:color w:val="auto"/>
          <w:sz w:val="22"/>
          <w:szCs w:val="22"/>
        </w:rPr>
        <w:t xml:space="preserve">le besoin de sécurité, </w:t>
      </w:r>
    </w:p>
    <w:p w14:paraId="2D44D1FA" w14:textId="77777777" w:rsidR="00640366" w:rsidRPr="0082514D" w:rsidRDefault="00640366" w:rsidP="00AF4C48">
      <w:pPr>
        <w:pStyle w:val="Pa9"/>
        <w:spacing w:before="20" w:line="240" w:lineRule="auto"/>
        <w:ind w:left="380"/>
        <w:rPr>
          <w:sz w:val="22"/>
          <w:szCs w:val="22"/>
        </w:rPr>
      </w:pPr>
      <w:r w:rsidRPr="0082514D">
        <w:rPr>
          <w:rStyle w:val="A7"/>
          <w:rFonts w:ascii="Wingdings" w:hAnsi="Wingdings" w:cs="Wingdings"/>
          <w:color w:val="auto"/>
          <w:sz w:val="22"/>
          <w:szCs w:val="22"/>
        </w:rPr>
        <w:t></w:t>
      </w:r>
      <w:r w:rsidRPr="0082514D">
        <w:rPr>
          <w:rStyle w:val="A7"/>
          <w:rFonts w:ascii="Wingdings" w:hAnsi="Wingdings" w:cs="Wingdings"/>
          <w:color w:val="auto"/>
          <w:sz w:val="22"/>
          <w:szCs w:val="22"/>
        </w:rPr>
        <w:t></w:t>
      </w:r>
      <w:r w:rsidRPr="0082514D">
        <w:rPr>
          <w:rStyle w:val="A7"/>
          <w:color w:val="auto"/>
          <w:sz w:val="22"/>
          <w:szCs w:val="22"/>
        </w:rPr>
        <w:t xml:space="preserve">le besoin d’autonomie, </w:t>
      </w:r>
    </w:p>
    <w:p w14:paraId="4438321F" w14:textId="77777777" w:rsidR="00640366" w:rsidRPr="0082514D" w:rsidRDefault="00640366" w:rsidP="00AF4C48">
      <w:pPr>
        <w:pStyle w:val="Pa9"/>
        <w:spacing w:before="20" w:line="240" w:lineRule="auto"/>
        <w:ind w:left="380"/>
        <w:rPr>
          <w:sz w:val="22"/>
          <w:szCs w:val="22"/>
        </w:rPr>
      </w:pPr>
      <w:r w:rsidRPr="0082514D">
        <w:rPr>
          <w:rStyle w:val="A7"/>
          <w:rFonts w:ascii="Wingdings" w:hAnsi="Wingdings" w:cs="Wingdings"/>
          <w:color w:val="auto"/>
          <w:sz w:val="22"/>
          <w:szCs w:val="22"/>
        </w:rPr>
        <w:t></w:t>
      </w:r>
      <w:r w:rsidRPr="0082514D">
        <w:rPr>
          <w:rStyle w:val="A7"/>
          <w:rFonts w:ascii="Wingdings" w:hAnsi="Wingdings" w:cs="Wingdings"/>
          <w:color w:val="auto"/>
          <w:sz w:val="22"/>
          <w:szCs w:val="22"/>
        </w:rPr>
        <w:t></w:t>
      </w:r>
      <w:r w:rsidRPr="0082514D">
        <w:rPr>
          <w:rStyle w:val="A7"/>
          <w:color w:val="auto"/>
          <w:sz w:val="22"/>
          <w:szCs w:val="22"/>
        </w:rPr>
        <w:t xml:space="preserve">le besoin de socialisation, </w:t>
      </w:r>
    </w:p>
    <w:p w14:paraId="3AE7B8FC" w14:textId="77777777" w:rsidR="00640366" w:rsidRPr="0082514D" w:rsidRDefault="00640366" w:rsidP="00AF4C48">
      <w:pPr>
        <w:pStyle w:val="Pa9"/>
        <w:spacing w:before="20" w:line="240" w:lineRule="auto"/>
        <w:ind w:left="380"/>
        <w:rPr>
          <w:sz w:val="22"/>
          <w:szCs w:val="22"/>
        </w:rPr>
      </w:pPr>
      <w:r w:rsidRPr="0082514D">
        <w:rPr>
          <w:rStyle w:val="A7"/>
          <w:rFonts w:ascii="Wingdings" w:hAnsi="Wingdings" w:cs="Wingdings"/>
          <w:color w:val="auto"/>
          <w:sz w:val="22"/>
          <w:szCs w:val="22"/>
        </w:rPr>
        <w:t></w:t>
      </w:r>
      <w:r w:rsidRPr="0082514D">
        <w:rPr>
          <w:rStyle w:val="A7"/>
          <w:rFonts w:ascii="Wingdings" w:hAnsi="Wingdings" w:cs="Wingdings"/>
          <w:color w:val="auto"/>
          <w:sz w:val="22"/>
          <w:szCs w:val="22"/>
        </w:rPr>
        <w:t></w:t>
      </w:r>
      <w:r w:rsidRPr="0082514D">
        <w:rPr>
          <w:rStyle w:val="A7"/>
          <w:color w:val="auto"/>
          <w:sz w:val="22"/>
          <w:szCs w:val="22"/>
        </w:rPr>
        <w:t xml:space="preserve">le besoin de repères dans le temps, </w:t>
      </w:r>
    </w:p>
    <w:p w14:paraId="66B080B3" w14:textId="77777777" w:rsidR="00640366" w:rsidRPr="0082514D" w:rsidRDefault="00640366" w:rsidP="00AF4C48">
      <w:pPr>
        <w:pStyle w:val="Pa9"/>
        <w:spacing w:before="20" w:line="240" w:lineRule="auto"/>
        <w:ind w:left="380"/>
        <w:rPr>
          <w:rStyle w:val="A7"/>
          <w:color w:val="auto"/>
          <w:sz w:val="22"/>
          <w:szCs w:val="22"/>
        </w:rPr>
      </w:pPr>
      <w:r w:rsidRPr="0082514D">
        <w:rPr>
          <w:rStyle w:val="A7"/>
          <w:rFonts w:ascii="Wingdings" w:hAnsi="Wingdings" w:cs="Wingdings"/>
          <w:color w:val="auto"/>
          <w:sz w:val="22"/>
          <w:szCs w:val="22"/>
        </w:rPr>
        <w:t></w:t>
      </w:r>
      <w:r w:rsidRPr="0082514D">
        <w:rPr>
          <w:rStyle w:val="A7"/>
          <w:rFonts w:ascii="Wingdings" w:hAnsi="Wingdings" w:cs="Wingdings"/>
          <w:color w:val="auto"/>
          <w:sz w:val="22"/>
          <w:szCs w:val="22"/>
        </w:rPr>
        <w:t></w:t>
      </w:r>
      <w:r w:rsidRPr="0082514D">
        <w:rPr>
          <w:rStyle w:val="A7"/>
          <w:color w:val="auto"/>
          <w:sz w:val="22"/>
          <w:szCs w:val="22"/>
        </w:rPr>
        <w:t xml:space="preserve">le besoin de jouer. </w:t>
      </w:r>
    </w:p>
    <w:p w14:paraId="1C46351C" w14:textId="77777777" w:rsidR="005A3A74" w:rsidRPr="0082514D" w:rsidRDefault="005A3A74" w:rsidP="00AF4C48">
      <w:pPr>
        <w:pStyle w:val="Default"/>
      </w:pPr>
    </w:p>
    <w:p w14:paraId="4C704418" w14:textId="77777777" w:rsidR="005A3A74" w:rsidRDefault="005A3A74" w:rsidP="00AF4C48">
      <w:pPr>
        <w:pStyle w:val="Default"/>
      </w:pPr>
    </w:p>
    <w:p w14:paraId="09F12D28" w14:textId="77777777" w:rsidR="00FE7D7F" w:rsidRPr="0082514D" w:rsidRDefault="00FE7D7F" w:rsidP="00AF4C48">
      <w:pPr>
        <w:pStyle w:val="Default"/>
      </w:pPr>
    </w:p>
    <w:p w14:paraId="045E023F" w14:textId="77777777" w:rsidR="00640366" w:rsidRPr="0082514D" w:rsidRDefault="00640366" w:rsidP="00AF4C48">
      <w:pPr>
        <w:pStyle w:val="Pa10"/>
        <w:spacing w:before="500" w:line="240" w:lineRule="auto"/>
        <w:rPr>
          <w:color w:val="31849B" w:themeColor="accent5" w:themeShade="BF"/>
          <w:sz w:val="30"/>
          <w:szCs w:val="30"/>
        </w:rPr>
      </w:pPr>
      <w:r w:rsidRPr="0082514D">
        <w:rPr>
          <w:rStyle w:val="A6"/>
          <w:color w:val="31849B" w:themeColor="accent5" w:themeShade="BF"/>
        </w:rPr>
        <w:lastRenderedPageBreak/>
        <w:t xml:space="preserve">2. LE CONTEXTE INSTITUTIONNEL ET L’ACCESSIBILITÉ </w:t>
      </w:r>
    </w:p>
    <w:p w14:paraId="2588CC88" w14:textId="77777777" w:rsidR="00640366" w:rsidRPr="0082514D" w:rsidRDefault="00640366" w:rsidP="00AF4C48">
      <w:pPr>
        <w:spacing w:line="240" w:lineRule="auto"/>
        <w:rPr>
          <w:rStyle w:val="A7"/>
          <w:color w:val="auto"/>
          <w:sz w:val="22"/>
          <w:szCs w:val="22"/>
        </w:rPr>
      </w:pPr>
    </w:p>
    <w:p w14:paraId="0C1B463D" w14:textId="0149D62E" w:rsidR="00640366" w:rsidRPr="0082514D" w:rsidRDefault="00640366" w:rsidP="00FA5F69">
      <w:pPr>
        <w:spacing w:line="240" w:lineRule="auto"/>
        <w:ind w:firstLine="708"/>
        <w:jc w:val="both"/>
        <w:rPr>
          <w:rStyle w:val="A7"/>
          <w:rFonts w:ascii="Tahoma" w:hAnsi="Tahoma" w:cs="Tahoma"/>
          <w:color w:val="auto"/>
          <w:sz w:val="22"/>
          <w:szCs w:val="22"/>
        </w:rPr>
      </w:pPr>
      <w:r w:rsidRPr="0082514D">
        <w:rPr>
          <w:rStyle w:val="A7"/>
          <w:rFonts w:ascii="Tahoma" w:hAnsi="Tahoma" w:cs="Tahoma"/>
          <w:color w:val="auto"/>
          <w:sz w:val="22"/>
          <w:szCs w:val="22"/>
        </w:rPr>
        <w:t xml:space="preserve">Afin d’améliorer les conditions de travail du personnel hospitalier, la direction du CHwapi a souhaité ouvrir un milieu d’accueil préférentiellement accessible aux enfants des membres du personnel et des collaborateurs, tout en restant </w:t>
      </w:r>
      <w:r w:rsidR="004F2A9A">
        <w:rPr>
          <w:rStyle w:val="A7"/>
          <w:rFonts w:ascii="Tahoma" w:hAnsi="Tahoma" w:cs="Tahoma"/>
          <w:color w:val="auto"/>
          <w:sz w:val="22"/>
          <w:szCs w:val="22"/>
        </w:rPr>
        <w:t>ou</w:t>
      </w:r>
      <w:r w:rsidRPr="0082514D">
        <w:rPr>
          <w:rStyle w:val="A7"/>
          <w:rFonts w:ascii="Tahoma" w:hAnsi="Tahoma" w:cs="Tahoma"/>
          <w:color w:val="auto"/>
          <w:sz w:val="22"/>
          <w:szCs w:val="22"/>
        </w:rPr>
        <w:t xml:space="preserve">vert à toutes personnes externes. </w:t>
      </w:r>
    </w:p>
    <w:p w14:paraId="0D625AEB" w14:textId="77777777" w:rsidR="00640366" w:rsidRPr="0082514D" w:rsidRDefault="00640366" w:rsidP="00FA5F69">
      <w:pPr>
        <w:spacing w:line="240" w:lineRule="auto"/>
        <w:ind w:firstLine="708"/>
        <w:jc w:val="both"/>
        <w:rPr>
          <w:rFonts w:ascii="Tahoma" w:hAnsi="Tahoma" w:cs="Tahoma"/>
        </w:rPr>
      </w:pPr>
      <w:r w:rsidRPr="0082514D">
        <w:rPr>
          <w:rStyle w:val="A7"/>
          <w:rFonts w:ascii="Tahoma" w:hAnsi="Tahoma" w:cs="Tahoma"/>
          <w:color w:val="auto"/>
          <w:sz w:val="22"/>
          <w:szCs w:val="22"/>
        </w:rPr>
        <w:t>La crèche</w:t>
      </w:r>
      <w:r w:rsidRPr="0082514D">
        <w:rPr>
          <w:rFonts w:ascii="Tahoma" w:hAnsi="Tahoma" w:cs="Tahoma"/>
        </w:rPr>
        <w:t xml:space="preserve"> proscrit toute forme de comportement discriminatoire basé sur le sexe, la race ou l'origine socioculturelle et socio-économique à l'encontre des enfants, des personnes qui les confient et des accueillant(e)s. La crèche est ouverte à l'intégration harmonieuse d'enfants ayant des besoins spécifiques, dans le respect de leur différence</w:t>
      </w:r>
    </w:p>
    <w:p w14:paraId="1146AB29" w14:textId="77777777" w:rsidR="00640366" w:rsidRPr="0082514D" w:rsidRDefault="00640366" w:rsidP="00FA5F69">
      <w:pPr>
        <w:spacing w:line="240" w:lineRule="auto"/>
        <w:ind w:firstLine="708"/>
        <w:jc w:val="both"/>
        <w:rPr>
          <w:rFonts w:ascii="Tahoma" w:hAnsi="Tahoma" w:cs="Tahoma"/>
        </w:rPr>
      </w:pPr>
      <w:r w:rsidRPr="0082514D">
        <w:rPr>
          <w:rStyle w:val="A7"/>
          <w:rFonts w:ascii="Tahoma" w:hAnsi="Tahoma" w:cs="Tahoma"/>
          <w:color w:val="auto"/>
          <w:sz w:val="22"/>
          <w:szCs w:val="22"/>
        </w:rPr>
        <w:t>La crèche a une capacité de 4</w:t>
      </w:r>
      <w:r w:rsidR="00124615">
        <w:rPr>
          <w:rStyle w:val="A7"/>
          <w:rFonts w:ascii="Tahoma" w:hAnsi="Tahoma" w:cs="Tahoma"/>
          <w:color w:val="auto"/>
          <w:sz w:val="22"/>
          <w:szCs w:val="22"/>
        </w:rPr>
        <w:t>9</w:t>
      </w:r>
      <w:r w:rsidRPr="0082514D">
        <w:rPr>
          <w:rStyle w:val="A7"/>
          <w:rFonts w:ascii="Tahoma" w:hAnsi="Tahoma" w:cs="Tahoma"/>
          <w:color w:val="auto"/>
          <w:sz w:val="22"/>
          <w:szCs w:val="22"/>
        </w:rPr>
        <w:t xml:space="preserve"> places. L’asbl Les CHwa’ptis en est le pouvoir organisateur. Elle est agréée, subventionnée et contrôlée par l’ONE. </w:t>
      </w:r>
    </w:p>
    <w:p w14:paraId="6BA87D6A" w14:textId="77777777" w:rsidR="00F924A1" w:rsidRDefault="00F924A1" w:rsidP="00FA5F69">
      <w:pPr>
        <w:spacing w:line="240" w:lineRule="auto"/>
        <w:ind w:firstLine="708"/>
        <w:jc w:val="both"/>
        <w:rPr>
          <w:rStyle w:val="A7"/>
          <w:rFonts w:ascii="Tahoma" w:hAnsi="Tahoma" w:cs="Tahoma"/>
          <w:color w:val="auto"/>
          <w:sz w:val="22"/>
          <w:szCs w:val="22"/>
        </w:rPr>
      </w:pPr>
      <w:r>
        <w:rPr>
          <w:rStyle w:val="A7"/>
          <w:rFonts w:ascii="Tahoma" w:hAnsi="Tahoma" w:cs="Tahoma"/>
          <w:color w:val="auto"/>
          <w:sz w:val="22"/>
          <w:szCs w:val="22"/>
        </w:rPr>
        <w:t>Suite à un accident (chute d’une grue) en février 2022, nous avons dû provisoirement déménager dans des containers sur le site de Notre Dame en attendant le réaménagement de nos anciens locaux sur le Site Union.</w:t>
      </w:r>
    </w:p>
    <w:p w14:paraId="5F2109CD" w14:textId="6CE066D7" w:rsidR="00640366" w:rsidRPr="0082514D" w:rsidRDefault="00F924A1" w:rsidP="00FA5F69">
      <w:pPr>
        <w:spacing w:line="240" w:lineRule="auto"/>
        <w:ind w:firstLine="708"/>
        <w:jc w:val="both"/>
        <w:rPr>
          <w:rFonts w:ascii="Tahoma" w:hAnsi="Tahoma" w:cs="Tahoma"/>
        </w:rPr>
      </w:pPr>
      <w:r>
        <w:rPr>
          <w:rStyle w:val="A7"/>
          <w:rFonts w:ascii="Tahoma" w:hAnsi="Tahoma" w:cs="Tahoma"/>
          <w:color w:val="auto"/>
          <w:sz w:val="22"/>
          <w:szCs w:val="22"/>
        </w:rPr>
        <w:t xml:space="preserve"> Un</w:t>
      </w:r>
      <w:r w:rsidR="00640366" w:rsidRPr="0082514D">
        <w:rPr>
          <w:rStyle w:val="A7"/>
          <w:rFonts w:ascii="Tahoma" w:hAnsi="Tahoma" w:cs="Tahoma"/>
          <w:color w:val="auto"/>
          <w:sz w:val="22"/>
          <w:szCs w:val="22"/>
        </w:rPr>
        <w:t xml:space="preserve"> </w:t>
      </w:r>
      <w:r w:rsidR="00124615">
        <w:rPr>
          <w:rStyle w:val="A7"/>
          <w:rFonts w:ascii="Tahoma" w:hAnsi="Tahoma" w:cs="Tahoma"/>
          <w:color w:val="auto"/>
          <w:sz w:val="22"/>
          <w:szCs w:val="22"/>
        </w:rPr>
        <w:t>dépose-minute</w:t>
      </w:r>
      <w:r>
        <w:rPr>
          <w:rStyle w:val="A7"/>
          <w:rFonts w:ascii="Tahoma" w:hAnsi="Tahoma" w:cs="Tahoma"/>
          <w:color w:val="auto"/>
          <w:sz w:val="22"/>
          <w:szCs w:val="22"/>
        </w:rPr>
        <w:t xml:space="preserve"> est également mis en place et </w:t>
      </w:r>
      <w:r w:rsidR="00640366" w:rsidRPr="0082514D">
        <w:rPr>
          <w:rStyle w:val="A7"/>
          <w:rFonts w:ascii="Tahoma" w:hAnsi="Tahoma" w:cs="Tahoma"/>
          <w:color w:val="auto"/>
          <w:sz w:val="22"/>
          <w:szCs w:val="22"/>
        </w:rPr>
        <w:t xml:space="preserve">permet de déposer leur(s) enfant(s) en toute sécurité et en toute quiétude. </w:t>
      </w:r>
    </w:p>
    <w:p w14:paraId="1181E95F" w14:textId="77777777" w:rsidR="00640366" w:rsidRPr="0082514D" w:rsidRDefault="00124615" w:rsidP="00FA5F69">
      <w:pPr>
        <w:spacing w:line="240" w:lineRule="auto"/>
        <w:ind w:firstLine="708"/>
        <w:jc w:val="both"/>
        <w:rPr>
          <w:rStyle w:val="A7"/>
          <w:rFonts w:ascii="Tahoma" w:hAnsi="Tahoma" w:cs="Tahoma"/>
          <w:color w:val="auto"/>
          <w:sz w:val="22"/>
          <w:szCs w:val="22"/>
        </w:rPr>
      </w:pPr>
      <w:r>
        <w:rPr>
          <w:rStyle w:val="A7"/>
          <w:rFonts w:ascii="Tahoma" w:hAnsi="Tahoma" w:cs="Tahoma"/>
          <w:color w:val="auto"/>
          <w:sz w:val="22"/>
          <w:szCs w:val="22"/>
        </w:rPr>
        <w:t>La crèche</w:t>
      </w:r>
      <w:r w:rsidR="00640366" w:rsidRPr="0082514D">
        <w:rPr>
          <w:rStyle w:val="A7"/>
          <w:rFonts w:ascii="Tahoma" w:hAnsi="Tahoma" w:cs="Tahoma"/>
          <w:color w:val="auto"/>
          <w:sz w:val="22"/>
          <w:szCs w:val="22"/>
        </w:rPr>
        <w:t xml:space="preserve"> est ouverte de 6h30 à 18h.</w:t>
      </w:r>
    </w:p>
    <w:p w14:paraId="3FE2AA91" w14:textId="77777777" w:rsidR="005A3A74" w:rsidRPr="0082514D" w:rsidRDefault="005A3A74" w:rsidP="00AF4C48">
      <w:pPr>
        <w:spacing w:line="240" w:lineRule="auto"/>
        <w:ind w:firstLine="708"/>
        <w:rPr>
          <w:rStyle w:val="A7"/>
          <w:rFonts w:ascii="Tahoma" w:hAnsi="Tahoma" w:cs="Tahoma"/>
          <w:color w:val="auto"/>
          <w:sz w:val="22"/>
          <w:szCs w:val="22"/>
        </w:rPr>
      </w:pPr>
    </w:p>
    <w:p w14:paraId="75B65A55" w14:textId="77777777" w:rsidR="005A3A74" w:rsidRPr="0082514D" w:rsidRDefault="005A3A74" w:rsidP="00AF4C48">
      <w:pPr>
        <w:spacing w:line="240" w:lineRule="auto"/>
        <w:ind w:firstLine="708"/>
        <w:rPr>
          <w:rStyle w:val="A7"/>
          <w:rFonts w:ascii="Tahoma" w:hAnsi="Tahoma" w:cs="Tahoma"/>
          <w:color w:val="auto"/>
          <w:sz w:val="22"/>
          <w:szCs w:val="22"/>
        </w:rPr>
      </w:pPr>
    </w:p>
    <w:p w14:paraId="6FB47107" w14:textId="77777777" w:rsidR="005A3A74" w:rsidRPr="0082514D" w:rsidRDefault="005A3A74" w:rsidP="00AF4C48">
      <w:pPr>
        <w:spacing w:line="240" w:lineRule="auto"/>
        <w:ind w:firstLine="708"/>
        <w:rPr>
          <w:rStyle w:val="A7"/>
          <w:rFonts w:ascii="Tahoma" w:hAnsi="Tahoma" w:cs="Tahoma"/>
          <w:color w:val="auto"/>
          <w:sz w:val="22"/>
          <w:szCs w:val="22"/>
        </w:rPr>
      </w:pPr>
    </w:p>
    <w:p w14:paraId="78610703" w14:textId="77777777" w:rsidR="005A3A74" w:rsidRPr="0082514D" w:rsidRDefault="005A3A74" w:rsidP="00AF4C48">
      <w:pPr>
        <w:spacing w:line="240" w:lineRule="auto"/>
        <w:ind w:firstLine="708"/>
        <w:rPr>
          <w:rStyle w:val="A7"/>
          <w:rFonts w:ascii="Tahoma" w:hAnsi="Tahoma" w:cs="Tahoma"/>
          <w:color w:val="auto"/>
          <w:sz w:val="22"/>
          <w:szCs w:val="22"/>
        </w:rPr>
      </w:pPr>
    </w:p>
    <w:p w14:paraId="3D56E677" w14:textId="77777777" w:rsidR="005A3A74" w:rsidRPr="0082514D" w:rsidRDefault="005A3A74" w:rsidP="00AF4C48">
      <w:pPr>
        <w:spacing w:line="240" w:lineRule="auto"/>
        <w:ind w:firstLine="708"/>
        <w:rPr>
          <w:rStyle w:val="A7"/>
          <w:rFonts w:ascii="Tahoma" w:hAnsi="Tahoma" w:cs="Tahoma"/>
          <w:color w:val="auto"/>
          <w:sz w:val="22"/>
          <w:szCs w:val="22"/>
        </w:rPr>
      </w:pPr>
    </w:p>
    <w:p w14:paraId="49D43E1E" w14:textId="77777777" w:rsidR="005A3A74" w:rsidRPr="0082514D" w:rsidRDefault="005A3A74" w:rsidP="00AF4C48">
      <w:pPr>
        <w:spacing w:line="240" w:lineRule="auto"/>
        <w:ind w:firstLine="708"/>
        <w:rPr>
          <w:rStyle w:val="A7"/>
          <w:rFonts w:ascii="Tahoma" w:hAnsi="Tahoma" w:cs="Tahoma"/>
          <w:color w:val="auto"/>
          <w:sz w:val="22"/>
          <w:szCs w:val="22"/>
        </w:rPr>
      </w:pPr>
    </w:p>
    <w:p w14:paraId="6E5FEB66" w14:textId="77777777" w:rsidR="005A3A74" w:rsidRPr="0082514D" w:rsidRDefault="005A3A74" w:rsidP="00AF4C48">
      <w:pPr>
        <w:spacing w:line="240" w:lineRule="auto"/>
        <w:ind w:firstLine="708"/>
        <w:rPr>
          <w:rStyle w:val="A7"/>
          <w:rFonts w:ascii="Tahoma" w:hAnsi="Tahoma" w:cs="Tahoma"/>
          <w:color w:val="auto"/>
          <w:sz w:val="22"/>
          <w:szCs w:val="22"/>
        </w:rPr>
      </w:pPr>
    </w:p>
    <w:p w14:paraId="70D69479" w14:textId="77777777" w:rsidR="005A3A74" w:rsidRPr="0082514D" w:rsidRDefault="005A3A74" w:rsidP="00AF4C48">
      <w:pPr>
        <w:spacing w:line="240" w:lineRule="auto"/>
        <w:ind w:firstLine="708"/>
        <w:rPr>
          <w:rStyle w:val="A7"/>
          <w:rFonts w:ascii="Tahoma" w:hAnsi="Tahoma" w:cs="Tahoma"/>
          <w:color w:val="auto"/>
          <w:sz w:val="22"/>
          <w:szCs w:val="22"/>
        </w:rPr>
      </w:pPr>
    </w:p>
    <w:p w14:paraId="730ADFDD" w14:textId="77777777" w:rsidR="005A3A74" w:rsidRPr="0082514D" w:rsidRDefault="005A3A74" w:rsidP="00AF4C48">
      <w:pPr>
        <w:spacing w:line="240" w:lineRule="auto"/>
        <w:ind w:firstLine="708"/>
        <w:rPr>
          <w:rStyle w:val="A7"/>
          <w:rFonts w:ascii="Tahoma" w:hAnsi="Tahoma" w:cs="Tahoma"/>
          <w:color w:val="auto"/>
          <w:sz w:val="22"/>
          <w:szCs w:val="22"/>
        </w:rPr>
      </w:pPr>
    </w:p>
    <w:p w14:paraId="033B0F82" w14:textId="77777777" w:rsidR="00B87E35" w:rsidRPr="0082514D" w:rsidRDefault="00B87E35" w:rsidP="00AF4C48">
      <w:pPr>
        <w:spacing w:line="240" w:lineRule="auto"/>
        <w:ind w:firstLine="708"/>
        <w:rPr>
          <w:rStyle w:val="A7"/>
          <w:rFonts w:ascii="Tahoma" w:hAnsi="Tahoma" w:cs="Tahoma"/>
          <w:color w:val="auto"/>
          <w:sz w:val="22"/>
          <w:szCs w:val="22"/>
        </w:rPr>
      </w:pPr>
    </w:p>
    <w:p w14:paraId="0BCEA933" w14:textId="77777777" w:rsidR="00B87E35" w:rsidRPr="0082514D" w:rsidRDefault="00B87E35" w:rsidP="00AF4C48">
      <w:pPr>
        <w:spacing w:line="240" w:lineRule="auto"/>
        <w:ind w:firstLine="708"/>
        <w:rPr>
          <w:rStyle w:val="A7"/>
          <w:rFonts w:ascii="Tahoma" w:hAnsi="Tahoma" w:cs="Tahoma"/>
          <w:color w:val="auto"/>
          <w:sz w:val="22"/>
          <w:szCs w:val="22"/>
        </w:rPr>
      </w:pPr>
    </w:p>
    <w:p w14:paraId="123DBB23" w14:textId="77777777" w:rsidR="00B87E35" w:rsidRPr="0082514D" w:rsidRDefault="00B87E35" w:rsidP="00AF4C48">
      <w:pPr>
        <w:spacing w:line="240" w:lineRule="auto"/>
        <w:ind w:firstLine="708"/>
        <w:rPr>
          <w:rStyle w:val="A7"/>
          <w:rFonts w:ascii="Tahoma" w:hAnsi="Tahoma" w:cs="Tahoma"/>
          <w:color w:val="auto"/>
          <w:sz w:val="22"/>
          <w:szCs w:val="22"/>
        </w:rPr>
      </w:pPr>
    </w:p>
    <w:p w14:paraId="6540DB43" w14:textId="77777777" w:rsidR="005A3A74" w:rsidRPr="0082514D" w:rsidRDefault="005A3A74" w:rsidP="00AF4C48">
      <w:pPr>
        <w:spacing w:line="240" w:lineRule="auto"/>
        <w:ind w:firstLine="708"/>
        <w:rPr>
          <w:rStyle w:val="A7"/>
          <w:rFonts w:ascii="Tahoma" w:hAnsi="Tahoma" w:cs="Tahoma"/>
          <w:color w:val="auto"/>
          <w:sz w:val="22"/>
          <w:szCs w:val="22"/>
        </w:rPr>
      </w:pPr>
    </w:p>
    <w:p w14:paraId="042874B8" w14:textId="77777777" w:rsidR="005A3A74" w:rsidRPr="0082514D" w:rsidRDefault="005A3A74" w:rsidP="00AF4C48">
      <w:pPr>
        <w:spacing w:line="240" w:lineRule="auto"/>
        <w:ind w:firstLine="708"/>
        <w:rPr>
          <w:rStyle w:val="A7"/>
          <w:rFonts w:ascii="Tahoma" w:hAnsi="Tahoma" w:cs="Tahoma"/>
          <w:color w:val="auto"/>
          <w:sz w:val="22"/>
          <w:szCs w:val="22"/>
        </w:rPr>
      </w:pPr>
    </w:p>
    <w:p w14:paraId="1F126AB2" w14:textId="77777777" w:rsidR="005A3A74" w:rsidRDefault="005A3A74" w:rsidP="00AF4C48">
      <w:pPr>
        <w:spacing w:line="240" w:lineRule="auto"/>
        <w:ind w:firstLine="708"/>
        <w:rPr>
          <w:rStyle w:val="A7"/>
          <w:rFonts w:ascii="Tahoma" w:hAnsi="Tahoma" w:cs="Tahoma"/>
          <w:color w:val="auto"/>
          <w:sz w:val="22"/>
          <w:szCs w:val="22"/>
        </w:rPr>
      </w:pPr>
    </w:p>
    <w:p w14:paraId="2093FCD1" w14:textId="77777777" w:rsidR="00AA4F3E" w:rsidRDefault="00AA4F3E" w:rsidP="00AF4C48">
      <w:pPr>
        <w:spacing w:line="240" w:lineRule="auto"/>
        <w:ind w:firstLine="708"/>
        <w:rPr>
          <w:rStyle w:val="A7"/>
          <w:rFonts w:ascii="Tahoma" w:hAnsi="Tahoma" w:cs="Tahoma"/>
          <w:color w:val="auto"/>
          <w:sz w:val="22"/>
          <w:szCs w:val="22"/>
        </w:rPr>
      </w:pPr>
    </w:p>
    <w:p w14:paraId="6856A2B5" w14:textId="77777777" w:rsidR="00AA4F3E" w:rsidRPr="0082514D" w:rsidRDefault="00AA4F3E" w:rsidP="00AF4C48">
      <w:pPr>
        <w:spacing w:line="240" w:lineRule="auto"/>
        <w:ind w:firstLine="708"/>
        <w:rPr>
          <w:rStyle w:val="A7"/>
          <w:rFonts w:ascii="Tahoma" w:hAnsi="Tahoma" w:cs="Tahoma"/>
          <w:color w:val="auto"/>
          <w:sz w:val="22"/>
          <w:szCs w:val="22"/>
        </w:rPr>
      </w:pPr>
    </w:p>
    <w:p w14:paraId="5EACF037" w14:textId="77777777" w:rsidR="005A3A74" w:rsidRPr="0082514D" w:rsidRDefault="005A3A74" w:rsidP="00AF4C48">
      <w:pPr>
        <w:spacing w:line="240" w:lineRule="auto"/>
        <w:ind w:firstLine="708"/>
        <w:rPr>
          <w:rStyle w:val="A7"/>
          <w:rFonts w:ascii="Tahoma" w:hAnsi="Tahoma" w:cs="Tahoma"/>
          <w:color w:val="auto"/>
          <w:sz w:val="22"/>
          <w:szCs w:val="22"/>
        </w:rPr>
      </w:pPr>
    </w:p>
    <w:p w14:paraId="2B884E7D" w14:textId="77777777" w:rsidR="00640366" w:rsidRPr="0082514D" w:rsidRDefault="00640366" w:rsidP="00AF4C48">
      <w:pPr>
        <w:pStyle w:val="Pa5"/>
        <w:spacing w:before="160" w:line="240" w:lineRule="auto"/>
        <w:jc w:val="both"/>
        <w:rPr>
          <w:color w:val="31849B" w:themeColor="accent5" w:themeShade="BF"/>
          <w:sz w:val="30"/>
          <w:szCs w:val="30"/>
        </w:rPr>
      </w:pPr>
      <w:r w:rsidRPr="0082514D">
        <w:rPr>
          <w:color w:val="31849B" w:themeColor="accent5" w:themeShade="BF"/>
          <w:sz w:val="18"/>
          <w:szCs w:val="18"/>
        </w:rPr>
        <w:t xml:space="preserve"> </w:t>
      </w:r>
      <w:r w:rsidRPr="0082514D">
        <w:rPr>
          <w:rStyle w:val="A6"/>
          <w:color w:val="31849B" w:themeColor="accent5" w:themeShade="BF"/>
        </w:rPr>
        <w:t xml:space="preserve">3. L’INFRASTRUCTURE ET LES LOCAUX </w:t>
      </w:r>
    </w:p>
    <w:p w14:paraId="45D02BCE" w14:textId="62EECD32" w:rsidR="00F924A1" w:rsidRPr="00F924A1" w:rsidRDefault="005D1D3D" w:rsidP="00F924A1">
      <w:pPr>
        <w:pStyle w:val="Pa5"/>
        <w:spacing w:before="160" w:line="240" w:lineRule="auto"/>
        <w:jc w:val="both"/>
        <w:rPr>
          <w:sz w:val="22"/>
          <w:szCs w:val="22"/>
        </w:rPr>
      </w:pPr>
      <w:bookmarkStart w:id="1" w:name="_Hlk71022230"/>
      <w:r w:rsidRPr="0082514D">
        <w:rPr>
          <w:rStyle w:val="A7"/>
          <w:color w:val="auto"/>
          <w:sz w:val="22"/>
          <w:szCs w:val="22"/>
        </w:rPr>
        <w:t xml:space="preserve">Anciennement installée à la Place du Becquerelle, la crèche </w:t>
      </w:r>
      <w:r w:rsidR="005F37B9">
        <w:rPr>
          <w:rStyle w:val="A7"/>
          <w:color w:val="auto"/>
          <w:sz w:val="22"/>
          <w:szCs w:val="22"/>
        </w:rPr>
        <w:t xml:space="preserve">a transité sur le site Notre-Dame de juin 2020 à juillet 2021, avant de s’installer sur le site Union (rue des sports 51, Tournai). </w:t>
      </w:r>
      <w:r w:rsidR="00B0374B">
        <w:rPr>
          <w:rStyle w:val="A7"/>
          <w:color w:val="auto"/>
          <w:sz w:val="22"/>
          <w:szCs w:val="22"/>
        </w:rPr>
        <w:t>L’objectif étant ainsi de rejoindre</w:t>
      </w:r>
      <w:r w:rsidR="005F37B9">
        <w:rPr>
          <w:rStyle w:val="A7"/>
          <w:color w:val="auto"/>
          <w:sz w:val="22"/>
          <w:szCs w:val="22"/>
        </w:rPr>
        <w:t xml:space="preserve"> le CHwapi dans sa transition vers un site unique.</w:t>
      </w:r>
      <w:r w:rsidR="00B0374B">
        <w:rPr>
          <w:rStyle w:val="A7"/>
          <w:color w:val="auto"/>
          <w:sz w:val="22"/>
          <w:szCs w:val="22"/>
        </w:rPr>
        <w:t xml:space="preserve"> En date du 18/02/2022, la chute d’une grue </w:t>
      </w:r>
      <w:r w:rsidR="00F924A1">
        <w:rPr>
          <w:rStyle w:val="A7"/>
          <w:color w:val="auto"/>
          <w:sz w:val="22"/>
          <w:szCs w:val="22"/>
        </w:rPr>
        <w:t>nous a contraint de re transiter sur le site de Notre Dame le temps des travaux</w:t>
      </w:r>
      <w:r w:rsidR="003E4781">
        <w:rPr>
          <w:rStyle w:val="A7"/>
          <w:color w:val="auto"/>
          <w:sz w:val="22"/>
          <w:szCs w:val="22"/>
        </w:rPr>
        <w:t xml:space="preserve"> du site Union.</w:t>
      </w:r>
    </w:p>
    <w:bookmarkEnd w:id="1"/>
    <w:p w14:paraId="559ED68A" w14:textId="77777777" w:rsidR="00640366" w:rsidRPr="0082514D" w:rsidRDefault="00640366" w:rsidP="00AF4C48">
      <w:pPr>
        <w:pStyle w:val="Pa5"/>
        <w:spacing w:before="160" w:line="240" w:lineRule="auto"/>
        <w:jc w:val="both"/>
        <w:rPr>
          <w:color w:val="31849B" w:themeColor="accent5" w:themeShade="BF"/>
          <w:sz w:val="30"/>
          <w:szCs w:val="30"/>
        </w:rPr>
      </w:pPr>
      <w:r w:rsidRPr="0082514D">
        <w:rPr>
          <w:rStyle w:val="A6"/>
          <w:color w:val="31849B" w:themeColor="accent5" w:themeShade="BF"/>
        </w:rPr>
        <w:t xml:space="preserve">4. LE MODE DE FIXATION DE LA PARTICIPATION FINANCIÈRE DES PARENTS </w:t>
      </w:r>
    </w:p>
    <w:p w14:paraId="499945F9" w14:textId="77777777" w:rsidR="00640366" w:rsidRPr="0082514D" w:rsidRDefault="00640366" w:rsidP="00AF4C48">
      <w:pPr>
        <w:pStyle w:val="Pa5"/>
        <w:spacing w:before="160" w:line="240" w:lineRule="auto"/>
        <w:ind w:firstLine="708"/>
        <w:jc w:val="both"/>
        <w:rPr>
          <w:sz w:val="22"/>
          <w:szCs w:val="22"/>
        </w:rPr>
      </w:pPr>
      <w:r w:rsidRPr="0082514D">
        <w:rPr>
          <w:rStyle w:val="A7"/>
          <w:color w:val="auto"/>
          <w:sz w:val="22"/>
          <w:szCs w:val="22"/>
        </w:rPr>
        <w:t>La participation financière des parents est calculée selon leurs revenus mensuels nets cumulés, conformément à l’arrêté du 27/02/2003, fixant notamment le barème de base au calcul de la participation financière des parents dans les frais de séjour des enfants en crèche. Une circulaire de l’ONE en précise les modalités d’application (cfr ROI). La crèche met tout en œuvre pour que son accès ne soit pas limité par le montant de la PFP prévue.</w:t>
      </w:r>
    </w:p>
    <w:p w14:paraId="5D112176" w14:textId="77777777" w:rsidR="00640366" w:rsidRPr="0082514D" w:rsidRDefault="00640366" w:rsidP="00AF4C48">
      <w:pPr>
        <w:pStyle w:val="Pa10"/>
        <w:spacing w:before="500" w:line="240" w:lineRule="auto"/>
        <w:rPr>
          <w:color w:val="31849B" w:themeColor="accent5" w:themeShade="BF"/>
          <w:sz w:val="30"/>
          <w:szCs w:val="30"/>
        </w:rPr>
      </w:pPr>
      <w:r w:rsidRPr="0082514D">
        <w:rPr>
          <w:rStyle w:val="A6"/>
          <w:color w:val="31849B" w:themeColor="accent5" w:themeShade="BF"/>
        </w:rPr>
        <w:t xml:space="preserve">5. LE TAUX D’ENCADREMENT DU PERSONNEL </w:t>
      </w:r>
    </w:p>
    <w:p w14:paraId="753D9DFB" w14:textId="77777777" w:rsidR="00640366" w:rsidRPr="0082514D" w:rsidRDefault="00640366" w:rsidP="00AF4C48">
      <w:pPr>
        <w:pStyle w:val="Pa5"/>
        <w:spacing w:before="160" w:line="240" w:lineRule="auto"/>
        <w:ind w:firstLine="708"/>
        <w:jc w:val="both"/>
        <w:rPr>
          <w:sz w:val="22"/>
          <w:szCs w:val="22"/>
        </w:rPr>
      </w:pPr>
      <w:r w:rsidRPr="0082514D">
        <w:rPr>
          <w:rStyle w:val="A7"/>
          <w:color w:val="auto"/>
          <w:sz w:val="22"/>
          <w:szCs w:val="22"/>
        </w:rPr>
        <w:t xml:space="preserve">Les engagements sont basés sur les conditions de recrutement fixées par l’Arrêté du gouvernement de la Communauté française du 27/02/2003 portant sur la réglementation générale des milieux d’accueil et celui du 05/05/2004 relatif à la reconnaissance des formations et qualifications du personnel des milieux d’accueil. </w:t>
      </w:r>
    </w:p>
    <w:p w14:paraId="57E29886" w14:textId="77777777" w:rsidR="00640366" w:rsidRPr="0082514D" w:rsidRDefault="00640366" w:rsidP="00AF4C48">
      <w:pPr>
        <w:pStyle w:val="Pa5"/>
        <w:spacing w:before="160" w:line="240" w:lineRule="auto"/>
        <w:ind w:firstLine="708"/>
        <w:jc w:val="both"/>
        <w:rPr>
          <w:sz w:val="22"/>
          <w:szCs w:val="22"/>
        </w:rPr>
      </w:pPr>
      <w:r w:rsidRPr="0082514D">
        <w:rPr>
          <w:rStyle w:val="A7"/>
          <w:color w:val="auto"/>
          <w:sz w:val="22"/>
          <w:szCs w:val="22"/>
        </w:rPr>
        <w:t xml:space="preserve">L’encadrement est lié aux heures d’ouverture et à la mise en œuvre du projet d’accueil. </w:t>
      </w:r>
    </w:p>
    <w:p w14:paraId="2B022DB7" w14:textId="77777777" w:rsidR="00640366" w:rsidRPr="0082514D" w:rsidRDefault="00640366" w:rsidP="00AF4C48">
      <w:pPr>
        <w:pStyle w:val="Pa5"/>
        <w:spacing w:before="160" w:line="240" w:lineRule="auto"/>
        <w:ind w:firstLine="380"/>
        <w:jc w:val="both"/>
        <w:rPr>
          <w:sz w:val="22"/>
          <w:szCs w:val="22"/>
        </w:rPr>
      </w:pPr>
      <w:r w:rsidRPr="0082514D">
        <w:rPr>
          <w:rStyle w:val="A7"/>
          <w:color w:val="auto"/>
          <w:sz w:val="22"/>
          <w:szCs w:val="22"/>
        </w:rPr>
        <w:t xml:space="preserve">L’équipe est prévue comme telle : </w:t>
      </w:r>
    </w:p>
    <w:p w14:paraId="0DA08194" w14:textId="77777777" w:rsidR="00640366" w:rsidRPr="0082514D" w:rsidRDefault="00640366" w:rsidP="00AF4C48">
      <w:pPr>
        <w:pStyle w:val="Pa6"/>
        <w:spacing w:before="100" w:line="240" w:lineRule="auto"/>
        <w:ind w:left="380"/>
        <w:jc w:val="both"/>
        <w:rPr>
          <w:rStyle w:val="A7"/>
          <w:color w:val="auto"/>
          <w:sz w:val="22"/>
          <w:szCs w:val="22"/>
        </w:rPr>
      </w:pPr>
      <w:r w:rsidRPr="0082514D">
        <w:rPr>
          <w:rStyle w:val="A7"/>
          <w:color w:val="auto"/>
          <w:sz w:val="22"/>
          <w:szCs w:val="22"/>
        </w:rPr>
        <w:t>- une infirmière spécialisée en santé communautaire prestant à</w:t>
      </w:r>
      <w:r w:rsidR="000B4469">
        <w:rPr>
          <w:rStyle w:val="A7"/>
          <w:color w:val="auto"/>
          <w:sz w:val="22"/>
          <w:szCs w:val="22"/>
        </w:rPr>
        <w:t xml:space="preserve"> temps plein</w:t>
      </w:r>
      <w:r w:rsidRPr="0082514D">
        <w:rPr>
          <w:rStyle w:val="A7"/>
          <w:color w:val="auto"/>
          <w:sz w:val="22"/>
          <w:szCs w:val="22"/>
        </w:rPr>
        <w:t xml:space="preserve">, nommée directrice, </w:t>
      </w:r>
    </w:p>
    <w:p w14:paraId="6197B1CD" w14:textId="77777777" w:rsidR="000E6984" w:rsidRPr="0082514D" w:rsidRDefault="000E6984" w:rsidP="000E6984">
      <w:pPr>
        <w:pStyle w:val="Default"/>
        <w:ind w:firstLine="380"/>
        <w:rPr>
          <w:rStyle w:val="A7"/>
          <w:color w:val="auto"/>
          <w:sz w:val="22"/>
          <w:szCs w:val="22"/>
        </w:rPr>
      </w:pPr>
      <w:r w:rsidRPr="0082514D">
        <w:rPr>
          <w:rStyle w:val="A7"/>
          <w:color w:val="auto"/>
          <w:sz w:val="22"/>
          <w:szCs w:val="22"/>
        </w:rPr>
        <w:t>- une assistante sociale</w:t>
      </w:r>
      <w:r w:rsidR="00B76014" w:rsidRPr="0082514D">
        <w:rPr>
          <w:rStyle w:val="A7"/>
          <w:color w:val="auto"/>
          <w:sz w:val="22"/>
          <w:szCs w:val="22"/>
        </w:rPr>
        <w:t xml:space="preserve"> à mi-temps</w:t>
      </w:r>
      <w:r w:rsidRPr="0082514D">
        <w:rPr>
          <w:rStyle w:val="A7"/>
          <w:color w:val="auto"/>
          <w:sz w:val="22"/>
          <w:szCs w:val="22"/>
        </w:rPr>
        <w:t>,</w:t>
      </w:r>
    </w:p>
    <w:p w14:paraId="138CF7AB" w14:textId="2319704D" w:rsidR="00640366" w:rsidRPr="0082514D" w:rsidRDefault="00640366" w:rsidP="00AF4C48">
      <w:pPr>
        <w:pStyle w:val="Pa20"/>
        <w:spacing w:before="20" w:line="240" w:lineRule="auto"/>
        <w:ind w:left="380"/>
        <w:jc w:val="both"/>
        <w:rPr>
          <w:sz w:val="22"/>
          <w:szCs w:val="22"/>
        </w:rPr>
      </w:pPr>
      <w:r w:rsidRPr="0082514D">
        <w:rPr>
          <w:rStyle w:val="A7"/>
          <w:color w:val="auto"/>
          <w:sz w:val="22"/>
          <w:szCs w:val="22"/>
        </w:rPr>
        <w:t xml:space="preserve">- </w:t>
      </w:r>
      <w:r w:rsidR="000B4469">
        <w:rPr>
          <w:rStyle w:val="A7"/>
          <w:color w:val="auto"/>
          <w:sz w:val="22"/>
          <w:szCs w:val="22"/>
        </w:rPr>
        <w:t>1</w:t>
      </w:r>
      <w:r w:rsidR="00340FDF">
        <w:rPr>
          <w:rStyle w:val="A7"/>
          <w:color w:val="auto"/>
          <w:sz w:val="22"/>
          <w:szCs w:val="22"/>
        </w:rPr>
        <w:t>1</w:t>
      </w:r>
      <w:r w:rsidRPr="0082514D">
        <w:rPr>
          <w:rStyle w:val="A7"/>
          <w:color w:val="auto"/>
          <w:sz w:val="22"/>
          <w:szCs w:val="22"/>
        </w:rPr>
        <w:t xml:space="preserve"> équivalents temps plein puéricultrices (</w:t>
      </w:r>
      <w:r w:rsidR="00FA5F69" w:rsidRPr="0082514D">
        <w:rPr>
          <w:rStyle w:val="A7"/>
          <w:color w:val="auto"/>
          <w:sz w:val="22"/>
          <w:szCs w:val="22"/>
        </w:rPr>
        <w:t>1</w:t>
      </w:r>
      <w:r w:rsidR="00340FDF">
        <w:rPr>
          <w:rStyle w:val="A7"/>
          <w:color w:val="auto"/>
          <w:sz w:val="22"/>
          <w:szCs w:val="22"/>
        </w:rPr>
        <w:t>5</w:t>
      </w:r>
      <w:r w:rsidRPr="0082514D">
        <w:rPr>
          <w:rStyle w:val="A7"/>
          <w:color w:val="auto"/>
          <w:sz w:val="22"/>
          <w:szCs w:val="22"/>
        </w:rPr>
        <w:t xml:space="preserve"> puéricultrices), </w:t>
      </w:r>
    </w:p>
    <w:p w14:paraId="220607B5" w14:textId="77777777" w:rsidR="00640366" w:rsidRPr="0082514D" w:rsidRDefault="00640366" w:rsidP="00AF4C48">
      <w:pPr>
        <w:pStyle w:val="Pa20"/>
        <w:spacing w:before="20" w:line="240" w:lineRule="auto"/>
        <w:ind w:left="380"/>
        <w:jc w:val="both"/>
        <w:rPr>
          <w:sz w:val="22"/>
          <w:szCs w:val="22"/>
        </w:rPr>
      </w:pPr>
      <w:r w:rsidRPr="0082514D">
        <w:rPr>
          <w:rStyle w:val="A7"/>
          <w:color w:val="auto"/>
          <w:sz w:val="22"/>
          <w:szCs w:val="22"/>
        </w:rPr>
        <w:t>- un médecin responsable (pédiatre), Le Dr Brunelle</w:t>
      </w:r>
      <w:r w:rsidR="00DF0A17" w:rsidRPr="0082514D">
        <w:rPr>
          <w:rStyle w:val="A7"/>
          <w:color w:val="auto"/>
          <w:sz w:val="22"/>
          <w:szCs w:val="22"/>
        </w:rPr>
        <w:t xml:space="preserve"> (une matinée de consultation mensuelle)</w:t>
      </w:r>
      <w:r w:rsidR="00231E63" w:rsidRPr="0082514D">
        <w:rPr>
          <w:rStyle w:val="A7"/>
          <w:color w:val="auto"/>
          <w:sz w:val="22"/>
          <w:szCs w:val="22"/>
        </w:rPr>
        <w:t>,</w:t>
      </w:r>
    </w:p>
    <w:p w14:paraId="5C626127" w14:textId="5899A740" w:rsidR="00640366" w:rsidRPr="0082514D" w:rsidRDefault="00640366" w:rsidP="00AF4C48">
      <w:pPr>
        <w:pStyle w:val="Pa20"/>
        <w:spacing w:before="20" w:line="240" w:lineRule="auto"/>
        <w:ind w:left="380"/>
        <w:jc w:val="both"/>
        <w:rPr>
          <w:sz w:val="22"/>
          <w:szCs w:val="22"/>
        </w:rPr>
      </w:pPr>
      <w:r w:rsidRPr="0082514D">
        <w:rPr>
          <w:rStyle w:val="A7"/>
          <w:color w:val="auto"/>
          <w:sz w:val="22"/>
          <w:szCs w:val="22"/>
        </w:rPr>
        <w:t xml:space="preserve">- </w:t>
      </w:r>
      <w:r w:rsidR="00340FDF">
        <w:rPr>
          <w:rStyle w:val="A7"/>
          <w:color w:val="auto"/>
          <w:sz w:val="22"/>
          <w:szCs w:val="22"/>
        </w:rPr>
        <w:t>trois</w:t>
      </w:r>
      <w:r w:rsidRPr="0082514D">
        <w:rPr>
          <w:rStyle w:val="A7"/>
          <w:color w:val="auto"/>
          <w:sz w:val="22"/>
          <w:szCs w:val="22"/>
        </w:rPr>
        <w:t xml:space="preserve"> techniciennes de surface pour assurer l’entretien des locaux. </w:t>
      </w:r>
    </w:p>
    <w:p w14:paraId="4535EA10" w14:textId="77777777" w:rsidR="00640366" w:rsidRPr="0082514D" w:rsidRDefault="00640366" w:rsidP="00AF4C48">
      <w:pPr>
        <w:pStyle w:val="Pa18"/>
        <w:spacing w:before="500" w:line="240" w:lineRule="auto"/>
        <w:ind w:left="380" w:hanging="380"/>
        <w:rPr>
          <w:color w:val="31849B" w:themeColor="accent5" w:themeShade="BF"/>
          <w:sz w:val="30"/>
          <w:szCs w:val="30"/>
        </w:rPr>
      </w:pPr>
      <w:r w:rsidRPr="0082514D">
        <w:rPr>
          <w:rStyle w:val="A6"/>
          <w:color w:val="31849B" w:themeColor="accent5" w:themeShade="BF"/>
        </w:rPr>
        <w:t xml:space="preserve">6. LA POLITIQUE DE GESTION DU PERSONNEL ET </w:t>
      </w:r>
    </w:p>
    <w:p w14:paraId="406139EF" w14:textId="77777777" w:rsidR="00640366" w:rsidRPr="0082514D" w:rsidRDefault="00640366" w:rsidP="00AF4C48">
      <w:pPr>
        <w:pStyle w:val="Pa19"/>
        <w:spacing w:line="240" w:lineRule="auto"/>
        <w:ind w:left="760" w:hanging="380"/>
        <w:rPr>
          <w:sz w:val="30"/>
          <w:szCs w:val="30"/>
        </w:rPr>
      </w:pPr>
      <w:r w:rsidRPr="0082514D">
        <w:rPr>
          <w:rStyle w:val="A6"/>
          <w:color w:val="31849B" w:themeColor="accent5" w:themeShade="BF"/>
        </w:rPr>
        <w:t>LA FORMATION CONTINUE</w:t>
      </w:r>
      <w:r w:rsidRPr="0082514D">
        <w:rPr>
          <w:rStyle w:val="A6"/>
          <w:color w:val="auto"/>
        </w:rPr>
        <w:t xml:space="preserve"> </w:t>
      </w:r>
    </w:p>
    <w:p w14:paraId="6CF862A8" w14:textId="77777777" w:rsidR="00640366" w:rsidRPr="0082514D" w:rsidRDefault="00640366" w:rsidP="00AF4C48">
      <w:pPr>
        <w:pStyle w:val="Pa5"/>
        <w:spacing w:before="160" w:line="240" w:lineRule="auto"/>
        <w:ind w:firstLine="380"/>
        <w:jc w:val="both"/>
        <w:rPr>
          <w:sz w:val="22"/>
          <w:szCs w:val="22"/>
        </w:rPr>
      </w:pPr>
      <w:r w:rsidRPr="0082514D">
        <w:rPr>
          <w:rStyle w:val="A7"/>
          <w:color w:val="auto"/>
          <w:sz w:val="22"/>
          <w:szCs w:val="22"/>
        </w:rPr>
        <w:t>La gestion journalière est attribuée à la directrice qui encadre l’équipe et veille au bon fonctionnement matériel et qualitatif de la crèche. L’esprit d’équipe, la communication, le respect des personnes, des enfants et des parents, la gestion des conflits, l’application du ROI et du projet d’accueil, ... sont autant d’aspects auxquels la directrice porte</w:t>
      </w:r>
      <w:r w:rsidR="00DC4A79" w:rsidRPr="0082514D">
        <w:rPr>
          <w:rStyle w:val="A7"/>
          <w:color w:val="auto"/>
          <w:sz w:val="22"/>
          <w:szCs w:val="22"/>
        </w:rPr>
        <w:t xml:space="preserve"> </w:t>
      </w:r>
      <w:r w:rsidRPr="0082514D">
        <w:rPr>
          <w:rStyle w:val="A7"/>
          <w:color w:val="auto"/>
          <w:sz w:val="22"/>
          <w:szCs w:val="22"/>
        </w:rPr>
        <w:t xml:space="preserve">une grande attention. </w:t>
      </w:r>
    </w:p>
    <w:p w14:paraId="0FEDC943" w14:textId="77777777" w:rsidR="00640366" w:rsidRPr="0082514D" w:rsidRDefault="00640366" w:rsidP="000E6984">
      <w:pPr>
        <w:pStyle w:val="Default"/>
        <w:ind w:firstLine="380"/>
        <w:rPr>
          <w:color w:val="auto"/>
          <w:sz w:val="22"/>
          <w:szCs w:val="22"/>
        </w:rPr>
      </w:pPr>
      <w:r w:rsidRPr="0082514D">
        <w:rPr>
          <w:rStyle w:val="A7"/>
          <w:color w:val="auto"/>
          <w:sz w:val="22"/>
          <w:szCs w:val="22"/>
        </w:rPr>
        <w:t>Des temps de concertation entre les professionnels sont ess</w:t>
      </w:r>
      <w:r w:rsidR="00304B32" w:rsidRPr="0082514D">
        <w:rPr>
          <w:rStyle w:val="A7"/>
          <w:color w:val="auto"/>
          <w:sz w:val="22"/>
          <w:szCs w:val="22"/>
        </w:rPr>
        <w:t xml:space="preserve">entiels à l’évolution du projet </w:t>
      </w:r>
      <w:r w:rsidRPr="0082514D">
        <w:rPr>
          <w:rStyle w:val="A7"/>
          <w:color w:val="auto"/>
          <w:sz w:val="22"/>
          <w:szCs w:val="22"/>
        </w:rPr>
        <w:t xml:space="preserve">éducatif et à la cohérence des pratiques. Ces rencontres permettent d’échanger dans un contexte de non jugement pour se remettre en question, de suivre l’évolution de l’enfant en équipe, d’exprimer des émotions, ... </w:t>
      </w:r>
    </w:p>
    <w:p w14:paraId="304EB721" w14:textId="77777777" w:rsidR="0051248A" w:rsidRDefault="00640366" w:rsidP="0051248A">
      <w:pPr>
        <w:pStyle w:val="Pa5"/>
        <w:spacing w:before="160" w:line="240" w:lineRule="auto"/>
        <w:ind w:firstLine="380"/>
        <w:jc w:val="both"/>
        <w:rPr>
          <w:rStyle w:val="A7"/>
          <w:color w:val="auto"/>
        </w:rPr>
      </w:pPr>
      <w:r w:rsidRPr="0082514D">
        <w:rPr>
          <w:rStyle w:val="A7"/>
          <w:color w:val="auto"/>
          <w:sz w:val="22"/>
          <w:szCs w:val="22"/>
        </w:rPr>
        <w:lastRenderedPageBreak/>
        <w:t>Des évaluations des pratiques professionnelles sont aussi nécessaires pour permettre aux membres du personnel d’évoluer et d’être appréciés en tant que professionnels. La responsable leur propose des formations en cours d’emploi afin d’approfondir et actualiser leurs connaissances. La formation continue favorise une amélioration de la qualité de l’accueil ; c’est pourquoi, la crèche ferme 2 à 3 jours par an afin d’organiser des formations en équipe. Des formations individuelles peuvent éventuellement être envisagées en fonction des besoins de chaque membre du personnel.</w:t>
      </w:r>
      <w:r w:rsidRPr="0082514D">
        <w:rPr>
          <w:rStyle w:val="A7"/>
          <w:color w:val="auto"/>
        </w:rPr>
        <w:t xml:space="preserve">   </w:t>
      </w:r>
    </w:p>
    <w:p w14:paraId="4277478C" w14:textId="77777777" w:rsidR="00640366" w:rsidRPr="0082514D" w:rsidRDefault="0081646B" w:rsidP="0051248A">
      <w:pPr>
        <w:pStyle w:val="Pa5"/>
        <w:spacing w:before="160" w:line="240" w:lineRule="auto"/>
        <w:ind w:firstLine="380"/>
        <w:jc w:val="both"/>
        <w:rPr>
          <w:color w:val="31849B" w:themeColor="accent5" w:themeShade="BF"/>
          <w:sz w:val="30"/>
          <w:szCs w:val="30"/>
        </w:rPr>
      </w:pPr>
      <w:r w:rsidRPr="0082514D">
        <w:rPr>
          <w:rStyle w:val="A6"/>
          <w:color w:val="31849B" w:themeColor="accent5" w:themeShade="BF"/>
        </w:rPr>
        <w:t>7</w:t>
      </w:r>
      <w:r w:rsidR="00640366" w:rsidRPr="0082514D">
        <w:rPr>
          <w:rStyle w:val="A6"/>
          <w:color w:val="31849B" w:themeColor="accent5" w:themeShade="BF"/>
        </w:rPr>
        <w:t xml:space="preserve">. LE PROJET D’ACCUEIL ET LES CHOIX MÉTHODOLOGIQUES </w:t>
      </w:r>
    </w:p>
    <w:p w14:paraId="75009967" w14:textId="77777777" w:rsidR="00640366" w:rsidRDefault="00640366" w:rsidP="00AF4C48">
      <w:pPr>
        <w:pStyle w:val="Pa21"/>
        <w:spacing w:before="220" w:line="240" w:lineRule="auto"/>
        <w:ind w:firstLine="708"/>
        <w:jc w:val="both"/>
        <w:rPr>
          <w:rStyle w:val="A7"/>
          <w:color w:val="auto"/>
          <w:sz w:val="22"/>
          <w:szCs w:val="22"/>
        </w:rPr>
      </w:pPr>
      <w:r w:rsidRPr="0082514D">
        <w:rPr>
          <w:rStyle w:val="A7"/>
          <w:color w:val="auto"/>
          <w:sz w:val="22"/>
          <w:szCs w:val="22"/>
        </w:rPr>
        <w:t xml:space="preserve">Le projet d’accueil aborde de nombreux points qui ont un intérêt pour l’équipe qui encadre l’enfant afin de lui permettre de s’épanouir au sein de la crèche. Cette approche amène une réflexion quotidienne et vise la cohérence des pratiques pour un meilleur fonctionnement. </w:t>
      </w:r>
    </w:p>
    <w:p w14:paraId="3309F290" w14:textId="77777777" w:rsidR="00C647DE" w:rsidRDefault="00C647DE" w:rsidP="00C647DE">
      <w:pPr>
        <w:pStyle w:val="Default"/>
      </w:pPr>
    </w:p>
    <w:p w14:paraId="1FAB58C1" w14:textId="77777777" w:rsidR="00C647DE" w:rsidRDefault="00C647DE" w:rsidP="00C647DE">
      <w:pPr>
        <w:pStyle w:val="Default"/>
        <w:rPr>
          <w:b/>
          <w:sz w:val="26"/>
          <w:szCs w:val="26"/>
        </w:rPr>
      </w:pPr>
      <w:r w:rsidRPr="004472E6">
        <w:rPr>
          <w:b/>
          <w:sz w:val="26"/>
          <w:szCs w:val="26"/>
        </w:rPr>
        <w:t>Un fonctionnement dit « en miroir »</w:t>
      </w:r>
    </w:p>
    <w:p w14:paraId="0B78A0CF" w14:textId="77777777" w:rsidR="004472E6" w:rsidRDefault="004472E6" w:rsidP="00C647DE">
      <w:pPr>
        <w:pStyle w:val="Default"/>
        <w:rPr>
          <w:b/>
          <w:sz w:val="26"/>
          <w:szCs w:val="26"/>
        </w:rPr>
      </w:pPr>
    </w:p>
    <w:p w14:paraId="2DBDDD9F" w14:textId="77777777" w:rsidR="004472E6" w:rsidRDefault="004472E6" w:rsidP="00FD0811">
      <w:pPr>
        <w:pStyle w:val="Default"/>
        <w:ind w:firstLine="708"/>
        <w:rPr>
          <w:sz w:val="22"/>
          <w:szCs w:val="22"/>
        </w:rPr>
      </w:pPr>
      <w:r w:rsidRPr="004472E6">
        <w:rPr>
          <w:sz w:val="22"/>
          <w:szCs w:val="22"/>
        </w:rPr>
        <w:t>Avec une capacité de 49 enfants</w:t>
      </w:r>
      <w:r>
        <w:rPr>
          <w:sz w:val="22"/>
          <w:szCs w:val="22"/>
        </w:rPr>
        <w:t>, une organisation réfléchie est mise en place afin de garantir un maximum de continuité dans l’accueil de l’enfant.</w:t>
      </w:r>
    </w:p>
    <w:p w14:paraId="67EBEDFB" w14:textId="77777777" w:rsidR="0046700B" w:rsidRDefault="0046700B" w:rsidP="00C647DE">
      <w:pPr>
        <w:pStyle w:val="Default"/>
        <w:rPr>
          <w:sz w:val="22"/>
          <w:szCs w:val="22"/>
        </w:rPr>
      </w:pPr>
    </w:p>
    <w:p w14:paraId="6115B27D" w14:textId="7F055310" w:rsidR="0046700B" w:rsidRDefault="004472E6" w:rsidP="00FD0811">
      <w:pPr>
        <w:pStyle w:val="Default"/>
        <w:ind w:firstLine="708"/>
        <w:rPr>
          <w:rStyle w:val="A7"/>
          <w:color w:val="auto"/>
          <w:sz w:val="22"/>
          <w:szCs w:val="22"/>
        </w:rPr>
      </w:pPr>
      <w:r>
        <w:rPr>
          <w:rStyle w:val="A7"/>
          <w:color w:val="auto"/>
          <w:sz w:val="22"/>
          <w:szCs w:val="22"/>
        </w:rPr>
        <w:t>Le fonctionnement dit « en miroir » comprend deux fois : une section de bébé/moyens</w:t>
      </w:r>
      <w:r w:rsidR="00595F04">
        <w:rPr>
          <w:rStyle w:val="A7"/>
          <w:color w:val="auto"/>
          <w:sz w:val="22"/>
          <w:szCs w:val="22"/>
        </w:rPr>
        <w:t xml:space="preserve"> (« les Boutchous »/ « les Calinous ») </w:t>
      </w:r>
      <w:r>
        <w:rPr>
          <w:rStyle w:val="A7"/>
          <w:color w:val="auto"/>
          <w:sz w:val="22"/>
          <w:szCs w:val="22"/>
        </w:rPr>
        <w:t>juxtaposée à une section de moyens/grands</w:t>
      </w:r>
      <w:r w:rsidR="00595F04">
        <w:rPr>
          <w:rStyle w:val="A7"/>
          <w:color w:val="auto"/>
          <w:sz w:val="22"/>
          <w:szCs w:val="22"/>
        </w:rPr>
        <w:t xml:space="preserve"> (« les Canaillous »/ « les Touchatous »)</w:t>
      </w:r>
      <w:r>
        <w:rPr>
          <w:rStyle w:val="A7"/>
          <w:color w:val="auto"/>
          <w:sz w:val="22"/>
          <w:szCs w:val="22"/>
        </w:rPr>
        <w:t>.</w:t>
      </w:r>
    </w:p>
    <w:p w14:paraId="186D4C5D" w14:textId="65652AF7" w:rsidR="004472E6" w:rsidRDefault="004472E6" w:rsidP="00C647DE">
      <w:pPr>
        <w:pStyle w:val="Default"/>
        <w:rPr>
          <w:rStyle w:val="A7"/>
          <w:color w:val="auto"/>
          <w:sz w:val="22"/>
          <w:szCs w:val="22"/>
        </w:rPr>
      </w:pPr>
      <w:r>
        <w:rPr>
          <w:rStyle w:val="A7"/>
          <w:color w:val="auto"/>
          <w:sz w:val="22"/>
          <w:szCs w:val="22"/>
        </w:rPr>
        <w:t>Ceci permet à l’enfant de ne changer qu’une fois de section lors de son parcours en crèche</w:t>
      </w:r>
      <w:r w:rsidR="00FD0811">
        <w:rPr>
          <w:rStyle w:val="A7"/>
          <w:color w:val="auto"/>
          <w:sz w:val="22"/>
          <w:szCs w:val="22"/>
        </w:rPr>
        <w:t xml:space="preserve"> ; cela </w:t>
      </w:r>
      <w:r w:rsidR="0046700B">
        <w:rPr>
          <w:rStyle w:val="A7"/>
          <w:color w:val="auto"/>
          <w:sz w:val="22"/>
          <w:szCs w:val="22"/>
        </w:rPr>
        <w:t>contribue ainsi au maintien de ses figures d’attachement</w:t>
      </w:r>
      <w:r>
        <w:rPr>
          <w:rStyle w:val="A7"/>
          <w:color w:val="auto"/>
          <w:sz w:val="22"/>
          <w:szCs w:val="22"/>
        </w:rPr>
        <w:t>.</w:t>
      </w:r>
    </w:p>
    <w:p w14:paraId="3417554A" w14:textId="032F0ABB" w:rsidR="0046700B" w:rsidRDefault="009E2111" w:rsidP="00C647DE">
      <w:pPr>
        <w:pStyle w:val="Default"/>
        <w:rPr>
          <w:rStyle w:val="A7"/>
          <w:color w:val="auto"/>
          <w:sz w:val="22"/>
          <w:szCs w:val="22"/>
        </w:rPr>
      </w:pPr>
      <w:r>
        <w:rPr>
          <w:rStyle w:val="A7"/>
          <w:color w:val="auto"/>
          <w:sz w:val="22"/>
          <w:szCs w:val="22"/>
        </w:rPr>
        <w:tab/>
        <w:t>La crèche détermine la section dans laquelle l’enfant sera accueilli (en fonction des jours possibles).</w:t>
      </w:r>
    </w:p>
    <w:p w14:paraId="7E2FD8FD" w14:textId="77777777" w:rsidR="0046700B" w:rsidRDefault="0046700B" w:rsidP="00FD0811">
      <w:pPr>
        <w:pStyle w:val="Default"/>
        <w:ind w:firstLine="708"/>
        <w:rPr>
          <w:sz w:val="22"/>
          <w:szCs w:val="22"/>
        </w:rPr>
      </w:pPr>
      <w:r>
        <w:rPr>
          <w:sz w:val="22"/>
          <w:szCs w:val="22"/>
        </w:rPr>
        <w:t>Les accueillantes (puéricultrices ou institutrices pré-scolaires) sont attachées à leur section.</w:t>
      </w:r>
    </w:p>
    <w:p w14:paraId="705D1FC0" w14:textId="54FC69DA" w:rsidR="0051248A" w:rsidRDefault="004472E6" w:rsidP="00FD0811">
      <w:pPr>
        <w:pStyle w:val="Default"/>
        <w:ind w:firstLine="708"/>
        <w:rPr>
          <w:rStyle w:val="A7"/>
          <w:color w:val="auto"/>
          <w:sz w:val="22"/>
          <w:szCs w:val="22"/>
        </w:rPr>
      </w:pPr>
      <w:r>
        <w:rPr>
          <w:rStyle w:val="A7"/>
          <w:color w:val="auto"/>
          <w:sz w:val="22"/>
          <w:szCs w:val="22"/>
        </w:rPr>
        <w:t>Des rassemblements sont organisés le matin et le soir entre chaque duo</w:t>
      </w:r>
      <w:r w:rsidR="0046700B">
        <w:rPr>
          <w:rStyle w:val="A7"/>
          <w:color w:val="auto"/>
          <w:sz w:val="22"/>
          <w:szCs w:val="22"/>
        </w:rPr>
        <w:t xml:space="preserve"> de sections</w:t>
      </w:r>
      <w:r>
        <w:rPr>
          <w:rStyle w:val="A7"/>
          <w:color w:val="auto"/>
          <w:sz w:val="22"/>
          <w:szCs w:val="22"/>
        </w:rPr>
        <w:t xml:space="preserve">. </w:t>
      </w:r>
    </w:p>
    <w:p w14:paraId="3F97FA6B" w14:textId="322F51BB" w:rsidR="004472E6" w:rsidRDefault="004472E6" w:rsidP="008D7CDC">
      <w:pPr>
        <w:pStyle w:val="Default"/>
        <w:ind w:firstLine="708"/>
        <w:rPr>
          <w:sz w:val="22"/>
          <w:szCs w:val="22"/>
        </w:rPr>
      </w:pPr>
      <w:r>
        <w:rPr>
          <w:sz w:val="22"/>
          <w:szCs w:val="22"/>
        </w:rPr>
        <w:t>Le visage d</w:t>
      </w:r>
      <w:r w:rsidR="0046700B">
        <w:rPr>
          <w:sz w:val="22"/>
          <w:szCs w:val="22"/>
        </w:rPr>
        <w:t xml:space="preserve">es accueillantes </w:t>
      </w:r>
      <w:r>
        <w:rPr>
          <w:sz w:val="22"/>
          <w:szCs w:val="22"/>
        </w:rPr>
        <w:t>de la section moyens/grands devient ainsi familier</w:t>
      </w:r>
      <w:r w:rsidR="0046700B">
        <w:rPr>
          <w:sz w:val="22"/>
          <w:szCs w:val="22"/>
        </w:rPr>
        <w:t>.</w:t>
      </w:r>
      <w:r>
        <w:rPr>
          <w:sz w:val="22"/>
          <w:szCs w:val="22"/>
        </w:rPr>
        <w:t xml:space="preserve"> </w:t>
      </w:r>
      <w:r w:rsidR="0046700B">
        <w:rPr>
          <w:sz w:val="22"/>
          <w:szCs w:val="22"/>
        </w:rPr>
        <w:t>L</w:t>
      </w:r>
      <w:r>
        <w:rPr>
          <w:sz w:val="22"/>
          <w:szCs w:val="22"/>
        </w:rPr>
        <w:t>a transition est ainsi plus douce pour les plus jeune</w:t>
      </w:r>
      <w:r w:rsidR="00D41583">
        <w:rPr>
          <w:sz w:val="22"/>
          <w:szCs w:val="22"/>
        </w:rPr>
        <w:t>s</w:t>
      </w:r>
      <w:r>
        <w:rPr>
          <w:sz w:val="22"/>
          <w:szCs w:val="22"/>
        </w:rPr>
        <w:t>. De même, les plus grands garde</w:t>
      </w:r>
      <w:r w:rsidR="0046700B">
        <w:rPr>
          <w:sz w:val="22"/>
          <w:szCs w:val="22"/>
        </w:rPr>
        <w:t>ro</w:t>
      </w:r>
      <w:r>
        <w:rPr>
          <w:sz w:val="22"/>
          <w:szCs w:val="22"/>
        </w:rPr>
        <w:t>nt un contact avec le</w:t>
      </w:r>
      <w:r w:rsidR="0046700B">
        <w:rPr>
          <w:sz w:val="22"/>
          <w:szCs w:val="22"/>
        </w:rPr>
        <w:t>s accueillantes</w:t>
      </w:r>
      <w:r>
        <w:rPr>
          <w:sz w:val="22"/>
          <w:szCs w:val="22"/>
        </w:rPr>
        <w:t xml:space="preserve"> qui l</w:t>
      </w:r>
      <w:r w:rsidR="004F2A9A">
        <w:rPr>
          <w:sz w:val="22"/>
          <w:szCs w:val="22"/>
        </w:rPr>
        <w:t xml:space="preserve">es </w:t>
      </w:r>
      <w:r>
        <w:rPr>
          <w:sz w:val="22"/>
          <w:szCs w:val="22"/>
        </w:rPr>
        <w:t>aur</w:t>
      </w:r>
      <w:r w:rsidR="0046700B">
        <w:rPr>
          <w:sz w:val="22"/>
          <w:szCs w:val="22"/>
        </w:rPr>
        <w:t>ont</w:t>
      </w:r>
      <w:r>
        <w:rPr>
          <w:sz w:val="22"/>
          <w:szCs w:val="22"/>
        </w:rPr>
        <w:t xml:space="preserve"> pris en charge </w:t>
      </w:r>
      <w:r w:rsidR="0046700B">
        <w:rPr>
          <w:sz w:val="22"/>
          <w:szCs w:val="22"/>
        </w:rPr>
        <w:t>auparavant</w:t>
      </w:r>
      <w:r>
        <w:rPr>
          <w:sz w:val="22"/>
          <w:szCs w:val="22"/>
        </w:rPr>
        <w:t xml:space="preserve">. </w:t>
      </w:r>
    </w:p>
    <w:p w14:paraId="446EA37A" w14:textId="77777777" w:rsidR="004472E6" w:rsidRPr="004472E6" w:rsidRDefault="004472E6" w:rsidP="00C647DE">
      <w:pPr>
        <w:pStyle w:val="Default"/>
        <w:rPr>
          <w:sz w:val="22"/>
          <w:szCs w:val="22"/>
        </w:rPr>
      </w:pPr>
    </w:p>
    <w:p w14:paraId="63825988" w14:textId="77777777" w:rsidR="00640366" w:rsidRPr="0082514D" w:rsidRDefault="00640366" w:rsidP="00AF4C48">
      <w:pPr>
        <w:pStyle w:val="Default"/>
        <w:rPr>
          <w:color w:val="auto"/>
        </w:rPr>
      </w:pPr>
    </w:p>
    <w:p w14:paraId="1AB1AAEC" w14:textId="77777777" w:rsidR="00640366" w:rsidRPr="0082514D" w:rsidRDefault="00640366" w:rsidP="00AF4C48">
      <w:pPr>
        <w:pStyle w:val="Default"/>
        <w:rPr>
          <w:rStyle w:val="A9"/>
          <w:color w:val="auto"/>
        </w:rPr>
      </w:pPr>
      <w:r w:rsidRPr="0082514D">
        <w:rPr>
          <w:b/>
          <w:color w:val="auto"/>
          <w:sz w:val="26"/>
          <w:szCs w:val="26"/>
        </w:rPr>
        <w:t>La familiarisation, l</w:t>
      </w:r>
      <w:r w:rsidRPr="0082514D">
        <w:rPr>
          <w:rStyle w:val="A9"/>
          <w:color w:val="auto"/>
        </w:rPr>
        <w:t xml:space="preserve">’accueil personnalisé </w:t>
      </w:r>
    </w:p>
    <w:p w14:paraId="2CF6E485" w14:textId="77777777" w:rsidR="005A3A74" w:rsidRPr="0082514D" w:rsidRDefault="005A3A74" w:rsidP="00AF4C48">
      <w:pPr>
        <w:pStyle w:val="Default"/>
        <w:rPr>
          <w:color w:val="auto"/>
          <w:sz w:val="26"/>
          <w:szCs w:val="26"/>
        </w:rPr>
      </w:pPr>
    </w:p>
    <w:p w14:paraId="16A9926B"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Les premiers contacts sont primordiaux. Ils permettent de consolider une relation de confiance entre le personnel, l’enfant et le(s) parent(s). </w:t>
      </w:r>
    </w:p>
    <w:p w14:paraId="0262CD05" w14:textId="77777777" w:rsidR="00640366"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Une période de familiarisation commence</w:t>
      </w:r>
      <w:r w:rsidR="000B4469">
        <w:rPr>
          <w:rStyle w:val="A7"/>
          <w:color w:val="auto"/>
          <w:sz w:val="22"/>
          <w:szCs w:val="22"/>
        </w:rPr>
        <w:t xml:space="preserve"> 1</w:t>
      </w:r>
      <w:r w:rsidR="00FD0811">
        <w:rPr>
          <w:rStyle w:val="A7"/>
          <w:color w:val="auto"/>
          <w:sz w:val="22"/>
          <w:szCs w:val="22"/>
        </w:rPr>
        <w:t xml:space="preserve"> </w:t>
      </w:r>
      <w:r w:rsidR="000B4469">
        <w:rPr>
          <w:rStyle w:val="A7"/>
          <w:color w:val="auto"/>
          <w:sz w:val="22"/>
          <w:szCs w:val="22"/>
        </w:rPr>
        <w:t>à</w:t>
      </w:r>
      <w:r w:rsidRPr="0082514D">
        <w:rPr>
          <w:rStyle w:val="A7"/>
          <w:color w:val="auto"/>
          <w:sz w:val="22"/>
          <w:szCs w:val="22"/>
        </w:rPr>
        <w:t xml:space="preserve"> </w:t>
      </w:r>
      <w:r w:rsidR="000B4469">
        <w:rPr>
          <w:rStyle w:val="A7"/>
          <w:color w:val="auto"/>
          <w:sz w:val="22"/>
          <w:szCs w:val="22"/>
        </w:rPr>
        <w:t>2</w:t>
      </w:r>
      <w:r w:rsidR="002F0D64" w:rsidRPr="0082514D">
        <w:rPr>
          <w:rStyle w:val="A7"/>
          <w:color w:val="auto"/>
          <w:sz w:val="22"/>
          <w:szCs w:val="22"/>
        </w:rPr>
        <w:t xml:space="preserve"> semaine</w:t>
      </w:r>
      <w:r w:rsidR="000B4469">
        <w:rPr>
          <w:rStyle w:val="A7"/>
          <w:color w:val="auto"/>
          <w:sz w:val="22"/>
          <w:szCs w:val="22"/>
        </w:rPr>
        <w:t>s</w:t>
      </w:r>
      <w:r w:rsidRPr="0082514D">
        <w:rPr>
          <w:rStyle w:val="A7"/>
          <w:color w:val="auto"/>
          <w:sz w:val="22"/>
          <w:szCs w:val="22"/>
        </w:rPr>
        <w:t xml:space="preserve"> avant l’entrée de l’enfant afin que l’adaptation à ce milieu inconnu, pour l’enfant et le(s) parent(s), se fasse en douceur. L’équipe a également besoin de faire connaissance. Durant cette période, l’enfant et l’un de ses parents doivent passer au minimum </w:t>
      </w:r>
      <w:r w:rsidR="00FD0811">
        <w:rPr>
          <w:rStyle w:val="A7"/>
          <w:color w:val="auto"/>
          <w:sz w:val="22"/>
          <w:szCs w:val="22"/>
        </w:rPr>
        <w:t>1h</w:t>
      </w:r>
      <w:r w:rsidRPr="0082514D">
        <w:rPr>
          <w:rStyle w:val="A7"/>
          <w:color w:val="auto"/>
          <w:sz w:val="22"/>
          <w:szCs w:val="22"/>
        </w:rPr>
        <w:t xml:space="preserve"> à </w:t>
      </w:r>
      <w:r w:rsidR="00FD0811">
        <w:rPr>
          <w:rStyle w:val="A7"/>
          <w:color w:val="auto"/>
          <w:sz w:val="22"/>
          <w:szCs w:val="22"/>
        </w:rPr>
        <w:t>3</w:t>
      </w:r>
      <w:r w:rsidRPr="0082514D">
        <w:rPr>
          <w:rStyle w:val="A7"/>
          <w:color w:val="auto"/>
          <w:sz w:val="22"/>
          <w:szCs w:val="22"/>
        </w:rPr>
        <w:t xml:space="preserve"> reprises dans la section. Après ces 3 premières rencontres accompagnées, il est proposé que l’enfant passe</w:t>
      </w:r>
      <w:r w:rsidR="0046700B">
        <w:rPr>
          <w:rStyle w:val="A7"/>
          <w:color w:val="auto"/>
          <w:sz w:val="22"/>
          <w:szCs w:val="22"/>
        </w:rPr>
        <w:t xml:space="preserve"> 2 fois</w:t>
      </w:r>
      <w:r w:rsidRPr="0082514D">
        <w:rPr>
          <w:rStyle w:val="A7"/>
          <w:color w:val="auto"/>
          <w:sz w:val="22"/>
          <w:szCs w:val="22"/>
        </w:rPr>
        <w:t xml:space="preserve"> 2 </w:t>
      </w:r>
      <w:r w:rsidR="00DF0A17" w:rsidRPr="0082514D">
        <w:rPr>
          <w:rStyle w:val="A7"/>
          <w:color w:val="auto"/>
          <w:sz w:val="22"/>
          <w:szCs w:val="22"/>
        </w:rPr>
        <w:t xml:space="preserve">à 3 </w:t>
      </w:r>
      <w:r w:rsidRPr="0082514D">
        <w:rPr>
          <w:rStyle w:val="A7"/>
          <w:color w:val="auto"/>
          <w:sz w:val="22"/>
          <w:szCs w:val="22"/>
        </w:rPr>
        <w:t>heures seul à la crèche.</w:t>
      </w:r>
      <w:r w:rsidR="00231E63" w:rsidRPr="0082514D">
        <w:rPr>
          <w:rStyle w:val="A7"/>
          <w:color w:val="auto"/>
          <w:sz w:val="22"/>
          <w:szCs w:val="22"/>
        </w:rPr>
        <w:t xml:space="preserve"> Il est demandé aux parents de venir au moins une fois en matinée et une fois en après-midi. Cela permet à l’enfant de voir au moins une fois chaque puéricultrice qui s’occupera de lui. </w:t>
      </w:r>
      <w:r w:rsidRPr="0082514D">
        <w:rPr>
          <w:rStyle w:val="A7"/>
          <w:color w:val="auto"/>
          <w:sz w:val="22"/>
          <w:szCs w:val="22"/>
        </w:rPr>
        <w:t xml:space="preserve">Cette familiarisation permet à l’enfant de découvrir l’ambiance de la crèche (voix, odeurs, bruits, contacts, ...), et aux parents, de rencontrer l’équipe de professionnels qui mettra tout en œuvre pour que leur </w:t>
      </w:r>
      <w:r w:rsidR="00FD0811" w:rsidRPr="0082514D">
        <w:rPr>
          <w:rStyle w:val="A7"/>
          <w:color w:val="auto"/>
          <w:sz w:val="22"/>
          <w:szCs w:val="22"/>
        </w:rPr>
        <w:t>enfant s’approprie</w:t>
      </w:r>
      <w:r w:rsidRPr="0082514D">
        <w:rPr>
          <w:rStyle w:val="A7"/>
          <w:color w:val="auto"/>
          <w:sz w:val="22"/>
          <w:szCs w:val="22"/>
        </w:rPr>
        <w:t xml:space="preserve"> au mieux son nouvel univers. </w:t>
      </w:r>
    </w:p>
    <w:p w14:paraId="235FEA7F" w14:textId="77777777" w:rsidR="00640366"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lastRenderedPageBreak/>
        <w:t xml:space="preserve">C’est à ce moment que de nombreuses questions sont posées par les parents. Le personnel tente d’y répondre le plus précisément possible. Ces moments d’échanges ne sont en aucun cas négligés car ils permettent aux parents de s’imprégner de la manière dont leur enfant va être accueilli. </w:t>
      </w:r>
    </w:p>
    <w:p w14:paraId="31B3CE06" w14:textId="5084B358" w:rsidR="00640366"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 xml:space="preserve">La transparence est de mise, les parents sont les bienvenus. Les accueils du matin sont personnalisés et propres à chaque enfant. Le personnel est attentif aux difficultés de la séparation et tente de les accompagner au mieux. </w:t>
      </w:r>
    </w:p>
    <w:p w14:paraId="0DE10F76" w14:textId="77777777" w:rsidR="00A70D53" w:rsidRPr="00A70D53" w:rsidRDefault="00A70D53" w:rsidP="00A70D53">
      <w:pPr>
        <w:pStyle w:val="Default"/>
      </w:pPr>
    </w:p>
    <w:p w14:paraId="71C3647E" w14:textId="77777777" w:rsidR="00640366" w:rsidRPr="0082514D" w:rsidRDefault="00640366" w:rsidP="00AF4C48">
      <w:pPr>
        <w:pStyle w:val="Default"/>
        <w:rPr>
          <w:b/>
          <w:color w:val="auto"/>
          <w:sz w:val="26"/>
          <w:szCs w:val="26"/>
        </w:rPr>
      </w:pPr>
      <w:r w:rsidRPr="0082514D">
        <w:rPr>
          <w:b/>
          <w:color w:val="auto"/>
          <w:sz w:val="26"/>
          <w:szCs w:val="26"/>
        </w:rPr>
        <w:t>Le carnet de vie</w:t>
      </w:r>
    </w:p>
    <w:p w14:paraId="6FF33081" w14:textId="77777777" w:rsidR="00640366" w:rsidRPr="0082514D" w:rsidRDefault="00640366" w:rsidP="00AF4C48">
      <w:pPr>
        <w:pStyle w:val="Default"/>
        <w:rPr>
          <w:b/>
          <w:color w:val="auto"/>
          <w:sz w:val="26"/>
          <w:szCs w:val="26"/>
        </w:rPr>
      </w:pPr>
      <w:r w:rsidRPr="0082514D">
        <w:rPr>
          <w:b/>
          <w:color w:val="auto"/>
          <w:sz w:val="26"/>
          <w:szCs w:val="26"/>
        </w:rPr>
        <w:tab/>
      </w:r>
    </w:p>
    <w:p w14:paraId="5F98B315" w14:textId="77777777" w:rsidR="00FD0811" w:rsidRDefault="0046700B" w:rsidP="00AF4C48">
      <w:pPr>
        <w:pStyle w:val="Default"/>
        <w:ind w:firstLine="708"/>
        <w:rPr>
          <w:color w:val="auto"/>
          <w:sz w:val="22"/>
          <w:szCs w:val="22"/>
        </w:rPr>
      </w:pPr>
      <w:r>
        <w:rPr>
          <w:color w:val="auto"/>
          <w:sz w:val="22"/>
          <w:szCs w:val="22"/>
        </w:rPr>
        <w:t>Pour les plus petits</w:t>
      </w:r>
      <w:r w:rsidR="00640366" w:rsidRPr="0082514D">
        <w:rPr>
          <w:color w:val="auto"/>
          <w:sz w:val="22"/>
          <w:szCs w:val="22"/>
        </w:rPr>
        <w:t xml:space="preserve">, les moments de repos et de repas seront transcrits dans un carnet de vie. Mais ce carnet de vie </w:t>
      </w:r>
      <w:r w:rsidR="00BB2A90" w:rsidRPr="0082514D">
        <w:rPr>
          <w:color w:val="auto"/>
          <w:sz w:val="22"/>
          <w:szCs w:val="22"/>
        </w:rPr>
        <w:t>est</w:t>
      </w:r>
      <w:r w:rsidR="00640366" w:rsidRPr="0082514D">
        <w:rPr>
          <w:color w:val="auto"/>
          <w:sz w:val="22"/>
          <w:szCs w:val="22"/>
        </w:rPr>
        <w:t xml:space="preserve"> bien plus : un cadeau, une trace du passage de l’enfant à la crèche, dans ce qui le rend unique.</w:t>
      </w:r>
      <w:r w:rsidR="00B21496" w:rsidRPr="0082514D">
        <w:rPr>
          <w:color w:val="auto"/>
          <w:sz w:val="22"/>
          <w:szCs w:val="22"/>
        </w:rPr>
        <w:t xml:space="preserve"> Ce carnet suit </w:t>
      </w:r>
      <w:r>
        <w:rPr>
          <w:color w:val="auto"/>
          <w:sz w:val="22"/>
          <w:szCs w:val="22"/>
        </w:rPr>
        <w:t xml:space="preserve">alors </w:t>
      </w:r>
      <w:r w:rsidR="00B21496" w:rsidRPr="0082514D">
        <w:rPr>
          <w:color w:val="auto"/>
          <w:sz w:val="22"/>
          <w:szCs w:val="22"/>
        </w:rPr>
        <w:t xml:space="preserve">l’enfant quotidiennement à la crèche. </w:t>
      </w:r>
    </w:p>
    <w:p w14:paraId="001B0DF7" w14:textId="77777777" w:rsidR="00640366" w:rsidRPr="0082514D" w:rsidRDefault="0046700B" w:rsidP="00AF4C48">
      <w:pPr>
        <w:pStyle w:val="Default"/>
        <w:ind w:firstLine="708"/>
        <w:rPr>
          <w:color w:val="auto"/>
          <w:sz w:val="22"/>
          <w:szCs w:val="22"/>
        </w:rPr>
      </w:pPr>
      <w:r>
        <w:rPr>
          <w:color w:val="auto"/>
          <w:sz w:val="22"/>
          <w:szCs w:val="22"/>
        </w:rPr>
        <w:t>Progressivement</w:t>
      </w:r>
      <w:r w:rsidR="00B21496" w:rsidRPr="0082514D">
        <w:rPr>
          <w:color w:val="auto"/>
          <w:sz w:val="22"/>
          <w:szCs w:val="22"/>
        </w:rPr>
        <w:t xml:space="preserve">, il </w:t>
      </w:r>
      <w:r>
        <w:rPr>
          <w:color w:val="auto"/>
          <w:sz w:val="22"/>
          <w:szCs w:val="22"/>
        </w:rPr>
        <w:t xml:space="preserve">ne </w:t>
      </w:r>
      <w:r w:rsidR="00B21496" w:rsidRPr="0082514D">
        <w:rPr>
          <w:color w:val="auto"/>
          <w:sz w:val="22"/>
          <w:szCs w:val="22"/>
        </w:rPr>
        <w:t xml:space="preserve">vous sera remis </w:t>
      </w:r>
      <w:r>
        <w:rPr>
          <w:color w:val="auto"/>
          <w:sz w:val="22"/>
          <w:szCs w:val="22"/>
        </w:rPr>
        <w:t xml:space="preserve">ensuite que </w:t>
      </w:r>
      <w:r w:rsidR="00B21496" w:rsidRPr="0082514D">
        <w:rPr>
          <w:color w:val="auto"/>
          <w:sz w:val="22"/>
          <w:szCs w:val="22"/>
        </w:rPr>
        <w:t>tous les 15 jours</w:t>
      </w:r>
      <w:r>
        <w:rPr>
          <w:color w:val="auto"/>
          <w:sz w:val="22"/>
          <w:szCs w:val="22"/>
        </w:rPr>
        <w:t> :</w:t>
      </w:r>
      <w:r w:rsidR="00B21496" w:rsidRPr="0082514D">
        <w:rPr>
          <w:color w:val="auto"/>
          <w:sz w:val="22"/>
          <w:szCs w:val="22"/>
        </w:rPr>
        <w:t xml:space="preserve"> </w:t>
      </w:r>
      <w:r>
        <w:rPr>
          <w:color w:val="auto"/>
          <w:sz w:val="22"/>
          <w:szCs w:val="22"/>
        </w:rPr>
        <w:t>l</w:t>
      </w:r>
      <w:r w:rsidR="00640366" w:rsidRPr="0082514D">
        <w:rPr>
          <w:color w:val="auto"/>
          <w:sz w:val="22"/>
          <w:szCs w:val="22"/>
        </w:rPr>
        <w:t xml:space="preserve">es puéricultrices prennent un temps privilégié pour observer le développement de l’enfant, </w:t>
      </w:r>
      <w:r>
        <w:rPr>
          <w:color w:val="auto"/>
          <w:sz w:val="22"/>
          <w:szCs w:val="22"/>
        </w:rPr>
        <w:t xml:space="preserve">le transcriront dans le carnet, et ce, </w:t>
      </w:r>
      <w:r w:rsidR="00640366" w:rsidRPr="0082514D">
        <w:rPr>
          <w:color w:val="auto"/>
          <w:sz w:val="22"/>
          <w:szCs w:val="22"/>
        </w:rPr>
        <w:t xml:space="preserve">dans le but de créer du lien entre la crèche et la famille. On y retrouve des moments simples de la vie quotidienne, que ce soit à la crèche ou même à la maison (si les parents désirent y contribuer). Ce carnet suit l’enfant dans la continuité de son évolution. </w:t>
      </w:r>
    </w:p>
    <w:p w14:paraId="28F36E56" w14:textId="77777777" w:rsidR="00640366" w:rsidRPr="0082514D" w:rsidRDefault="00640366" w:rsidP="00AF4C48">
      <w:pPr>
        <w:pStyle w:val="Default"/>
        <w:rPr>
          <w:color w:val="auto"/>
          <w:sz w:val="26"/>
          <w:szCs w:val="26"/>
        </w:rPr>
      </w:pPr>
    </w:p>
    <w:p w14:paraId="1DDC962A" w14:textId="77777777" w:rsidR="00640366" w:rsidRPr="0082514D" w:rsidRDefault="00640366" w:rsidP="00AF4C48">
      <w:pPr>
        <w:pStyle w:val="Default"/>
        <w:rPr>
          <w:b/>
          <w:color w:val="auto"/>
          <w:sz w:val="26"/>
          <w:szCs w:val="26"/>
        </w:rPr>
      </w:pPr>
      <w:r w:rsidRPr="0082514D">
        <w:rPr>
          <w:color w:val="auto"/>
          <w:sz w:val="26"/>
          <w:szCs w:val="26"/>
        </w:rPr>
        <w:t xml:space="preserve"> </w:t>
      </w:r>
      <w:r w:rsidRPr="0082514D">
        <w:rPr>
          <w:b/>
          <w:color w:val="auto"/>
          <w:sz w:val="26"/>
          <w:szCs w:val="26"/>
        </w:rPr>
        <w:t xml:space="preserve">Le mur des familles   </w:t>
      </w:r>
    </w:p>
    <w:p w14:paraId="32797E9C" w14:textId="77777777" w:rsidR="00640366" w:rsidRPr="0082514D" w:rsidRDefault="00640366" w:rsidP="00AF4C48">
      <w:pPr>
        <w:pStyle w:val="Default"/>
        <w:rPr>
          <w:b/>
          <w:color w:val="auto"/>
          <w:sz w:val="26"/>
          <w:szCs w:val="26"/>
        </w:rPr>
      </w:pPr>
    </w:p>
    <w:p w14:paraId="79FAE6BB" w14:textId="77777777" w:rsidR="00640366" w:rsidRPr="0082514D" w:rsidRDefault="00640366" w:rsidP="00AF4C48">
      <w:pPr>
        <w:pStyle w:val="Default"/>
        <w:ind w:firstLine="360"/>
        <w:rPr>
          <w:color w:val="auto"/>
          <w:sz w:val="22"/>
          <w:szCs w:val="22"/>
        </w:rPr>
      </w:pPr>
      <w:r w:rsidRPr="0082514D">
        <w:rPr>
          <w:color w:val="auto"/>
          <w:sz w:val="22"/>
          <w:szCs w:val="22"/>
        </w:rPr>
        <w:t xml:space="preserve">Ensemble, nous voulons aider chaque enfant à être fier de lui-même et également à avoir du respect pour les autres. Dans ce but, un des outils utilisés est le mur des familles : un affichage des photos des familles représentant pour chaque enfant les personnes les plus importantes de son entourage… </w:t>
      </w:r>
    </w:p>
    <w:p w14:paraId="29729FC0" w14:textId="77777777" w:rsidR="00640366" w:rsidRPr="0082514D" w:rsidRDefault="00640366" w:rsidP="00AF4C48">
      <w:pPr>
        <w:pStyle w:val="Paragraphedeliste"/>
        <w:numPr>
          <w:ilvl w:val="0"/>
          <w:numId w:val="1"/>
        </w:numPr>
        <w:spacing w:line="240" w:lineRule="auto"/>
        <w:rPr>
          <w:rFonts w:ascii="Tahoma" w:hAnsi="Tahoma" w:cs="Tahoma"/>
        </w:rPr>
      </w:pPr>
      <w:r w:rsidRPr="0082514D">
        <w:rPr>
          <w:rFonts w:ascii="Tahoma" w:hAnsi="Tahoma" w:cs="Tahoma"/>
        </w:rPr>
        <w:t xml:space="preserve">… pour faire le lien avec la maison ; </w:t>
      </w:r>
    </w:p>
    <w:p w14:paraId="2D67607E" w14:textId="77777777" w:rsidR="00640366" w:rsidRPr="0082514D" w:rsidRDefault="00640366" w:rsidP="00AF4C48">
      <w:pPr>
        <w:pStyle w:val="Paragraphedeliste"/>
        <w:numPr>
          <w:ilvl w:val="0"/>
          <w:numId w:val="1"/>
        </w:numPr>
        <w:spacing w:line="240" w:lineRule="auto"/>
        <w:rPr>
          <w:rFonts w:ascii="Tahoma" w:hAnsi="Tahoma" w:cs="Tahoma"/>
        </w:rPr>
      </w:pPr>
      <w:r w:rsidRPr="0082514D">
        <w:rPr>
          <w:rFonts w:ascii="Tahoma" w:hAnsi="Tahoma" w:cs="Tahoma"/>
        </w:rPr>
        <w:t>…pour assurer une sécurité affective en cas de difficultés de séparation ou d’un chagrin dans la journée ;</w:t>
      </w:r>
    </w:p>
    <w:p w14:paraId="71ED9025" w14:textId="77777777" w:rsidR="00640366" w:rsidRPr="0082514D" w:rsidRDefault="00640366" w:rsidP="00AF4C48">
      <w:pPr>
        <w:pStyle w:val="Paragraphedeliste"/>
        <w:numPr>
          <w:ilvl w:val="0"/>
          <w:numId w:val="1"/>
        </w:numPr>
        <w:spacing w:line="240" w:lineRule="auto"/>
        <w:rPr>
          <w:rFonts w:ascii="Tahoma" w:hAnsi="Tahoma" w:cs="Tahoma"/>
        </w:rPr>
      </w:pPr>
      <w:r w:rsidRPr="0082514D">
        <w:rPr>
          <w:rFonts w:ascii="Tahoma" w:hAnsi="Tahoma" w:cs="Tahoma"/>
        </w:rPr>
        <w:t>…pour rendre visible la diversité de familles ;</w:t>
      </w:r>
    </w:p>
    <w:p w14:paraId="41BFDB7E" w14:textId="77777777" w:rsidR="00640366" w:rsidRPr="0082514D" w:rsidRDefault="00640366" w:rsidP="00AF4C48">
      <w:pPr>
        <w:pStyle w:val="Paragraphedeliste"/>
        <w:numPr>
          <w:ilvl w:val="0"/>
          <w:numId w:val="1"/>
        </w:numPr>
        <w:spacing w:line="240" w:lineRule="auto"/>
        <w:rPr>
          <w:rFonts w:ascii="Tahoma" w:hAnsi="Tahoma" w:cs="Tahoma"/>
        </w:rPr>
      </w:pPr>
      <w:r w:rsidRPr="0082514D">
        <w:rPr>
          <w:rFonts w:ascii="Tahoma" w:hAnsi="Tahoma" w:cs="Tahoma"/>
        </w:rPr>
        <w:t>…pour renforcer le lien entre les parents et la crèche ;</w:t>
      </w:r>
    </w:p>
    <w:p w14:paraId="78545AF2" w14:textId="77777777" w:rsidR="00640366" w:rsidRPr="0082514D" w:rsidRDefault="00640366" w:rsidP="00AF4C48">
      <w:pPr>
        <w:pStyle w:val="Paragraphedeliste"/>
        <w:numPr>
          <w:ilvl w:val="0"/>
          <w:numId w:val="1"/>
        </w:numPr>
        <w:spacing w:line="240" w:lineRule="auto"/>
        <w:rPr>
          <w:rFonts w:ascii="Tahoma" w:hAnsi="Tahoma" w:cs="Tahoma"/>
        </w:rPr>
      </w:pPr>
      <w:r w:rsidRPr="0082514D">
        <w:rPr>
          <w:rFonts w:ascii="Tahoma" w:hAnsi="Tahoma" w:cs="Tahoma"/>
        </w:rPr>
        <w:t>…pour favoriser la réaction et la communication des enfants sur ce qu’ils voient…</w:t>
      </w:r>
    </w:p>
    <w:p w14:paraId="5731DE83" w14:textId="77777777" w:rsidR="00640366" w:rsidRPr="0082514D" w:rsidRDefault="00640366" w:rsidP="00AF4C48">
      <w:pPr>
        <w:pStyle w:val="Default"/>
        <w:rPr>
          <w:color w:val="auto"/>
          <w:sz w:val="22"/>
          <w:szCs w:val="22"/>
        </w:rPr>
      </w:pPr>
    </w:p>
    <w:p w14:paraId="2F32374F" w14:textId="77777777" w:rsidR="00640366" w:rsidRPr="0082514D" w:rsidRDefault="00640366" w:rsidP="00AF4C48">
      <w:pPr>
        <w:pStyle w:val="Default"/>
        <w:rPr>
          <w:b/>
          <w:color w:val="auto"/>
          <w:sz w:val="26"/>
          <w:szCs w:val="26"/>
        </w:rPr>
      </w:pPr>
      <w:r w:rsidRPr="0082514D">
        <w:rPr>
          <w:b/>
          <w:color w:val="auto"/>
          <w:sz w:val="26"/>
          <w:szCs w:val="26"/>
        </w:rPr>
        <w:t xml:space="preserve">      </w:t>
      </w:r>
      <w:r w:rsidRPr="0082514D">
        <w:rPr>
          <w:color w:val="auto"/>
          <w:sz w:val="22"/>
          <w:szCs w:val="22"/>
        </w:rPr>
        <w:t>Un petit peu du « chez soi » pour que l’enfant y retrouve quelque chose de lui, une sécurité. Nous voulons aussi montrer les ressemblances et les différences entre les familles, avec l’espoir que les enfants grandissent avec l’esprit ouvert.</w:t>
      </w:r>
    </w:p>
    <w:p w14:paraId="3480A4DF" w14:textId="77777777" w:rsidR="00640366" w:rsidRPr="0082514D" w:rsidRDefault="00640366" w:rsidP="00AF4C48">
      <w:pPr>
        <w:pStyle w:val="Default"/>
        <w:rPr>
          <w:b/>
          <w:color w:val="auto"/>
          <w:sz w:val="26"/>
          <w:szCs w:val="26"/>
        </w:rPr>
      </w:pPr>
      <w:r w:rsidRPr="0082514D">
        <w:rPr>
          <w:b/>
          <w:color w:val="auto"/>
          <w:sz w:val="26"/>
          <w:szCs w:val="26"/>
        </w:rPr>
        <w:tab/>
      </w:r>
    </w:p>
    <w:p w14:paraId="4641CA51" w14:textId="77777777" w:rsidR="00640366" w:rsidRPr="0082514D" w:rsidRDefault="00640366" w:rsidP="00AF4C48">
      <w:pPr>
        <w:pStyle w:val="Pa21"/>
        <w:spacing w:before="220" w:line="240" w:lineRule="auto"/>
        <w:jc w:val="both"/>
        <w:rPr>
          <w:sz w:val="26"/>
          <w:szCs w:val="26"/>
        </w:rPr>
      </w:pPr>
      <w:r w:rsidRPr="0082514D">
        <w:rPr>
          <w:rStyle w:val="A9"/>
          <w:color w:val="auto"/>
        </w:rPr>
        <w:t xml:space="preserve">Le respect des besoins vitaux </w:t>
      </w:r>
    </w:p>
    <w:p w14:paraId="64FB4DF4" w14:textId="77777777" w:rsidR="00640366" w:rsidRPr="0082514D" w:rsidRDefault="00640366" w:rsidP="00AF4C48">
      <w:pPr>
        <w:pStyle w:val="Pa21"/>
        <w:spacing w:before="220" w:line="240" w:lineRule="auto"/>
        <w:jc w:val="both"/>
        <w:rPr>
          <w:b/>
          <w:bCs/>
          <w:sz w:val="22"/>
          <w:szCs w:val="22"/>
        </w:rPr>
      </w:pPr>
      <w:r w:rsidRPr="0082514D">
        <w:rPr>
          <w:b/>
          <w:bCs/>
          <w:sz w:val="22"/>
          <w:szCs w:val="22"/>
        </w:rPr>
        <w:t xml:space="preserve">Le besoin de manger : les repas </w:t>
      </w:r>
    </w:p>
    <w:p w14:paraId="17EA8341" w14:textId="77777777" w:rsidR="00640366" w:rsidRPr="0082514D" w:rsidRDefault="00640366" w:rsidP="00AF4C48">
      <w:pPr>
        <w:pStyle w:val="Default"/>
        <w:rPr>
          <w:color w:val="auto"/>
          <w:sz w:val="22"/>
          <w:szCs w:val="22"/>
        </w:rPr>
      </w:pPr>
    </w:p>
    <w:p w14:paraId="1ABA0086" w14:textId="77777777" w:rsidR="00640366" w:rsidRPr="0082514D" w:rsidRDefault="00640366" w:rsidP="00AF4C48">
      <w:pPr>
        <w:pStyle w:val="Default"/>
        <w:ind w:firstLine="708"/>
        <w:rPr>
          <w:color w:val="auto"/>
          <w:sz w:val="22"/>
          <w:szCs w:val="22"/>
        </w:rPr>
      </w:pPr>
      <w:r w:rsidRPr="0082514D">
        <w:rPr>
          <w:color w:val="auto"/>
          <w:sz w:val="22"/>
          <w:szCs w:val="22"/>
        </w:rPr>
        <w:t xml:space="preserve">Les menus équilibrés et diversifiés sont élaborés </w:t>
      </w:r>
      <w:r w:rsidR="00FD0811">
        <w:rPr>
          <w:color w:val="auto"/>
          <w:sz w:val="22"/>
          <w:szCs w:val="22"/>
        </w:rPr>
        <w:t>en concertation avec le</w:t>
      </w:r>
      <w:r w:rsidRPr="0082514D">
        <w:rPr>
          <w:color w:val="auto"/>
          <w:sz w:val="22"/>
          <w:szCs w:val="22"/>
        </w:rPr>
        <w:t xml:space="preserve"> CHwapi ; </w:t>
      </w:r>
      <w:r w:rsidRPr="0082514D">
        <w:rPr>
          <w:rStyle w:val="A7"/>
          <w:color w:val="auto"/>
          <w:sz w:val="22"/>
          <w:szCs w:val="22"/>
        </w:rPr>
        <w:t>Les recommandations préconisées par l’ONE sont suivies.</w:t>
      </w:r>
      <w:r w:rsidRPr="0082514D">
        <w:rPr>
          <w:color w:val="auto"/>
          <w:sz w:val="22"/>
          <w:szCs w:val="22"/>
        </w:rPr>
        <w:t xml:space="preserve"> </w:t>
      </w:r>
      <w:r w:rsidR="00BB2A90" w:rsidRPr="0082514D">
        <w:rPr>
          <w:color w:val="auto"/>
          <w:sz w:val="22"/>
          <w:szCs w:val="22"/>
        </w:rPr>
        <w:t>L</w:t>
      </w:r>
      <w:r w:rsidRPr="0082514D">
        <w:rPr>
          <w:color w:val="auto"/>
          <w:sz w:val="22"/>
          <w:szCs w:val="22"/>
        </w:rPr>
        <w:t xml:space="preserve">es repas sont préparés sur le site de Notre-dame, et acheminés quotidiennement vers la crèche en liaison froide. Les puéricultrices portionnent et réchauffent les repas individuellement. Les panades de fruits sont préparées à la crèche. </w:t>
      </w:r>
    </w:p>
    <w:p w14:paraId="6CB2D916" w14:textId="77777777" w:rsidR="00BB2A90" w:rsidRPr="0082514D" w:rsidRDefault="004C7BB7" w:rsidP="00AF4C48">
      <w:pPr>
        <w:pStyle w:val="Pa6"/>
        <w:spacing w:before="100" w:line="240" w:lineRule="auto"/>
        <w:ind w:firstLine="708"/>
        <w:rPr>
          <w:rStyle w:val="A7"/>
          <w:color w:val="auto"/>
          <w:sz w:val="22"/>
          <w:szCs w:val="22"/>
        </w:rPr>
      </w:pPr>
      <w:r w:rsidRPr="0082514D">
        <w:rPr>
          <w:rStyle w:val="A7"/>
          <w:color w:val="auto"/>
          <w:sz w:val="22"/>
          <w:szCs w:val="22"/>
        </w:rPr>
        <w:t>Au sein de la section des bébés</w:t>
      </w:r>
      <w:r w:rsidR="0046700B">
        <w:rPr>
          <w:rStyle w:val="A7"/>
          <w:color w:val="auto"/>
          <w:sz w:val="22"/>
          <w:szCs w:val="22"/>
        </w:rPr>
        <w:t>/moyens</w:t>
      </w:r>
      <w:r w:rsidRPr="0082514D">
        <w:rPr>
          <w:rStyle w:val="A7"/>
          <w:color w:val="auto"/>
          <w:sz w:val="22"/>
          <w:szCs w:val="22"/>
        </w:rPr>
        <w:t xml:space="preserve">, </w:t>
      </w:r>
      <w:r w:rsidR="00640366" w:rsidRPr="0082514D">
        <w:rPr>
          <w:rStyle w:val="A7"/>
          <w:color w:val="auto"/>
          <w:sz w:val="22"/>
          <w:szCs w:val="22"/>
        </w:rPr>
        <w:t xml:space="preserve">les repas sont donnés au rythme des enfants. </w:t>
      </w:r>
      <w:r w:rsidR="00B76014" w:rsidRPr="0082514D">
        <w:rPr>
          <w:rStyle w:val="A7"/>
          <w:color w:val="auto"/>
          <w:sz w:val="22"/>
          <w:szCs w:val="22"/>
        </w:rPr>
        <w:t>Dans chaque section, l</w:t>
      </w:r>
      <w:r w:rsidRPr="0082514D">
        <w:rPr>
          <w:rStyle w:val="A7"/>
          <w:color w:val="auto"/>
          <w:sz w:val="22"/>
          <w:szCs w:val="22"/>
        </w:rPr>
        <w:t>es enfants</w:t>
      </w:r>
      <w:r w:rsidR="00640366" w:rsidRPr="0082514D">
        <w:rPr>
          <w:rStyle w:val="A7"/>
          <w:color w:val="auto"/>
          <w:sz w:val="22"/>
          <w:szCs w:val="22"/>
        </w:rPr>
        <w:t xml:space="preserve"> sont installés en fonction de leur évolution sur les </w:t>
      </w:r>
      <w:r w:rsidR="00640366" w:rsidRPr="0082514D">
        <w:rPr>
          <w:rStyle w:val="A7"/>
          <w:color w:val="auto"/>
          <w:sz w:val="22"/>
          <w:szCs w:val="22"/>
        </w:rPr>
        <w:lastRenderedPageBreak/>
        <w:t xml:space="preserve">genoux, en transat, en chaise ou à table. </w:t>
      </w:r>
      <w:r w:rsidR="00A16124">
        <w:rPr>
          <w:rStyle w:val="A7"/>
          <w:color w:val="auto"/>
          <w:sz w:val="22"/>
          <w:szCs w:val="22"/>
        </w:rPr>
        <w:t>Pour les bébés, l</w:t>
      </w:r>
      <w:r w:rsidR="00640366" w:rsidRPr="0082514D">
        <w:rPr>
          <w:rStyle w:val="A7"/>
          <w:color w:val="auto"/>
          <w:sz w:val="22"/>
          <w:szCs w:val="22"/>
        </w:rPr>
        <w:t xml:space="preserve">es </w:t>
      </w:r>
      <w:r w:rsidR="00A16124">
        <w:rPr>
          <w:rStyle w:val="A7"/>
          <w:color w:val="auto"/>
          <w:sz w:val="22"/>
          <w:szCs w:val="22"/>
        </w:rPr>
        <w:t xml:space="preserve">biberons se </w:t>
      </w:r>
      <w:r w:rsidR="00640366" w:rsidRPr="0082514D">
        <w:rPr>
          <w:rStyle w:val="A7"/>
          <w:color w:val="auto"/>
          <w:sz w:val="22"/>
          <w:szCs w:val="22"/>
        </w:rPr>
        <w:t>prennent dans les bras de la puéricultrice.</w:t>
      </w:r>
      <w:r w:rsidR="007A11BE" w:rsidRPr="0082514D">
        <w:rPr>
          <w:rStyle w:val="A7"/>
          <w:color w:val="auto"/>
          <w:sz w:val="22"/>
          <w:szCs w:val="22"/>
        </w:rPr>
        <w:t xml:space="preserve"> Le moment des repas est un échange privilégié entre lui et la puéricultrice</w:t>
      </w:r>
      <w:r w:rsidR="00A16124">
        <w:rPr>
          <w:rStyle w:val="A7"/>
          <w:color w:val="auto"/>
          <w:sz w:val="22"/>
          <w:szCs w:val="22"/>
        </w:rPr>
        <w:t xml:space="preserve"> et est ainsi individualisé au maximum.</w:t>
      </w:r>
    </w:p>
    <w:p w14:paraId="243F1AFA" w14:textId="77777777" w:rsidR="00640366" w:rsidRPr="0082514D" w:rsidRDefault="00640366" w:rsidP="00BB2A90">
      <w:pPr>
        <w:pStyle w:val="Pa6"/>
        <w:spacing w:before="100" w:line="240" w:lineRule="auto"/>
        <w:ind w:firstLine="708"/>
        <w:rPr>
          <w:sz w:val="22"/>
          <w:szCs w:val="22"/>
        </w:rPr>
      </w:pPr>
      <w:r w:rsidRPr="0082514D">
        <w:rPr>
          <w:rStyle w:val="A7"/>
          <w:color w:val="auto"/>
          <w:sz w:val="22"/>
          <w:szCs w:val="22"/>
        </w:rPr>
        <w:t xml:space="preserve"> L’enfant qui dort n’est jamais réveillé pour manger. Il peu</w:t>
      </w:r>
      <w:r w:rsidR="00B730F5" w:rsidRPr="0082514D">
        <w:rPr>
          <w:rStyle w:val="A7"/>
          <w:color w:val="auto"/>
          <w:sz w:val="22"/>
          <w:szCs w:val="22"/>
        </w:rPr>
        <w:t>t donc arriver que l’enfant n’ai</w:t>
      </w:r>
      <w:r w:rsidRPr="0082514D">
        <w:rPr>
          <w:rStyle w:val="A7"/>
          <w:color w:val="auto"/>
          <w:sz w:val="22"/>
          <w:szCs w:val="22"/>
        </w:rPr>
        <w:t>t pas pris son repas avant son départ</w:t>
      </w:r>
      <w:r w:rsidR="007A11BE" w:rsidRPr="0082514D">
        <w:rPr>
          <w:rStyle w:val="A7"/>
          <w:color w:val="auto"/>
          <w:sz w:val="22"/>
          <w:szCs w:val="22"/>
        </w:rPr>
        <w:t xml:space="preserve">. Cependant, s’il dort plus de 4h, les puéricultrices pourraient réveiller l’enfant pour lui éviter de passer un repas. </w:t>
      </w:r>
    </w:p>
    <w:p w14:paraId="23FAB792" w14:textId="77777777" w:rsidR="00640366"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 xml:space="preserve">Chez les </w:t>
      </w:r>
      <w:r w:rsidR="00A16124">
        <w:rPr>
          <w:rStyle w:val="A7"/>
          <w:color w:val="auto"/>
          <w:sz w:val="22"/>
          <w:szCs w:val="22"/>
        </w:rPr>
        <w:t>moyens/grands</w:t>
      </w:r>
      <w:r w:rsidRPr="0082514D">
        <w:rPr>
          <w:rStyle w:val="A7"/>
          <w:color w:val="auto"/>
          <w:sz w:val="22"/>
          <w:szCs w:val="22"/>
        </w:rPr>
        <w:t xml:space="preserve">, les repas sont servis à table à heure régulière. Les enfants font leur apprentissage des repas encadrés par le personnel. </w:t>
      </w:r>
      <w:r w:rsidR="00A16124">
        <w:rPr>
          <w:rStyle w:val="A7"/>
          <w:color w:val="auto"/>
          <w:sz w:val="22"/>
          <w:szCs w:val="22"/>
        </w:rPr>
        <w:t>Cependant, un repas est toujours disponible pour les enfants qui avaient besoin de sommeil à ce moment-là.</w:t>
      </w:r>
    </w:p>
    <w:p w14:paraId="64613234" w14:textId="77777777" w:rsidR="00640366" w:rsidRPr="0082514D" w:rsidRDefault="00640366" w:rsidP="00AF4C48">
      <w:pPr>
        <w:pStyle w:val="Default"/>
        <w:jc w:val="both"/>
        <w:rPr>
          <w:color w:val="auto"/>
          <w:sz w:val="22"/>
          <w:szCs w:val="22"/>
        </w:rPr>
      </w:pPr>
    </w:p>
    <w:p w14:paraId="7FCFF0BE" w14:textId="77777777" w:rsidR="00B906B8" w:rsidRPr="0082514D" w:rsidRDefault="00640366" w:rsidP="00AF4C48">
      <w:pPr>
        <w:pStyle w:val="Default"/>
        <w:ind w:firstLine="708"/>
        <w:jc w:val="both"/>
        <w:rPr>
          <w:color w:val="auto"/>
          <w:sz w:val="22"/>
          <w:szCs w:val="22"/>
        </w:rPr>
      </w:pPr>
      <w:r w:rsidRPr="0082514D">
        <w:rPr>
          <w:rStyle w:val="A7"/>
          <w:color w:val="auto"/>
          <w:sz w:val="22"/>
          <w:szCs w:val="22"/>
        </w:rPr>
        <w:t xml:space="preserve">Le menu hebdomadaire est affiché dans le hall d’accueil. </w:t>
      </w:r>
      <w:r w:rsidRPr="0082514D">
        <w:rPr>
          <w:color w:val="auto"/>
          <w:sz w:val="22"/>
          <w:szCs w:val="22"/>
        </w:rPr>
        <w:t xml:space="preserve">Lorsque la diversification alimentaire a été introduite à la maison, la crèche assure la continuité en fonction des possibilités du menu. </w:t>
      </w:r>
    </w:p>
    <w:p w14:paraId="6753B2E4" w14:textId="3E638034" w:rsidR="00640366" w:rsidRPr="0082514D" w:rsidRDefault="00640366" w:rsidP="00AF4C48">
      <w:pPr>
        <w:pStyle w:val="Default"/>
        <w:ind w:firstLine="708"/>
        <w:jc w:val="both"/>
        <w:rPr>
          <w:color w:val="auto"/>
          <w:sz w:val="22"/>
          <w:szCs w:val="22"/>
        </w:rPr>
      </w:pPr>
      <w:r w:rsidRPr="0082514D">
        <w:rPr>
          <w:color w:val="auto"/>
          <w:sz w:val="22"/>
          <w:szCs w:val="22"/>
        </w:rPr>
        <w:t>A partir de 8 mois, sans allergies prouvées par certificat médical, la crèche donne le menu prévu. Dans le cadre du respect des convictions philosophiques ou religieuses, l’aliment interdit n’est pas donné et sera compensé à la maison, le soir, par les parents.</w:t>
      </w:r>
    </w:p>
    <w:p w14:paraId="1102B710"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Lors d’intolérances alimentaires, la directrice et le personnel veillent à appliquer scrupuleusement les consignes médicales en collaboration avec les parents. </w:t>
      </w:r>
    </w:p>
    <w:p w14:paraId="3035994F" w14:textId="77777777" w:rsidR="00640366" w:rsidRPr="0082514D" w:rsidRDefault="00640366" w:rsidP="00AF4C48">
      <w:pPr>
        <w:pStyle w:val="Pa21"/>
        <w:spacing w:before="220" w:line="240" w:lineRule="auto"/>
        <w:jc w:val="both"/>
        <w:rPr>
          <w:sz w:val="22"/>
          <w:szCs w:val="22"/>
        </w:rPr>
      </w:pPr>
      <w:r w:rsidRPr="0082514D">
        <w:rPr>
          <w:rStyle w:val="A11"/>
          <w:color w:val="auto"/>
        </w:rPr>
        <w:t xml:space="preserve">Le sommeil </w:t>
      </w:r>
    </w:p>
    <w:p w14:paraId="134743E5"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Le respect du rythme du sommeil est propre à chaque enfant. La mise au lit et le lever de la sieste sont des moments privilégiés de relation avec le personnel. </w:t>
      </w:r>
    </w:p>
    <w:p w14:paraId="300453A7" w14:textId="77777777" w:rsidR="00640366"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 xml:space="preserve">Les enfants dorment dans des petits lits conformes aux normes de sécurité. Dans la mesure du possible, chaque enfant a son lit. </w:t>
      </w:r>
    </w:p>
    <w:p w14:paraId="3109EEA2" w14:textId="77777777" w:rsidR="005D7A9C" w:rsidRPr="0082514D" w:rsidRDefault="00A16124" w:rsidP="00AF4C48">
      <w:pPr>
        <w:pStyle w:val="Pa6"/>
        <w:spacing w:before="100" w:line="240" w:lineRule="auto"/>
        <w:ind w:firstLine="708"/>
        <w:jc w:val="both"/>
        <w:rPr>
          <w:rStyle w:val="A7"/>
          <w:color w:val="auto"/>
          <w:sz w:val="22"/>
          <w:szCs w:val="22"/>
        </w:rPr>
      </w:pPr>
      <w:r>
        <w:rPr>
          <w:rStyle w:val="A7"/>
          <w:color w:val="auto"/>
          <w:sz w:val="22"/>
          <w:szCs w:val="22"/>
        </w:rPr>
        <w:t>Lors de leur arrivée, l</w:t>
      </w:r>
      <w:r w:rsidR="00B21496" w:rsidRPr="0082514D">
        <w:rPr>
          <w:rStyle w:val="A7"/>
          <w:color w:val="auto"/>
          <w:sz w:val="22"/>
          <w:szCs w:val="22"/>
        </w:rPr>
        <w:t>e</w:t>
      </w:r>
      <w:r>
        <w:rPr>
          <w:rStyle w:val="A7"/>
          <w:color w:val="auto"/>
          <w:sz w:val="22"/>
          <w:szCs w:val="22"/>
        </w:rPr>
        <w:t>s</w:t>
      </w:r>
      <w:r w:rsidR="00B21496" w:rsidRPr="0082514D">
        <w:rPr>
          <w:rStyle w:val="A7"/>
          <w:color w:val="auto"/>
          <w:sz w:val="22"/>
          <w:szCs w:val="22"/>
        </w:rPr>
        <w:t xml:space="preserve"> bébé</w:t>
      </w:r>
      <w:r>
        <w:rPr>
          <w:rStyle w:val="A7"/>
          <w:color w:val="auto"/>
          <w:sz w:val="22"/>
          <w:szCs w:val="22"/>
        </w:rPr>
        <w:t>s</w:t>
      </w:r>
      <w:r w:rsidR="00B21496" w:rsidRPr="0082514D">
        <w:rPr>
          <w:rStyle w:val="A7"/>
          <w:color w:val="auto"/>
          <w:sz w:val="22"/>
          <w:szCs w:val="22"/>
        </w:rPr>
        <w:t xml:space="preserve"> dorm</w:t>
      </w:r>
      <w:r>
        <w:rPr>
          <w:rStyle w:val="A7"/>
          <w:color w:val="auto"/>
          <w:sz w:val="22"/>
          <w:szCs w:val="22"/>
        </w:rPr>
        <w:t>ent</w:t>
      </w:r>
      <w:r w:rsidR="00B21496" w:rsidRPr="0082514D">
        <w:rPr>
          <w:rStyle w:val="A7"/>
          <w:color w:val="auto"/>
          <w:sz w:val="22"/>
          <w:szCs w:val="22"/>
        </w:rPr>
        <w:t xml:space="preserve"> dans des petits lits installés en section, qui permett</w:t>
      </w:r>
      <w:r>
        <w:rPr>
          <w:rStyle w:val="A7"/>
          <w:color w:val="auto"/>
          <w:sz w:val="22"/>
          <w:szCs w:val="22"/>
        </w:rPr>
        <w:t>ent</w:t>
      </w:r>
      <w:r w:rsidR="00B21496" w:rsidRPr="0082514D">
        <w:rPr>
          <w:rStyle w:val="A7"/>
          <w:color w:val="auto"/>
          <w:sz w:val="22"/>
          <w:szCs w:val="22"/>
        </w:rPr>
        <w:t xml:space="preserve"> aux puéricultrices d’être toujours à proximité des enfants. </w:t>
      </w:r>
      <w:r w:rsidR="00EF5B0A" w:rsidRPr="0082514D">
        <w:rPr>
          <w:rStyle w:val="A7"/>
          <w:color w:val="auto"/>
          <w:sz w:val="22"/>
          <w:szCs w:val="22"/>
        </w:rPr>
        <w:t xml:space="preserve">Ceux-ci s’habituent plus facilement aux divers bruits </w:t>
      </w:r>
      <w:r w:rsidR="00B76014" w:rsidRPr="0082514D">
        <w:rPr>
          <w:rStyle w:val="A7"/>
          <w:color w:val="auto"/>
          <w:sz w:val="22"/>
          <w:szCs w:val="22"/>
        </w:rPr>
        <w:t>qui les entourent</w:t>
      </w:r>
      <w:r>
        <w:rPr>
          <w:rStyle w:val="A7"/>
          <w:color w:val="auto"/>
          <w:sz w:val="22"/>
          <w:szCs w:val="22"/>
        </w:rPr>
        <w:t xml:space="preserve"> et leur procure </w:t>
      </w:r>
      <w:r w:rsidR="00FD0811">
        <w:rPr>
          <w:rStyle w:val="A7"/>
          <w:color w:val="auto"/>
          <w:sz w:val="22"/>
          <w:szCs w:val="22"/>
        </w:rPr>
        <w:t>un sentiment</w:t>
      </w:r>
      <w:r>
        <w:rPr>
          <w:rStyle w:val="A7"/>
          <w:color w:val="auto"/>
          <w:sz w:val="22"/>
          <w:szCs w:val="22"/>
        </w:rPr>
        <w:t xml:space="preserve"> de sécurité</w:t>
      </w:r>
      <w:r w:rsidR="00EF5B0A" w:rsidRPr="0082514D">
        <w:rPr>
          <w:rStyle w:val="A7"/>
          <w:color w:val="auto"/>
          <w:sz w:val="22"/>
          <w:szCs w:val="22"/>
        </w:rPr>
        <w:t>.</w:t>
      </w:r>
      <w:r w:rsidR="00B21496" w:rsidRPr="0082514D">
        <w:rPr>
          <w:rStyle w:val="A7"/>
          <w:color w:val="auto"/>
          <w:sz w:val="22"/>
          <w:szCs w:val="22"/>
        </w:rPr>
        <w:t xml:space="preserve"> </w:t>
      </w:r>
    </w:p>
    <w:p w14:paraId="651482D5" w14:textId="77777777" w:rsidR="00640366"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 xml:space="preserve">Nous sommes attentifs aux objets de transition des enfants (doudous) qui sont mis à leur disposition à tout moment et plus particulièrement pour le sommeil. Dès le passage de l’enfant chez les </w:t>
      </w:r>
      <w:r w:rsidR="00A16124">
        <w:rPr>
          <w:rStyle w:val="A7"/>
          <w:color w:val="auto"/>
          <w:sz w:val="22"/>
          <w:szCs w:val="22"/>
        </w:rPr>
        <w:t>moyens/grands</w:t>
      </w:r>
      <w:r w:rsidRPr="0082514D">
        <w:rPr>
          <w:rStyle w:val="A7"/>
          <w:color w:val="auto"/>
          <w:sz w:val="22"/>
          <w:szCs w:val="22"/>
        </w:rPr>
        <w:t>, il est expliqué à l’enfant que la tétine lui est donnée pour son sommeil ou en cas de petits chagrins.</w:t>
      </w:r>
    </w:p>
    <w:p w14:paraId="5EEC183E" w14:textId="77777777" w:rsidR="00640366" w:rsidRPr="0082514D" w:rsidRDefault="00640366" w:rsidP="007A11BE">
      <w:pPr>
        <w:pStyle w:val="Pa6"/>
        <w:spacing w:before="100" w:line="240" w:lineRule="auto"/>
        <w:jc w:val="both"/>
        <w:rPr>
          <w:rStyle w:val="A7"/>
          <w:color w:val="auto"/>
        </w:rPr>
      </w:pPr>
    </w:p>
    <w:p w14:paraId="226AEDD3" w14:textId="77777777" w:rsidR="00640366" w:rsidRPr="0082514D" w:rsidRDefault="00640366" w:rsidP="00AF4C48">
      <w:pPr>
        <w:pStyle w:val="Pa6"/>
        <w:spacing w:before="100" w:line="240" w:lineRule="auto"/>
        <w:jc w:val="both"/>
        <w:rPr>
          <w:sz w:val="22"/>
          <w:szCs w:val="22"/>
        </w:rPr>
      </w:pPr>
      <w:r w:rsidRPr="0082514D">
        <w:rPr>
          <w:rStyle w:val="A11"/>
          <w:color w:val="auto"/>
        </w:rPr>
        <w:t xml:space="preserve">Les besoins d’être propre et soigné : les changes, l’acquisition de la propreté et les petits soins </w:t>
      </w:r>
    </w:p>
    <w:p w14:paraId="7B326F52"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Les changes sont effectués à tout moment de la journée lorsque le besoin se présente. La puéricultrice veille à individualiser le moment de change ; une grande attention est portée aux échanges verbaux avec l’enfant. Elle échange avec lui, l’observe et l’accompagne dans ce moment privilégié. L’enfant est invité à participer activement à son soin. </w:t>
      </w:r>
    </w:p>
    <w:p w14:paraId="58E59B6B"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Selon les besoins, des petits soins sont effectués (soin du nez, application de crème protectrice, ...). </w:t>
      </w:r>
    </w:p>
    <w:p w14:paraId="7B8830CF" w14:textId="77777777" w:rsidR="00640366"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 xml:space="preserve">Pour les plus grands, en ce qui concerne l’acquisition de la propreté, une concertation avec le parent est effectuée </w:t>
      </w:r>
      <w:r w:rsidRPr="0082514D">
        <w:rPr>
          <w:rStyle w:val="A7"/>
          <w:b/>
          <w:color w:val="auto"/>
          <w:sz w:val="22"/>
          <w:szCs w:val="22"/>
        </w:rPr>
        <w:t>mais l’initiative est toujours laissée à l’enfant</w:t>
      </w:r>
      <w:r w:rsidRPr="0082514D">
        <w:rPr>
          <w:rStyle w:val="A7"/>
          <w:color w:val="auto"/>
          <w:sz w:val="22"/>
          <w:szCs w:val="22"/>
        </w:rPr>
        <w:t xml:space="preserve">. </w:t>
      </w:r>
      <w:r w:rsidR="00A16124">
        <w:rPr>
          <w:rStyle w:val="A7"/>
          <w:color w:val="auto"/>
          <w:sz w:val="22"/>
          <w:szCs w:val="22"/>
        </w:rPr>
        <w:t xml:space="preserve">Des petits pots ainsi que des toilettes à hauteur </w:t>
      </w:r>
      <w:r w:rsidR="00FD0811">
        <w:rPr>
          <w:rStyle w:val="A7"/>
          <w:color w:val="auto"/>
          <w:sz w:val="22"/>
          <w:szCs w:val="22"/>
        </w:rPr>
        <w:t>adaptée</w:t>
      </w:r>
      <w:r w:rsidR="00A16124">
        <w:rPr>
          <w:rStyle w:val="A7"/>
          <w:color w:val="auto"/>
          <w:sz w:val="22"/>
          <w:szCs w:val="22"/>
        </w:rPr>
        <w:t xml:space="preserve"> sont à disposition.</w:t>
      </w:r>
    </w:p>
    <w:p w14:paraId="32C56658"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Des thèmes d’éducation à la santé sont abordés (lavage des dents, des mains, ...). </w:t>
      </w:r>
    </w:p>
    <w:p w14:paraId="5385967C" w14:textId="77777777" w:rsidR="0075011E" w:rsidRDefault="0075011E" w:rsidP="00AF4C48">
      <w:pPr>
        <w:pStyle w:val="Pa13"/>
        <w:spacing w:before="280" w:line="240" w:lineRule="auto"/>
        <w:jc w:val="both"/>
        <w:rPr>
          <w:rStyle w:val="A9"/>
          <w:color w:val="auto"/>
          <w:sz w:val="22"/>
          <w:szCs w:val="22"/>
        </w:rPr>
      </w:pPr>
    </w:p>
    <w:p w14:paraId="59F3FC3C" w14:textId="557DBB41" w:rsidR="00640366" w:rsidRPr="0082514D" w:rsidRDefault="00640366" w:rsidP="00AF4C48">
      <w:pPr>
        <w:pStyle w:val="Pa13"/>
        <w:spacing w:before="280" w:line="240" w:lineRule="auto"/>
        <w:jc w:val="both"/>
        <w:rPr>
          <w:sz w:val="22"/>
          <w:szCs w:val="22"/>
        </w:rPr>
      </w:pPr>
      <w:r w:rsidRPr="0082514D">
        <w:rPr>
          <w:rStyle w:val="A9"/>
          <w:color w:val="auto"/>
          <w:sz w:val="22"/>
          <w:szCs w:val="22"/>
        </w:rPr>
        <w:t xml:space="preserve">Les besoins physique, psychologique et affectif </w:t>
      </w:r>
    </w:p>
    <w:p w14:paraId="00206178" w14:textId="77777777" w:rsidR="00640366" w:rsidRPr="0082514D" w:rsidRDefault="00640366" w:rsidP="002F0D64">
      <w:pPr>
        <w:pStyle w:val="Pa21"/>
        <w:numPr>
          <w:ilvl w:val="0"/>
          <w:numId w:val="1"/>
        </w:numPr>
        <w:spacing w:before="220" w:line="240" w:lineRule="auto"/>
        <w:jc w:val="both"/>
        <w:rPr>
          <w:sz w:val="22"/>
          <w:szCs w:val="22"/>
        </w:rPr>
      </w:pPr>
      <w:r w:rsidRPr="0082514D">
        <w:rPr>
          <w:rStyle w:val="A11"/>
          <w:color w:val="auto"/>
        </w:rPr>
        <w:t xml:space="preserve">La sécurité </w:t>
      </w:r>
    </w:p>
    <w:p w14:paraId="7547D9A2"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lastRenderedPageBreak/>
        <w:t xml:space="preserve">Le jeune enfant a constamment besoin de se sentir en sécurité dans son environnement. Il doit être en confiance avec les adultes qui l’entourent. Les locaux lui sont familiers afin qu’il acquière des repères. </w:t>
      </w:r>
    </w:p>
    <w:p w14:paraId="60752006"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Côté infrastructure, tout a été pensé pour accueillir selon les normes pré-établies. L’enfant peut explorer sa section en toute liberté. </w:t>
      </w:r>
    </w:p>
    <w:p w14:paraId="085A7E4B" w14:textId="0A3A1B11"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A travers la familiarisation, les enfants s’acclimatent progressivement à la crèche et au personnel. L’écoute attentive de l’enfant, le fait d’être en « accordance » avec lui et de prendre en considération ses besoins permettront de développer une relation de confiance entre le professionnel et l’enfant. Le personnel adopte une fonction : </w:t>
      </w:r>
    </w:p>
    <w:p w14:paraId="12ABBD3E" w14:textId="77777777" w:rsidR="00640366" w:rsidRPr="0082514D" w:rsidRDefault="00640366" w:rsidP="00AF4C48">
      <w:pPr>
        <w:pStyle w:val="Pa14"/>
        <w:spacing w:before="100" w:line="240" w:lineRule="auto"/>
        <w:jc w:val="both"/>
        <w:rPr>
          <w:sz w:val="22"/>
          <w:szCs w:val="22"/>
        </w:rPr>
      </w:pPr>
      <w:r w:rsidRPr="0082514D">
        <w:rPr>
          <w:rStyle w:val="A7"/>
          <w:color w:val="auto"/>
          <w:sz w:val="22"/>
          <w:szCs w:val="22"/>
        </w:rPr>
        <w:t xml:space="preserve">- « maternante » pour assurer la continuité ainsi que la sécurité physique et psychique de tous les instants sans se substituer aux parents ; </w:t>
      </w:r>
    </w:p>
    <w:p w14:paraId="6187BDA0" w14:textId="77777777" w:rsidR="00640366" w:rsidRPr="0082514D" w:rsidRDefault="00640366" w:rsidP="00AF4C48">
      <w:pPr>
        <w:pStyle w:val="Pa23"/>
        <w:spacing w:before="40" w:line="240" w:lineRule="auto"/>
        <w:jc w:val="both"/>
        <w:rPr>
          <w:sz w:val="22"/>
          <w:szCs w:val="22"/>
        </w:rPr>
      </w:pPr>
      <w:r w:rsidRPr="0082514D">
        <w:rPr>
          <w:rStyle w:val="A7"/>
          <w:color w:val="auto"/>
          <w:sz w:val="22"/>
          <w:szCs w:val="22"/>
        </w:rPr>
        <w:t xml:space="preserve">- « observante » pour pouvoir rendre compte de l’attention et de la préoccupation soutenue au quotidien par l’enfant ; </w:t>
      </w:r>
    </w:p>
    <w:p w14:paraId="2F82959E" w14:textId="77777777" w:rsidR="00640366" w:rsidRPr="0082514D" w:rsidRDefault="00640366" w:rsidP="00AF4C48">
      <w:pPr>
        <w:pStyle w:val="Pa23"/>
        <w:spacing w:before="40" w:line="240" w:lineRule="auto"/>
        <w:jc w:val="both"/>
        <w:rPr>
          <w:sz w:val="22"/>
          <w:szCs w:val="22"/>
        </w:rPr>
      </w:pPr>
      <w:r w:rsidRPr="0082514D">
        <w:rPr>
          <w:rStyle w:val="A7"/>
          <w:color w:val="auto"/>
          <w:sz w:val="22"/>
          <w:szCs w:val="22"/>
        </w:rPr>
        <w:t xml:space="preserve">- « référente » pour offrir une stabilité aux parents et aux enfants ainsi qu’une prise en charge particulière à chaque enfant. </w:t>
      </w:r>
    </w:p>
    <w:p w14:paraId="3FB296DB" w14:textId="7EBB9331"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Le personnel veille à soutenir la capacité des enfants à interagir et à gérer leurs conflits. Pour que l’enfant garde des repères identiques à ceux de la maison, il a la possibilité de retrouver son doudou à tout moment, on lui parle de ses parents, on évoque un frère, une sœur, ... Le « mur des familles » contribue également à renforcer le sentiment de sécurité affective de l’enfant.</w:t>
      </w:r>
    </w:p>
    <w:p w14:paraId="41521BD6" w14:textId="77777777" w:rsidR="007A11BE" w:rsidRDefault="00A16124" w:rsidP="00AA4F3E">
      <w:pPr>
        <w:pStyle w:val="Pa6"/>
        <w:spacing w:before="100" w:line="240" w:lineRule="auto"/>
        <w:ind w:firstLine="708"/>
        <w:jc w:val="both"/>
        <w:rPr>
          <w:rStyle w:val="A7"/>
          <w:color w:val="auto"/>
          <w:sz w:val="22"/>
          <w:szCs w:val="22"/>
        </w:rPr>
      </w:pPr>
      <w:r>
        <w:rPr>
          <w:rStyle w:val="A7"/>
          <w:color w:val="auto"/>
          <w:sz w:val="22"/>
          <w:szCs w:val="22"/>
        </w:rPr>
        <w:t>Le</w:t>
      </w:r>
      <w:r w:rsidR="00640366" w:rsidRPr="0082514D">
        <w:rPr>
          <w:rStyle w:val="A7"/>
          <w:color w:val="auto"/>
          <w:sz w:val="22"/>
          <w:szCs w:val="22"/>
        </w:rPr>
        <w:t xml:space="preserve"> changement de section s’effectue en concertation avec l’équipe. Une courte période de familiarisation est planifiée et adaptée si nécessaire. </w:t>
      </w:r>
    </w:p>
    <w:p w14:paraId="0602B723" w14:textId="77777777" w:rsidR="00AA4F3E" w:rsidRPr="00AA4F3E" w:rsidRDefault="00AA4F3E" w:rsidP="00AA4F3E">
      <w:pPr>
        <w:pStyle w:val="Default"/>
      </w:pPr>
    </w:p>
    <w:p w14:paraId="31387DC0" w14:textId="77777777" w:rsidR="00640366" w:rsidRPr="0082514D" w:rsidRDefault="00640366" w:rsidP="002F0D64">
      <w:pPr>
        <w:pStyle w:val="Pa21"/>
        <w:numPr>
          <w:ilvl w:val="0"/>
          <w:numId w:val="1"/>
        </w:numPr>
        <w:spacing w:before="220" w:line="240" w:lineRule="auto"/>
        <w:jc w:val="both"/>
        <w:rPr>
          <w:sz w:val="22"/>
          <w:szCs w:val="22"/>
        </w:rPr>
      </w:pPr>
      <w:r w:rsidRPr="0082514D">
        <w:rPr>
          <w:rStyle w:val="A11"/>
          <w:color w:val="auto"/>
        </w:rPr>
        <w:t xml:space="preserve">L’autonomie </w:t>
      </w:r>
    </w:p>
    <w:p w14:paraId="5F3D05E4" w14:textId="77777777" w:rsidR="00640366" w:rsidRPr="0082514D" w:rsidRDefault="00640366" w:rsidP="001140A6">
      <w:pPr>
        <w:pStyle w:val="Pa6"/>
        <w:spacing w:before="100" w:line="240" w:lineRule="auto"/>
        <w:ind w:firstLine="708"/>
        <w:jc w:val="both"/>
        <w:rPr>
          <w:sz w:val="22"/>
          <w:szCs w:val="22"/>
        </w:rPr>
      </w:pPr>
      <w:r w:rsidRPr="0082514D">
        <w:rPr>
          <w:rStyle w:val="A7"/>
          <w:color w:val="auto"/>
          <w:sz w:val="22"/>
          <w:szCs w:val="22"/>
        </w:rPr>
        <w:t xml:space="preserve">Le personnel privilégie des modes d’action qui reconnaissent et soutiennent l’activité propre de l’enfant, tout en répondant à ses désirs afin de pouvoir l’orienter au mieux. Il adopte des attitudes qui favorisent un maximum de liberté de mouvement. L’enfant sera libre de choisir ses occupations (jeu, observation, relaxation, ...). </w:t>
      </w:r>
    </w:p>
    <w:p w14:paraId="4317DF2F" w14:textId="77777777" w:rsidR="00640366" w:rsidRPr="0082514D" w:rsidRDefault="00640366" w:rsidP="001140A6">
      <w:pPr>
        <w:pStyle w:val="Pa6"/>
        <w:spacing w:before="100" w:line="240" w:lineRule="auto"/>
        <w:ind w:firstLine="708"/>
        <w:jc w:val="both"/>
        <w:rPr>
          <w:rStyle w:val="A7"/>
          <w:color w:val="auto"/>
          <w:sz w:val="22"/>
          <w:szCs w:val="22"/>
        </w:rPr>
      </w:pPr>
      <w:r w:rsidRPr="0082514D">
        <w:rPr>
          <w:rStyle w:val="A7"/>
          <w:color w:val="auto"/>
          <w:sz w:val="22"/>
          <w:szCs w:val="22"/>
        </w:rPr>
        <w:t>Tout au long du développement de l’enfant, le personnel est attentif à son évolution et tente de le diriger vers d’autres expérimentations (manger seul, habillage, préparation du change,</w:t>
      </w:r>
      <w:r w:rsidR="00FD0811">
        <w:rPr>
          <w:rStyle w:val="A7"/>
          <w:color w:val="auto"/>
          <w:sz w:val="22"/>
          <w:szCs w:val="22"/>
        </w:rPr>
        <w:t xml:space="preserve"> lavage des mains,</w:t>
      </w:r>
      <w:r w:rsidRPr="0082514D">
        <w:rPr>
          <w:rStyle w:val="A7"/>
          <w:color w:val="auto"/>
          <w:sz w:val="22"/>
          <w:szCs w:val="22"/>
        </w:rPr>
        <w:t xml:space="preserve"> ...).</w:t>
      </w:r>
    </w:p>
    <w:p w14:paraId="05D9E25F" w14:textId="77777777" w:rsidR="007A11BE" w:rsidRPr="0082514D" w:rsidRDefault="007A11BE" w:rsidP="00AF4C48">
      <w:pPr>
        <w:pStyle w:val="Pa6"/>
        <w:spacing w:before="100" w:line="240" w:lineRule="auto"/>
        <w:jc w:val="both"/>
        <w:rPr>
          <w:rStyle w:val="A11"/>
          <w:color w:val="auto"/>
        </w:rPr>
      </w:pPr>
    </w:p>
    <w:p w14:paraId="12CE1741" w14:textId="77777777" w:rsidR="00640366" w:rsidRPr="0082514D" w:rsidRDefault="00640366" w:rsidP="002F0D64">
      <w:pPr>
        <w:pStyle w:val="Pa6"/>
        <w:numPr>
          <w:ilvl w:val="0"/>
          <w:numId w:val="1"/>
        </w:numPr>
        <w:spacing w:before="100" w:line="240" w:lineRule="auto"/>
        <w:jc w:val="both"/>
        <w:rPr>
          <w:sz w:val="22"/>
          <w:szCs w:val="22"/>
        </w:rPr>
      </w:pPr>
      <w:r w:rsidRPr="0082514D">
        <w:rPr>
          <w:rStyle w:val="A11"/>
          <w:color w:val="auto"/>
        </w:rPr>
        <w:t xml:space="preserve">La socialisation </w:t>
      </w:r>
    </w:p>
    <w:p w14:paraId="075EC9B2"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La socialisation, c’est apprendre à vivre ensemble, même lorsque les attentes des uns et des autres sont différentes. L’enfant va vivre ce processus dans le cadre d’échanges affectifs personnalisés où ses émotions seront prises en compte. En collectivité, la socialisation commence par la présence des autres enfants, avec toutes les interactions qui en découlent. </w:t>
      </w:r>
    </w:p>
    <w:p w14:paraId="5A6C642A" w14:textId="77777777" w:rsidR="00AF4C48"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 xml:space="preserve">Chez les bébés, l’individuation passe nécessairement par un lien d’attachement à l’adulte qui apporte la sécurité de base. Ils ne sont pas encore prêts à être confrontés à des situations collectives où ils entrent véritablement en relation. </w:t>
      </w:r>
      <w:r w:rsidR="00CA68D9">
        <w:rPr>
          <w:rStyle w:val="A7"/>
          <w:color w:val="auto"/>
          <w:sz w:val="22"/>
          <w:szCs w:val="22"/>
        </w:rPr>
        <w:t xml:space="preserve">Un espace leur est d’ailleurs aménagé. </w:t>
      </w:r>
      <w:r w:rsidRPr="0082514D">
        <w:rPr>
          <w:rStyle w:val="A7"/>
          <w:color w:val="auto"/>
          <w:sz w:val="22"/>
          <w:szCs w:val="22"/>
        </w:rPr>
        <w:t xml:space="preserve">Les bébés interagissent entre eux souvent par curiosité. </w:t>
      </w:r>
    </w:p>
    <w:p w14:paraId="2B1B42AB" w14:textId="624143AD" w:rsidR="0051248A" w:rsidRDefault="00CA68D9" w:rsidP="00AD0466">
      <w:pPr>
        <w:pStyle w:val="Pa6"/>
        <w:spacing w:before="100" w:line="240" w:lineRule="auto"/>
        <w:ind w:firstLine="708"/>
        <w:jc w:val="both"/>
        <w:rPr>
          <w:sz w:val="22"/>
          <w:szCs w:val="22"/>
        </w:rPr>
      </w:pPr>
      <w:r>
        <w:rPr>
          <w:sz w:val="22"/>
          <w:szCs w:val="22"/>
        </w:rPr>
        <w:t>Entre 1 et 2 ans,</w:t>
      </w:r>
      <w:r w:rsidR="00640366" w:rsidRPr="0082514D">
        <w:rPr>
          <w:sz w:val="22"/>
          <w:szCs w:val="22"/>
        </w:rPr>
        <w:t xml:space="preserve"> l’enfant vit plus d’interactions avec des enfants souvent plus âgés : cela signifie plus d’échanges, parfois aussi plus de conflits et d’agressivité entre enfants.  La morsure est une forme particulière d’agressivité. Pour défendre son jouet ou par frustration, sans avoir les mots pour le dire, l’opposition se passe sans crier gare parfois en mordant. Pas facile pour le mordu, mais pas facile non plus pour le mordeur, la puéricultrice ou le(s) </w:t>
      </w:r>
      <w:r w:rsidR="00640366" w:rsidRPr="0082514D">
        <w:rPr>
          <w:sz w:val="22"/>
          <w:szCs w:val="22"/>
        </w:rPr>
        <w:lastRenderedPageBreak/>
        <w:t>parent(s).</w:t>
      </w:r>
      <w:r w:rsidR="00B977D8" w:rsidRPr="0082514D">
        <w:rPr>
          <w:sz w:val="22"/>
          <w:szCs w:val="22"/>
        </w:rPr>
        <w:t xml:space="preserve"> </w:t>
      </w:r>
      <w:r w:rsidR="00640366" w:rsidRPr="0082514D">
        <w:rPr>
          <w:sz w:val="22"/>
          <w:szCs w:val="22"/>
        </w:rPr>
        <w:t>Mordu et mordeur ont besoin d’être aidés ; la puéricultrice met des mots sur l’évènement agressif. Avec fermeté et cohérence, elle apprend à l’enfant à respecter l’autre (les enfants n’ont pas d’emblée conscience de la douleur faite à l’autre), mais aussi à se faire respecter (l’autre n’a pas le droit, il ne peut pas l’accepter : il doit s’opposer).</w:t>
      </w:r>
    </w:p>
    <w:p w14:paraId="7CCE392F" w14:textId="77777777" w:rsidR="00632D98" w:rsidRPr="00632D98" w:rsidRDefault="00632D98" w:rsidP="00632D98">
      <w:pPr>
        <w:pStyle w:val="Default"/>
      </w:pPr>
    </w:p>
    <w:p w14:paraId="06FD6603" w14:textId="77777777" w:rsidR="00AD0466" w:rsidRPr="00AD0466" w:rsidRDefault="00AD0466" w:rsidP="00AD0466">
      <w:pPr>
        <w:pStyle w:val="Default"/>
      </w:pPr>
    </w:p>
    <w:p w14:paraId="4FD96D5E" w14:textId="77777777" w:rsidR="00FF762A" w:rsidRPr="0082514D" w:rsidRDefault="00640366" w:rsidP="002F0D64">
      <w:pPr>
        <w:pStyle w:val="Paragraphedeliste"/>
        <w:numPr>
          <w:ilvl w:val="0"/>
          <w:numId w:val="1"/>
        </w:numPr>
        <w:spacing w:line="240" w:lineRule="auto"/>
        <w:jc w:val="both"/>
        <w:rPr>
          <w:rFonts w:ascii="Tahoma" w:hAnsi="Tahoma" w:cs="Tahoma"/>
          <w:b/>
          <w:bCs/>
        </w:rPr>
      </w:pPr>
      <w:r w:rsidRPr="0082514D">
        <w:rPr>
          <w:rStyle w:val="A11"/>
          <w:rFonts w:ascii="Tahoma" w:hAnsi="Tahoma" w:cs="Tahoma"/>
          <w:color w:val="auto"/>
        </w:rPr>
        <w:t xml:space="preserve">Les repères dans le temps et dans les pratiques </w:t>
      </w:r>
    </w:p>
    <w:p w14:paraId="6345816B" w14:textId="77777777" w:rsidR="00640366" w:rsidRPr="0082514D" w:rsidRDefault="00640366" w:rsidP="00AF4C48">
      <w:pPr>
        <w:pStyle w:val="Pa6"/>
        <w:spacing w:before="100" w:line="240" w:lineRule="auto"/>
        <w:ind w:firstLine="708"/>
        <w:jc w:val="both"/>
        <w:rPr>
          <w:sz w:val="22"/>
          <w:szCs w:val="22"/>
        </w:rPr>
      </w:pPr>
      <w:r w:rsidRPr="0082514D">
        <w:rPr>
          <w:rStyle w:val="A7"/>
          <w:color w:val="auto"/>
          <w:sz w:val="22"/>
          <w:szCs w:val="22"/>
        </w:rPr>
        <w:t xml:space="preserve">L’enfant à la crèche s’habitue aux rythmes de la journée (collations, repas, arrivée des premiers parents le soir, ...), ce qui lui donne des repères. On ajuste le déroulement d’une journée en fonction des signes observés chez l’enfant (fatigue, faim, ...) </w:t>
      </w:r>
    </w:p>
    <w:p w14:paraId="7C82D0A4" w14:textId="77777777" w:rsidR="00640366"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 xml:space="preserve">Le personnel est attitré par section. On travaille la cohérence des pratiques pour ne pas déstabiliser l’enfant. Une tournante du personnel d’une section à une autre s’effectue </w:t>
      </w:r>
      <w:r w:rsidR="00CA68D9">
        <w:rPr>
          <w:rStyle w:val="A7"/>
          <w:color w:val="auto"/>
          <w:sz w:val="22"/>
          <w:szCs w:val="22"/>
        </w:rPr>
        <w:t xml:space="preserve">éventuellement </w:t>
      </w:r>
      <w:r w:rsidRPr="0082514D">
        <w:rPr>
          <w:rStyle w:val="A7"/>
          <w:color w:val="auto"/>
          <w:sz w:val="22"/>
          <w:szCs w:val="22"/>
        </w:rPr>
        <w:t xml:space="preserve">lorsque de nombreux enfants changent eux aussi de section. </w:t>
      </w:r>
    </w:p>
    <w:p w14:paraId="418B1D90" w14:textId="77777777" w:rsidR="00640366" w:rsidRPr="0082514D" w:rsidRDefault="00640366" w:rsidP="002F0D64">
      <w:pPr>
        <w:pStyle w:val="Pa22"/>
        <w:numPr>
          <w:ilvl w:val="0"/>
          <w:numId w:val="1"/>
        </w:numPr>
        <w:spacing w:before="220" w:line="240" w:lineRule="auto"/>
        <w:rPr>
          <w:rStyle w:val="A11"/>
          <w:color w:val="auto"/>
        </w:rPr>
      </w:pPr>
      <w:r w:rsidRPr="0082514D">
        <w:rPr>
          <w:rStyle w:val="A11"/>
          <w:color w:val="auto"/>
        </w:rPr>
        <w:t xml:space="preserve">L’approche éducative à travers le jeu </w:t>
      </w:r>
    </w:p>
    <w:p w14:paraId="10F9EC11" w14:textId="77777777" w:rsidR="00FF762A" w:rsidRPr="0082514D" w:rsidRDefault="00FF762A" w:rsidP="00FF762A">
      <w:pPr>
        <w:pStyle w:val="Default"/>
      </w:pPr>
    </w:p>
    <w:p w14:paraId="5EE1F7FA" w14:textId="77777777" w:rsidR="00640366"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 xml:space="preserve">Nous sommes soucieux de mettre en œuvre de nombreux objectifs éducatifs. Ils sont continuellement évalués et reciblés en équipe au cours du temps. </w:t>
      </w:r>
    </w:p>
    <w:p w14:paraId="1DF32DAE" w14:textId="77777777" w:rsidR="00640366" w:rsidRPr="0082514D" w:rsidRDefault="00640366" w:rsidP="00AF4C48">
      <w:pPr>
        <w:pStyle w:val="Default"/>
        <w:rPr>
          <w:color w:val="auto"/>
          <w:sz w:val="22"/>
          <w:szCs w:val="22"/>
        </w:rPr>
      </w:pPr>
    </w:p>
    <w:p w14:paraId="152C295B" w14:textId="77777777" w:rsidR="00640366" w:rsidRPr="0082514D" w:rsidRDefault="00640366" w:rsidP="00AF4C48">
      <w:pPr>
        <w:pStyle w:val="Pa27"/>
        <w:spacing w:before="160" w:line="240" w:lineRule="auto"/>
        <w:ind w:firstLine="708"/>
        <w:jc w:val="both"/>
        <w:rPr>
          <w:sz w:val="22"/>
          <w:szCs w:val="22"/>
        </w:rPr>
      </w:pPr>
      <w:r w:rsidRPr="0082514D">
        <w:rPr>
          <w:rStyle w:val="A7"/>
          <w:color w:val="auto"/>
          <w:sz w:val="22"/>
          <w:szCs w:val="22"/>
        </w:rPr>
        <w:t xml:space="preserve">L’approche de l’enfant de 0 à 1 an nous demande une réflexion fine. En effet, l’adulte assure la prise en charge de nombreux besoins (contact physique, tendresse, câlins, individualité dans le groupe, ...). Il aide le bébé par des gestes simples de sollicitation et d’encouragement ainsi que par l’utilisation d’un matériel spécifique à développer selon son âge (jeux de manipulations, ballons, chants et musique, livres en carton, ...). </w:t>
      </w:r>
    </w:p>
    <w:p w14:paraId="5A3B43ED" w14:textId="77777777" w:rsidR="00640366" w:rsidRPr="0082514D" w:rsidRDefault="00640366" w:rsidP="00AF4C48">
      <w:pPr>
        <w:pStyle w:val="Default"/>
        <w:rPr>
          <w:color w:val="auto"/>
          <w:sz w:val="22"/>
          <w:szCs w:val="22"/>
        </w:rPr>
      </w:pPr>
    </w:p>
    <w:p w14:paraId="2EA9B9F5" w14:textId="77777777" w:rsidR="00640366" w:rsidRPr="0082514D" w:rsidRDefault="00640366" w:rsidP="00AF4C48">
      <w:pPr>
        <w:pStyle w:val="Pa6"/>
        <w:spacing w:before="100" w:line="240" w:lineRule="auto"/>
        <w:ind w:firstLine="708"/>
        <w:jc w:val="both"/>
        <w:rPr>
          <w:rStyle w:val="A7"/>
          <w:color w:val="auto"/>
          <w:sz w:val="22"/>
          <w:szCs w:val="22"/>
        </w:rPr>
      </w:pPr>
      <w:r w:rsidRPr="0082514D">
        <w:rPr>
          <w:rStyle w:val="A7"/>
          <w:color w:val="auto"/>
          <w:sz w:val="22"/>
          <w:szCs w:val="22"/>
        </w:rPr>
        <w:t xml:space="preserve">A l’aide du jeu, nous donnons une place active à l’enfant. A travers ses découvertes de jeu, il évolue constamment à la recherche de la satisfaction de ses besoins et désirs propres. Le jeu lui permet aussi d’exprimer ses émotions, de l’ouvrir à une conscience de soi et de favoriser le développement de ses propres ressources. Cette participation se joue, non seulement dans l’interaction avec le personnel, mais aussi dans les activités qu’il mène seul ou avec ses copains, tout en respectant certaines règles de vie. </w:t>
      </w:r>
    </w:p>
    <w:p w14:paraId="404FC432" w14:textId="77777777" w:rsidR="00640366" w:rsidRPr="0082514D" w:rsidRDefault="00640366" w:rsidP="00AF4C48">
      <w:pPr>
        <w:pStyle w:val="Pa6"/>
        <w:spacing w:before="100" w:line="240" w:lineRule="auto"/>
        <w:jc w:val="both"/>
        <w:rPr>
          <w:sz w:val="21"/>
          <w:szCs w:val="21"/>
        </w:rPr>
      </w:pPr>
      <w:r w:rsidRPr="0082514D">
        <w:rPr>
          <w:rStyle w:val="A7"/>
          <w:color w:val="auto"/>
        </w:rPr>
        <w:t xml:space="preserve">Cette approche s’effectue à son rythme et selon sa propre évolution. Le personnel agence les sections en mettant à disposition divers jeux, il lui propose des activités et l’accompagne dans ses démarches s’il le désire. </w:t>
      </w:r>
    </w:p>
    <w:p w14:paraId="4F2683FC" w14:textId="77777777" w:rsidR="00C637DD" w:rsidRPr="0082514D" w:rsidRDefault="00640366" w:rsidP="00AF4C48">
      <w:pPr>
        <w:pStyle w:val="Pa6"/>
        <w:spacing w:before="100" w:line="240" w:lineRule="auto"/>
        <w:jc w:val="both"/>
        <w:rPr>
          <w:rStyle w:val="A7"/>
          <w:color w:val="auto"/>
        </w:rPr>
      </w:pPr>
      <w:r w:rsidRPr="0082514D">
        <w:rPr>
          <w:rStyle w:val="A7"/>
          <w:color w:val="auto"/>
        </w:rPr>
        <w:t xml:space="preserve">Dans le courant d’une journée, le personnel invite l’enfant à une activité préparée et réfléchie. </w:t>
      </w:r>
    </w:p>
    <w:p w14:paraId="13A241E0" w14:textId="77777777" w:rsidR="00640366" w:rsidRPr="0082514D" w:rsidRDefault="00640366" w:rsidP="00AF4C48">
      <w:pPr>
        <w:pStyle w:val="Pa6"/>
        <w:spacing w:before="100" w:line="240" w:lineRule="auto"/>
        <w:ind w:firstLine="708"/>
        <w:jc w:val="both"/>
        <w:rPr>
          <w:sz w:val="21"/>
          <w:szCs w:val="21"/>
        </w:rPr>
      </w:pPr>
      <w:r w:rsidRPr="0082514D">
        <w:rPr>
          <w:rStyle w:val="A7"/>
          <w:color w:val="auto"/>
        </w:rPr>
        <w:t>Nous veillons à proposer des activités aux enfants</w:t>
      </w:r>
      <w:r w:rsidR="006874EC" w:rsidRPr="0082514D">
        <w:rPr>
          <w:rStyle w:val="A7"/>
          <w:color w:val="auto"/>
        </w:rPr>
        <w:t>,</w:t>
      </w:r>
      <w:r w:rsidRPr="0082514D">
        <w:rPr>
          <w:rStyle w:val="A7"/>
          <w:color w:val="auto"/>
        </w:rPr>
        <w:t xml:space="preserve"> sans les imposer</w:t>
      </w:r>
      <w:r w:rsidR="006874EC" w:rsidRPr="0082514D">
        <w:rPr>
          <w:rStyle w:val="A7"/>
          <w:color w:val="auto"/>
        </w:rPr>
        <w:t>,</w:t>
      </w:r>
      <w:r w:rsidRPr="0082514D">
        <w:rPr>
          <w:rStyle w:val="A7"/>
          <w:color w:val="auto"/>
        </w:rPr>
        <w:t xml:space="preserve"> sans en attendre un résultat, afin de ne pas les confronter à un échec. Si un enfant ne montre pas d’intérêt, le personnel le laisse à ses occupations libres. </w:t>
      </w:r>
    </w:p>
    <w:p w14:paraId="52C5F45B" w14:textId="77777777" w:rsidR="00640366" w:rsidRPr="0082514D" w:rsidRDefault="00640366" w:rsidP="00AF4C48">
      <w:pPr>
        <w:pStyle w:val="Pa6"/>
        <w:spacing w:before="100" w:line="240" w:lineRule="auto"/>
        <w:ind w:firstLine="560"/>
        <w:jc w:val="both"/>
        <w:rPr>
          <w:sz w:val="21"/>
          <w:szCs w:val="21"/>
        </w:rPr>
      </w:pPr>
      <w:r w:rsidRPr="0082514D">
        <w:rPr>
          <w:rStyle w:val="A7"/>
          <w:color w:val="auto"/>
        </w:rPr>
        <w:t>A travers le jeu, le personnel peut suivre l’évolution de l’enfant et constater ses réactions. Cela permet à l’équipe d’engager un processus de réflexion et d’action auprès de chaque enfant.</w:t>
      </w:r>
      <w:r w:rsidRPr="0082514D">
        <w:rPr>
          <w:sz w:val="18"/>
          <w:szCs w:val="18"/>
        </w:rPr>
        <w:t xml:space="preserve"> </w:t>
      </w:r>
      <w:r w:rsidRPr="0082514D">
        <w:rPr>
          <w:rStyle w:val="A7"/>
          <w:color w:val="auto"/>
        </w:rPr>
        <w:t xml:space="preserve">L’équipe tente de mettre en œuvre cette approche et de répondre aux besoins de l’enfant de façon individuelle, en : </w:t>
      </w:r>
    </w:p>
    <w:p w14:paraId="0F3C39ED" w14:textId="77777777" w:rsidR="00640366" w:rsidRPr="0082514D" w:rsidRDefault="00640366" w:rsidP="00AF4C48">
      <w:pPr>
        <w:pStyle w:val="Pa24"/>
        <w:spacing w:before="100" w:line="240" w:lineRule="auto"/>
        <w:ind w:left="560"/>
        <w:jc w:val="both"/>
        <w:rPr>
          <w:sz w:val="21"/>
          <w:szCs w:val="21"/>
        </w:rPr>
      </w:pPr>
      <w:r w:rsidRPr="0082514D">
        <w:rPr>
          <w:rStyle w:val="A7"/>
          <w:color w:val="auto"/>
        </w:rPr>
        <w:t xml:space="preserve">- respectant sa personnalité et son rythme ; </w:t>
      </w:r>
    </w:p>
    <w:p w14:paraId="1486FE09"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assurant sa sécurité psychologique et physique ; </w:t>
      </w:r>
    </w:p>
    <w:p w14:paraId="19CC56F2"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l’éduquant afin de développer son autonomie ; </w:t>
      </w:r>
    </w:p>
    <w:p w14:paraId="4F3033D1"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l’habituant à la vie en groupe et en favorisant les échanges avec les autres enfants ; </w:t>
      </w:r>
    </w:p>
    <w:p w14:paraId="0740B1B8"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lui offrant un environnement riche en découvertes ; </w:t>
      </w:r>
    </w:p>
    <w:p w14:paraId="57EE9CAF"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le sensibilisant aux expériences motrices, sensorielles, ... </w:t>
      </w:r>
    </w:p>
    <w:p w14:paraId="77FDD24B" w14:textId="77777777" w:rsidR="00640366" w:rsidRPr="0082514D" w:rsidRDefault="00640366" w:rsidP="00AF4C48">
      <w:pPr>
        <w:pStyle w:val="Pa5"/>
        <w:spacing w:before="160" w:line="240" w:lineRule="auto"/>
        <w:ind w:firstLine="560"/>
        <w:jc w:val="both"/>
        <w:rPr>
          <w:sz w:val="21"/>
          <w:szCs w:val="21"/>
        </w:rPr>
      </w:pPr>
      <w:r w:rsidRPr="0082514D">
        <w:rPr>
          <w:rStyle w:val="A7"/>
          <w:color w:val="auto"/>
        </w:rPr>
        <w:lastRenderedPageBreak/>
        <w:t xml:space="preserve">Une réflexion pluridisciplinaire est effectuée sur l’approche du jeu et les types de jeux que l’on va proposer à la crèche : </w:t>
      </w:r>
    </w:p>
    <w:p w14:paraId="5F797697" w14:textId="77777777" w:rsidR="00640366" w:rsidRPr="0082514D" w:rsidRDefault="00640366" w:rsidP="00AF4C48">
      <w:pPr>
        <w:pStyle w:val="Pa24"/>
        <w:spacing w:before="100" w:line="240" w:lineRule="auto"/>
        <w:ind w:left="560"/>
        <w:jc w:val="both"/>
        <w:rPr>
          <w:sz w:val="21"/>
          <w:szCs w:val="21"/>
        </w:rPr>
      </w:pPr>
      <w:r w:rsidRPr="0082514D">
        <w:rPr>
          <w:rStyle w:val="A7"/>
          <w:color w:val="auto"/>
        </w:rPr>
        <w:t xml:space="preserve">- jeux libres, </w:t>
      </w:r>
    </w:p>
    <w:p w14:paraId="51C755B2"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jeux d’imitation (dînette, déguisement, coin poupée, ...), </w:t>
      </w:r>
    </w:p>
    <w:p w14:paraId="672F7B82"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jeux en groupe ou individuels, </w:t>
      </w:r>
    </w:p>
    <w:p w14:paraId="23A20F02"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éveil à la lecture, </w:t>
      </w:r>
    </w:p>
    <w:p w14:paraId="1B267EF8"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éveil musical, </w:t>
      </w:r>
    </w:p>
    <w:p w14:paraId="2EE1AF42"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psychomotricité, </w:t>
      </w:r>
    </w:p>
    <w:p w14:paraId="230D558A"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activités praxiques (jeu de construction, coloriage, emboîtement, ...), </w:t>
      </w:r>
    </w:p>
    <w:p w14:paraId="51974B73" w14:textId="77777777" w:rsidR="00640366" w:rsidRPr="0082514D" w:rsidRDefault="00640366" w:rsidP="00AF4C48">
      <w:pPr>
        <w:pStyle w:val="Pa25"/>
        <w:spacing w:before="40" w:line="240" w:lineRule="auto"/>
        <w:ind w:left="560"/>
        <w:jc w:val="both"/>
        <w:rPr>
          <w:sz w:val="21"/>
          <w:szCs w:val="21"/>
        </w:rPr>
      </w:pPr>
      <w:r w:rsidRPr="0082514D">
        <w:rPr>
          <w:rStyle w:val="A7"/>
          <w:color w:val="auto"/>
        </w:rPr>
        <w:t xml:space="preserve">- activités manuelles (pâte à sel, manipulation de matière, jeu d’eau, sensibilité du toucher : farine, riz, pâtes, feuilles, ...). </w:t>
      </w:r>
    </w:p>
    <w:p w14:paraId="34365D16" w14:textId="77777777" w:rsidR="00640366" w:rsidRPr="0082514D" w:rsidRDefault="00640366" w:rsidP="001A7F98">
      <w:pPr>
        <w:pStyle w:val="Pa27"/>
        <w:spacing w:before="160" w:line="240" w:lineRule="auto"/>
        <w:ind w:firstLine="560"/>
        <w:jc w:val="both"/>
        <w:rPr>
          <w:rStyle w:val="A7"/>
          <w:color w:val="auto"/>
        </w:rPr>
      </w:pPr>
      <w:r w:rsidRPr="0082514D">
        <w:rPr>
          <w:rStyle w:val="A7"/>
          <w:color w:val="auto"/>
        </w:rPr>
        <w:t xml:space="preserve">Le déroulement de la journée d’un enfant ainsi que les activités sont notés dans un cahier de service (repas, sieste, change, fièvre, activités, particularités, ...) afin de permettre au personnel d’effectuer un compte rendu aux parents et de garder une trace écrite des événements du jour. </w:t>
      </w:r>
    </w:p>
    <w:p w14:paraId="249DD475" w14:textId="77777777" w:rsidR="001A7F98" w:rsidRPr="0082514D" w:rsidRDefault="001A7F98" w:rsidP="001A7F98">
      <w:pPr>
        <w:pStyle w:val="Default"/>
      </w:pPr>
    </w:p>
    <w:p w14:paraId="55EC6093" w14:textId="77777777" w:rsidR="00640366" w:rsidRDefault="00640366" w:rsidP="001A7F98">
      <w:pPr>
        <w:pStyle w:val="Pa28"/>
        <w:spacing w:line="240" w:lineRule="auto"/>
        <w:ind w:firstLine="708"/>
        <w:jc w:val="both"/>
        <w:rPr>
          <w:rStyle w:val="A7"/>
          <w:b/>
          <w:bCs/>
          <w:color w:val="auto"/>
        </w:rPr>
      </w:pPr>
      <w:r w:rsidRPr="0082514D">
        <w:rPr>
          <w:rStyle w:val="A7"/>
          <w:b/>
          <w:bCs/>
          <w:color w:val="auto"/>
        </w:rPr>
        <w:t xml:space="preserve">La cohérence du projet pédagogique porte l’équipe vers des objectifs communs pour aboutir à une prise en charge de qualité des enfants. </w:t>
      </w:r>
    </w:p>
    <w:p w14:paraId="6841B999" w14:textId="77777777" w:rsidR="00C647DE" w:rsidRPr="00C647DE" w:rsidRDefault="00C647DE" w:rsidP="00C647DE">
      <w:pPr>
        <w:pStyle w:val="Default"/>
      </w:pPr>
    </w:p>
    <w:p w14:paraId="3C7A0663" w14:textId="77777777" w:rsidR="00640366" w:rsidRPr="0082514D" w:rsidRDefault="0081646B" w:rsidP="00AF4C48">
      <w:pPr>
        <w:pStyle w:val="Default"/>
        <w:rPr>
          <w:b/>
          <w:color w:val="31849B" w:themeColor="accent5" w:themeShade="BF"/>
          <w:sz w:val="30"/>
          <w:szCs w:val="30"/>
        </w:rPr>
      </w:pPr>
      <w:r w:rsidRPr="0082514D">
        <w:rPr>
          <w:b/>
          <w:color w:val="31849B" w:themeColor="accent5" w:themeShade="BF"/>
          <w:sz w:val="30"/>
          <w:szCs w:val="30"/>
        </w:rPr>
        <w:t>8</w:t>
      </w:r>
      <w:r w:rsidR="00640366" w:rsidRPr="0082514D">
        <w:rPr>
          <w:b/>
          <w:color w:val="31849B" w:themeColor="accent5" w:themeShade="BF"/>
          <w:sz w:val="30"/>
          <w:szCs w:val="30"/>
        </w:rPr>
        <w:t>. Les partenariats</w:t>
      </w:r>
    </w:p>
    <w:p w14:paraId="3053DBB5" w14:textId="77777777" w:rsidR="00640366" w:rsidRPr="0082514D" w:rsidRDefault="00640366" w:rsidP="00AF4C48">
      <w:pPr>
        <w:pStyle w:val="Default"/>
        <w:rPr>
          <w:b/>
          <w:color w:val="auto"/>
          <w:sz w:val="30"/>
          <w:szCs w:val="30"/>
        </w:rPr>
      </w:pPr>
    </w:p>
    <w:p w14:paraId="1C207D22" w14:textId="77777777" w:rsidR="00640366" w:rsidRPr="0082514D" w:rsidRDefault="00640366" w:rsidP="00AF4C48">
      <w:pPr>
        <w:pStyle w:val="Default"/>
        <w:rPr>
          <w:color w:val="auto"/>
          <w:sz w:val="22"/>
          <w:szCs w:val="22"/>
        </w:rPr>
      </w:pPr>
      <w:r w:rsidRPr="0082514D">
        <w:rPr>
          <w:color w:val="auto"/>
          <w:sz w:val="22"/>
          <w:szCs w:val="22"/>
        </w:rPr>
        <w:t xml:space="preserve">Un partenariat étroit avec le CHwapi permet d’établir une richesse au profit des enfants. Une collaboration et des conseils précieux sont régulièrement apportés par les pédiatres, pharmaciens, dermatologues, diététiciennes ou encore les kinésithérapeutes. </w:t>
      </w:r>
    </w:p>
    <w:p w14:paraId="256D34AE" w14:textId="77777777" w:rsidR="00640366" w:rsidRPr="0082514D" w:rsidRDefault="00640366" w:rsidP="00AF4C48">
      <w:pPr>
        <w:pStyle w:val="Default"/>
        <w:rPr>
          <w:color w:val="auto"/>
          <w:sz w:val="22"/>
          <w:szCs w:val="22"/>
        </w:rPr>
      </w:pPr>
    </w:p>
    <w:p w14:paraId="698ABAF2" w14:textId="0BC547E3" w:rsidR="00640366" w:rsidRPr="0082514D" w:rsidRDefault="00640366" w:rsidP="00AF4C48">
      <w:pPr>
        <w:pStyle w:val="Default"/>
        <w:rPr>
          <w:color w:val="auto"/>
          <w:sz w:val="22"/>
          <w:szCs w:val="22"/>
        </w:rPr>
      </w:pPr>
      <w:r w:rsidRPr="0082514D">
        <w:rPr>
          <w:color w:val="auto"/>
          <w:sz w:val="22"/>
          <w:szCs w:val="22"/>
        </w:rPr>
        <w:t>La directrice</w:t>
      </w:r>
      <w:r w:rsidR="00B3486B">
        <w:rPr>
          <w:color w:val="auto"/>
          <w:sz w:val="22"/>
          <w:szCs w:val="22"/>
        </w:rPr>
        <w:t xml:space="preserve"> et l’assistante sociale</w:t>
      </w:r>
      <w:r w:rsidRPr="0082514D">
        <w:rPr>
          <w:color w:val="auto"/>
          <w:sz w:val="22"/>
          <w:szCs w:val="22"/>
        </w:rPr>
        <w:t xml:space="preserve"> travaille</w:t>
      </w:r>
      <w:r w:rsidR="00AD0466">
        <w:rPr>
          <w:color w:val="auto"/>
          <w:sz w:val="22"/>
          <w:szCs w:val="22"/>
        </w:rPr>
        <w:t>nt</w:t>
      </w:r>
      <w:r w:rsidRPr="0082514D">
        <w:rPr>
          <w:color w:val="auto"/>
          <w:sz w:val="22"/>
          <w:szCs w:val="22"/>
        </w:rPr>
        <w:t xml:space="preserve"> également en réseau pour apporter une aide aux enfants à besoins spécifiques.</w:t>
      </w:r>
    </w:p>
    <w:p w14:paraId="0A32B78D" w14:textId="77777777" w:rsidR="00640366" w:rsidRPr="0082514D" w:rsidRDefault="00640366" w:rsidP="00AF4C48">
      <w:pPr>
        <w:pStyle w:val="Default"/>
        <w:rPr>
          <w:color w:val="auto"/>
          <w:sz w:val="22"/>
          <w:szCs w:val="22"/>
        </w:rPr>
      </w:pPr>
    </w:p>
    <w:p w14:paraId="56B84356" w14:textId="77777777" w:rsidR="00640366" w:rsidRPr="0082514D" w:rsidRDefault="00640366" w:rsidP="00AF4C48">
      <w:pPr>
        <w:pStyle w:val="Default"/>
        <w:rPr>
          <w:color w:val="auto"/>
          <w:sz w:val="22"/>
          <w:szCs w:val="22"/>
        </w:rPr>
      </w:pPr>
      <w:r w:rsidRPr="0082514D">
        <w:rPr>
          <w:color w:val="auto"/>
          <w:sz w:val="22"/>
          <w:szCs w:val="22"/>
        </w:rPr>
        <w:t>Un partenariat a également été établi avec la bibliothèque de la Ville de Tournai. Une conteuse vient à ce titre deux fois par mois afin de faire découvrir l’univers du livre aux  enfants.</w:t>
      </w:r>
    </w:p>
    <w:p w14:paraId="75FC0D09" w14:textId="77777777" w:rsidR="009807B8" w:rsidRPr="0082514D" w:rsidRDefault="009807B8" w:rsidP="00AF4C48">
      <w:pPr>
        <w:pStyle w:val="Default"/>
        <w:rPr>
          <w:color w:val="auto"/>
          <w:sz w:val="22"/>
          <w:szCs w:val="22"/>
        </w:rPr>
      </w:pPr>
    </w:p>
    <w:p w14:paraId="618D0775" w14:textId="77777777" w:rsidR="009807B8" w:rsidRPr="0082514D" w:rsidRDefault="009807B8" w:rsidP="00AF4C48">
      <w:pPr>
        <w:pStyle w:val="Default"/>
        <w:rPr>
          <w:color w:val="auto"/>
          <w:sz w:val="22"/>
          <w:szCs w:val="22"/>
        </w:rPr>
      </w:pPr>
      <w:r w:rsidRPr="0082514D">
        <w:rPr>
          <w:color w:val="auto"/>
          <w:sz w:val="22"/>
          <w:szCs w:val="22"/>
        </w:rPr>
        <w:t xml:space="preserve">Une convention est signée avec les Jeunesses Musicales du Hainaut Occidental. Un atelier d’éveil musical est donc proposé aux enfants à raison de deux fois par mois pour chaque section. </w:t>
      </w:r>
    </w:p>
    <w:p w14:paraId="7A63F0A3" w14:textId="77777777" w:rsidR="00640366" w:rsidRPr="0082514D" w:rsidRDefault="00640366" w:rsidP="00AF4C48">
      <w:pPr>
        <w:pStyle w:val="Default"/>
        <w:ind w:left="708"/>
        <w:rPr>
          <w:color w:val="auto"/>
          <w:sz w:val="22"/>
          <w:szCs w:val="22"/>
        </w:rPr>
      </w:pPr>
    </w:p>
    <w:p w14:paraId="671394F3" w14:textId="77777777" w:rsidR="00640366" w:rsidRPr="0082514D" w:rsidRDefault="00640366" w:rsidP="00AF4C48">
      <w:pPr>
        <w:pStyle w:val="Default"/>
        <w:rPr>
          <w:color w:val="auto"/>
          <w:sz w:val="22"/>
          <w:szCs w:val="22"/>
        </w:rPr>
      </w:pPr>
      <w:r w:rsidRPr="0082514D">
        <w:rPr>
          <w:color w:val="auto"/>
          <w:sz w:val="22"/>
          <w:szCs w:val="22"/>
        </w:rPr>
        <w:t>Enfin, nous accueillons des stagiaires issus des écoles de puériculture et de nursing. Nous nous engageons à les encadrer et leur offrir des situations de travail réelles, dans une véritable perspective de formation.</w:t>
      </w:r>
    </w:p>
    <w:p w14:paraId="7546124E" w14:textId="46EB0623" w:rsidR="00640366" w:rsidRDefault="00640366" w:rsidP="00AF4C48">
      <w:pPr>
        <w:pStyle w:val="Default"/>
        <w:rPr>
          <w:color w:val="auto"/>
          <w:sz w:val="22"/>
          <w:szCs w:val="22"/>
        </w:rPr>
      </w:pPr>
      <w:r w:rsidRPr="0082514D">
        <w:rPr>
          <w:color w:val="auto"/>
          <w:sz w:val="22"/>
          <w:szCs w:val="22"/>
        </w:rPr>
        <w:t>Ce regard extérieur nous pousse sans cesse à remettre nos pratiques en évaluation.</w:t>
      </w:r>
    </w:p>
    <w:p w14:paraId="4157468E" w14:textId="4C3A8742" w:rsidR="0075011E" w:rsidRDefault="0075011E" w:rsidP="00AF4C48">
      <w:pPr>
        <w:pStyle w:val="Default"/>
        <w:rPr>
          <w:color w:val="auto"/>
          <w:sz w:val="22"/>
          <w:szCs w:val="22"/>
        </w:rPr>
      </w:pPr>
    </w:p>
    <w:p w14:paraId="7C63C85D" w14:textId="1B0A8C60" w:rsidR="0075011E" w:rsidRDefault="0075011E" w:rsidP="00AF4C48">
      <w:pPr>
        <w:pStyle w:val="Default"/>
        <w:rPr>
          <w:color w:val="auto"/>
          <w:sz w:val="22"/>
          <w:szCs w:val="22"/>
        </w:rPr>
      </w:pPr>
    </w:p>
    <w:p w14:paraId="7EB80AA0" w14:textId="757C8E76" w:rsidR="0075011E" w:rsidRDefault="0075011E" w:rsidP="00AF4C48">
      <w:pPr>
        <w:pStyle w:val="Default"/>
        <w:rPr>
          <w:color w:val="auto"/>
          <w:sz w:val="22"/>
          <w:szCs w:val="22"/>
        </w:rPr>
      </w:pPr>
    </w:p>
    <w:p w14:paraId="46724C43" w14:textId="29E488DF" w:rsidR="0075011E" w:rsidRDefault="0075011E" w:rsidP="00AF4C48">
      <w:pPr>
        <w:pStyle w:val="Default"/>
        <w:rPr>
          <w:color w:val="auto"/>
          <w:sz w:val="22"/>
          <w:szCs w:val="22"/>
        </w:rPr>
      </w:pPr>
    </w:p>
    <w:p w14:paraId="3F63A762" w14:textId="6D19224E" w:rsidR="0075011E" w:rsidRDefault="0075011E" w:rsidP="00AF4C48">
      <w:pPr>
        <w:pStyle w:val="Default"/>
        <w:rPr>
          <w:color w:val="auto"/>
          <w:sz w:val="22"/>
          <w:szCs w:val="22"/>
        </w:rPr>
      </w:pPr>
    </w:p>
    <w:p w14:paraId="78460404" w14:textId="77777777" w:rsidR="0075011E" w:rsidRDefault="0075011E" w:rsidP="00AF4C48">
      <w:pPr>
        <w:pStyle w:val="Default"/>
        <w:rPr>
          <w:color w:val="auto"/>
          <w:sz w:val="22"/>
          <w:szCs w:val="22"/>
        </w:rPr>
      </w:pPr>
    </w:p>
    <w:p w14:paraId="1C3926FC" w14:textId="77777777" w:rsidR="005513D3" w:rsidRDefault="005513D3" w:rsidP="00AF4C48">
      <w:pPr>
        <w:pStyle w:val="Default"/>
        <w:rPr>
          <w:color w:val="auto"/>
          <w:sz w:val="22"/>
          <w:szCs w:val="22"/>
        </w:rPr>
      </w:pPr>
    </w:p>
    <w:p w14:paraId="579953B5" w14:textId="77777777" w:rsidR="005513D3" w:rsidRPr="00053CAD" w:rsidRDefault="005513D3" w:rsidP="005513D3">
      <w:pPr>
        <w:tabs>
          <w:tab w:val="center" w:pos="4536"/>
          <w:tab w:val="left" w:pos="8265"/>
        </w:tabs>
        <w:spacing w:after="0"/>
        <w:jc w:val="both"/>
        <w:rPr>
          <w:rFonts w:ascii="Tahoma" w:hAnsi="Tahoma" w:cs="Tahoma"/>
          <w:b/>
          <w:i/>
          <w:sz w:val="24"/>
          <w:szCs w:val="24"/>
          <w:lang w:val="fr-BE" w:eastAsia="fr-BE"/>
        </w:rPr>
      </w:pPr>
      <w:r w:rsidRPr="00053CAD">
        <w:rPr>
          <w:rFonts w:ascii="Tahoma" w:hAnsi="Tahoma" w:cs="Tahoma"/>
          <w:b/>
          <w:i/>
          <w:sz w:val="24"/>
          <w:szCs w:val="24"/>
        </w:rPr>
        <w:t>Fait en double exemplaire à Tournai</w:t>
      </w:r>
      <w:r w:rsidR="00053CAD" w:rsidRPr="00053CAD">
        <w:rPr>
          <w:rFonts w:ascii="Tahoma" w:hAnsi="Tahoma" w:cs="Tahoma"/>
          <w:b/>
          <w:i/>
          <w:sz w:val="24"/>
          <w:szCs w:val="24"/>
        </w:rPr>
        <w:t xml:space="preserve">, le </w:t>
      </w:r>
      <w:r w:rsidRPr="00053CAD">
        <w:rPr>
          <w:rFonts w:ascii="Tahoma" w:hAnsi="Tahoma" w:cs="Tahoma"/>
          <w:b/>
          <w:i/>
          <w:sz w:val="24"/>
          <w:szCs w:val="24"/>
        </w:rPr>
        <w:t xml:space="preserve"> </w:t>
      </w:r>
    </w:p>
    <w:p w14:paraId="302D2F81" w14:textId="77777777" w:rsidR="005513D3" w:rsidRPr="00053CAD" w:rsidRDefault="005513D3" w:rsidP="005513D3">
      <w:pPr>
        <w:tabs>
          <w:tab w:val="center" w:pos="4536"/>
          <w:tab w:val="left" w:pos="8265"/>
        </w:tabs>
        <w:spacing w:after="0"/>
        <w:jc w:val="both"/>
        <w:rPr>
          <w:rFonts w:ascii="Tahoma" w:hAnsi="Tahoma" w:cs="Tahoma"/>
          <w:b/>
          <w:i/>
          <w:sz w:val="24"/>
          <w:szCs w:val="24"/>
        </w:rPr>
      </w:pPr>
    </w:p>
    <w:p w14:paraId="50843F27" w14:textId="77777777" w:rsidR="005513D3" w:rsidRPr="00053CAD" w:rsidRDefault="005513D3" w:rsidP="005513D3">
      <w:pPr>
        <w:tabs>
          <w:tab w:val="center" w:pos="4536"/>
          <w:tab w:val="left" w:pos="8265"/>
        </w:tabs>
        <w:spacing w:after="0"/>
        <w:jc w:val="both"/>
        <w:rPr>
          <w:rFonts w:ascii="Tahoma" w:hAnsi="Tahoma" w:cs="Tahoma"/>
          <w:b/>
          <w:i/>
          <w:sz w:val="24"/>
          <w:szCs w:val="24"/>
        </w:rPr>
      </w:pPr>
    </w:p>
    <w:p w14:paraId="7C77AC75" w14:textId="77777777" w:rsidR="005513D3" w:rsidRPr="00053CAD" w:rsidRDefault="005513D3" w:rsidP="005513D3">
      <w:pPr>
        <w:tabs>
          <w:tab w:val="center" w:pos="4536"/>
          <w:tab w:val="left" w:pos="8265"/>
        </w:tabs>
        <w:spacing w:after="0"/>
        <w:jc w:val="both"/>
        <w:rPr>
          <w:rFonts w:ascii="Tahoma" w:hAnsi="Tahoma" w:cs="Tahoma"/>
          <w:b/>
          <w:i/>
          <w:sz w:val="24"/>
          <w:szCs w:val="24"/>
        </w:rPr>
      </w:pPr>
      <w:r w:rsidRPr="00053CAD">
        <w:rPr>
          <w:rFonts w:ascii="Tahoma" w:hAnsi="Tahoma" w:cs="Tahoma"/>
          <w:b/>
          <w:i/>
          <w:sz w:val="24"/>
          <w:szCs w:val="24"/>
        </w:rPr>
        <w:t>Signature des parents ou des personnes qui confient l'enfant</w:t>
      </w:r>
    </w:p>
    <w:p w14:paraId="161FF6EC" w14:textId="77777777" w:rsidR="005513D3" w:rsidRPr="00053CAD" w:rsidRDefault="005513D3" w:rsidP="005513D3">
      <w:pPr>
        <w:tabs>
          <w:tab w:val="center" w:pos="4536"/>
          <w:tab w:val="left" w:pos="8265"/>
        </w:tabs>
        <w:spacing w:after="0"/>
        <w:jc w:val="both"/>
        <w:rPr>
          <w:rFonts w:ascii="Tahoma" w:hAnsi="Tahoma" w:cs="Tahoma"/>
          <w:b/>
          <w:i/>
          <w:sz w:val="24"/>
          <w:szCs w:val="24"/>
        </w:rPr>
      </w:pPr>
      <w:r w:rsidRPr="00053CAD">
        <w:rPr>
          <w:rFonts w:ascii="Tahoma" w:hAnsi="Tahoma" w:cs="Tahoma"/>
          <w:b/>
          <w:i/>
          <w:sz w:val="24"/>
          <w:szCs w:val="24"/>
        </w:rPr>
        <w:t>Précédé de la mention « lu et approuvé » :</w:t>
      </w:r>
    </w:p>
    <w:p w14:paraId="63507D4B" w14:textId="77777777" w:rsidR="005513D3" w:rsidRPr="00053CAD" w:rsidRDefault="005513D3" w:rsidP="005513D3">
      <w:pPr>
        <w:tabs>
          <w:tab w:val="center" w:pos="4536"/>
          <w:tab w:val="left" w:pos="8265"/>
        </w:tabs>
        <w:spacing w:after="0"/>
        <w:jc w:val="both"/>
        <w:rPr>
          <w:rFonts w:ascii="Tahoma" w:hAnsi="Tahoma" w:cs="Tahoma"/>
          <w:b/>
          <w:i/>
          <w:sz w:val="24"/>
          <w:szCs w:val="24"/>
        </w:rPr>
      </w:pPr>
    </w:p>
    <w:p w14:paraId="21E3A3FA" w14:textId="77777777" w:rsidR="005513D3" w:rsidRPr="00053CAD" w:rsidRDefault="005513D3" w:rsidP="005513D3">
      <w:pPr>
        <w:tabs>
          <w:tab w:val="center" w:pos="4536"/>
          <w:tab w:val="left" w:pos="8265"/>
        </w:tabs>
        <w:spacing w:after="0"/>
        <w:jc w:val="both"/>
        <w:rPr>
          <w:rFonts w:ascii="Tahoma" w:hAnsi="Tahoma" w:cs="Tahoma"/>
          <w:b/>
          <w:i/>
          <w:sz w:val="24"/>
          <w:szCs w:val="24"/>
        </w:rPr>
      </w:pPr>
    </w:p>
    <w:p w14:paraId="339DA827" w14:textId="77777777" w:rsidR="0075011E" w:rsidRDefault="005513D3" w:rsidP="0075011E">
      <w:pPr>
        <w:tabs>
          <w:tab w:val="center" w:pos="4536"/>
          <w:tab w:val="left" w:pos="8265"/>
        </w:tabs>
        <w:spacing w:after="0"/>
        <w:jc w:val="both"/>
        <w:rPr>
          <w:rFonts w:ascii="Tahoma" w:hAnsi="Tahoma" w:cs="Tahoma"/>
          <w:b/>
          <w:i/>
          <w:sz w:val="24"/>
          <w:szCs w:val="24"/>
        </w:rPr>
      </w:pPr>
      <w:r w:rsidRPr="00053CAD">
        <w:rPr>
          <w:rFonts w:ascii="Tahoma" w:hAnsi="Tahoma" w:cs="Tahoma"/>
          <w:b/>
          <w:i/>
          <w:sz w:val="24"/>
          <w:szCs w:val="24"/>
        </w:rPr>
        <w:t>Signature de la responsable :</w:t>
      </w:r>
    </w:p>
    <w:p w14:paraId="77829985" w14:textId="77777777" w:rsidR="0075011E" w:rsidRDefault="0075011E" w:rsidP="0075011E">
      <w:pPr>
        <w:tabs>
          <w:tab w:val="center" w:pos="4536"/>
          <w:tab w:val="left" w:pos="8265"/>
        </w:tabs>
        <w:spacing w:after="0"/>
        <w:jc w:val="both"/>
        <w:rPr>
          <w:rFonts w:ascii="Tahoma" w:hAnsi="Tahoma" w:cs="Tahoma"/>
          <w:b/>
          <w:i/>
          <w:sz w:val="24"/>
          <w:szCs w:val="24"/>
        </w:rPr>
      </w:pPr>
    </w:p>
    <w:p w14:paraId="41C4CD3C" w14:textId="77777777" w:rsidR="0075011E" w:rsidRDefault="0075011E" w:rsidP="0075011E">
      <w:pPr>
        <w:tabs>
          <w:tab w:val="center" w:pos="4536"/>
          <w:tab w:val="left" w:pos="8265"/>
        </w:tabs>
        <w:spacing w:after="0"/>
        <w:jc w:val="both"/>
        <w:rPr>
          <w:rFonts w:ascii="Tahoma" w:hAnsi="Tahoma" w:cs="Tahoma"/>
          <w:b/>
          <w:i/>
          <w:sz w:val="24"/>
          <w:szCs w:val="24"/>
        </w:rPr>
      </w:pPr>
    </w:p>
    <w:p w14:paraId="11E4EE80" w14:textId="77777777" w:rsidR="0075011E" w:rsidRDefault="0075011E" w:rsidP="0075011E">
      <w:pPr>
        <w:tabs>
          <w:tab w:val="center" w:pos="4536"/>
          <w:tab w:val="left" w:pos="8265"/>
        </w:tabs>
        <w:spacing w:after="0"/>
        <w:jc w:val="both"/>
        <w:rPr>
          <w:rFonts w:ascii="Tahoma" w:hAnsi="Tahoma" w:cs="Tahoma"/>
          <w:b/>
          <w:i/>
          <w:sz w:val="24"/>
          <w:szCs w:val="24"/>
        </w:rPr>
      </w:pPr>
    </w:p>
    <w:p w14:paraId="57761764" w14:textId="77777777" w:rsidR="0075011E" w:rsidRDefault="0075011E" w:rsidP="0075011E">
      <w:pPr>
        <w:tabs>
          <w:tab w:val="center" w:pos="4536"/>
          <w:tab w:val="left" w:pos="8265"/>
        </w:tabs>
        <w:spacing w:after="0"/>
        <w:jc w:val="both"/>
        <w:rPr>
          <w:rFonts w:ascii="Tahoma" w:hAnsi="Tahoma" w:cs="Tahoma"/>
          <w:b/>
          <w:i/>
          <w:sz w:val="24"/>
          <w:szCs w:val="24"/>
        </w:rPr>
      </w:pPr>
    </w:p>
    <w:p w14:paraId="1BB518A1" w14:textId="77777777" w:rsidR="0075011E" w:rsidRDefault="0075011E" w:rsidP="0075011E">
      <w:pPr>
        <w:tabs>
          <w:tab w:val="center" w:pos="4536"/>
          <w:tab w:val="left" w:pos="8265"/>
        </w:tabs>
        <w:spacing w:after="0"/>
        <w:jc w:val="both"/>
        <w:rPr>
          <w:rFonts w:ascii="Tahoma" w:hAnsi="Tahoma" w:cs="Tahoma"/>
          <w:b/>
          <w:i/>
          <w:sz w:val="24"/>
          <w:szCs w:val="24"/>
        </w:rPr>
      </w:pPr>
    </w:p>
    <w:p w14:paraId="4CB21E8C" w14:textId="77777777" w:rsidR="0075011E" w:rsidRDefault="0075011E" w:rsidP="0075011E">
      <w:pPr>
        <w:tabs>
          <w:tab w:val="center" w:pos="4536"/>
          <w:tab w:val="left" w:pos="8265"/>
        </w:tabs>
        <w:spacing w:after="0"/>
        <w:jc w:val="both"/>
        <w:rPr>
          <w:rFonts w:ascii="Tahoma" w:hAnsi="Tahoma" w:cs="Tahoma"/>
          <w:b/>
          <w:i/>
          <w:sz w:val="24"/>
          <w:szCs w:val="24"/>
        </w:rPr>
      </w:pPr>
    </w:p>
    <w:p w14:paraId="14F4E1B2" w14:textId="77777777" w:rsidR="0075011E" w:rsidRDefault="0075011E" w:rsidP="0075011E">
      <w:pPr>
        <w:tabs>
          <w:tab w:val="center" w:pos="4536"/>
          <w:tab w:val="left" w:pos="8265"/>
        </w:tabs>
        <w:spacing w:after="0"/>
        <w:jc w:val="both"/>
        <w:rPr>
          <w:rFonts w:ascii="Tahoma" w:hAnsi="Tahoma" w:cs="Tahoma"/>
          <w:b/>
          <w:i/>
          <w:sz w:val="24"/>
          <w:szCs w:val="24"/>
        </w:rPr>
      </w:pPr>
    </w:p>
    <w:p w14:paraId="6EB117DC" w14:textId="77777777" w:rsidR="0075011E" w:rsidRDefault="0075011E" w:rsidP="0075011E">
      <w:pPr>
        <w:tabs>
          <w:tab w:val="center" w:pos="4536"/>
          <w:tab w:val="left" w:pos="8265"/>
        </w:tabs>
        <w:spacing w:after="0"/>
        <w:jc w:val="both"/>
        <w:rPr>
          <w:rFonts w:ascii="Tahoma" w:hAnsi="Tahoma" w:cs="Tahoma"/>
          <w:b/>
          <w:i/>
          <w:sz w:val="24"/>
          <w:szCs w:val="24"/>
        </w:rPr>
      </w:pPr>
    </w:p>
    <w:p w14:paraId="1A5C09D3" w14:textId="77777777" w:rsidR="0075011E" w:rsidRDefault="0075011E" w:rsidP="0075011E">
      <w:pPr>
        <w:tabs>
          <w:tab w:val="center" w:pos="4536"/>
          <w:tab w:val="left" w:pos="8265"/>
        </w:tabs>
        <w:spacing w:after="0"/>
        <w:jc w:val="both"/>
        <w:rPr>
          <w:rFonts w:ascii="Tahoma" w:hAnsi="Tahoma" w:cs="Tahoma"/>
          <w:b/>
          <w:i/>
          <w:sz w:val="24"/>
          <w:szCs w:val="24"/>
        </w:rPr>
      </w:pPr>
    </w:p>
    <w:p w14:paraId="6C872468" w14:textId="77777777" w:rsidR="0075011E" w:rsidRDefault="0075011E" w:rsidP="0075011E">
      <w:pPr>
        <w:tabs>
          <w:tab w:val="center" w:pos="4536"/>
          <w:tab w:val="left" w:pos="8265"/>
        </w:tabs>
        <w:spacing w:after="0"/>
        <w:jc w:val="both"/>
        <w:rPr>
          <w:rFonts w:ascii="Tahoma" w:hAnsi="Tahoma" w:cs="Tahoma"/>
          <w:b/>
          <w:i/>
          <w:sz w:val="24"/>
          <w:szCs w:val="24"/>
        </w:rPr>
      </w:pPr>
    </w:p>
    <w:p w14:paraId="05AD9069" w14:textId="77777777" w:rsidR="0075011E" w:rsidRDefault="0075011E" w:rsidP="0075011E">
      <w:pPr>
        <w:tabs>
          <w:tab w:val="center" w:pos="4536"/>
          <w:tab w:val="left" w:pos="8265"/>
        </w:tabs>
        <w:spacing w:after="0"/>
        <w:jc w:val="both"/>
        <w:rPr>
          <w:rFonts w:ascii="Tahoma" w:hAnsi="Tahoma" w:cs="Tahoma"/>
          <w:b/>
          <w:i/>
          <w:sz w:val="24"/>
          <w:szCs w:val="24"/>
        </w:rPr>
      </w:pPr>
    </w:p>
    <w:p w14:paraId="35862890" w14:textId="77777777" w:rsidR="0075011E" w:rsidRDefault="0075011E" w:rsidP="0075011E">
      <w:pPr>
        <w:tabs>
          <w:tab w:val="center" w:pos="4536"/>
          <w:tab w:val="left" w:pos="8265"/>
        </w:tabs>
        <w:spacing w:after="0"/>
        <w:jc w:val="both"/>
        <w:rPr>
          <w:rFonts w:ascii="Tahoma" w:hAnsi="Tahoma" w:cs="Tahoma"/>
          <w:b/>
          <w:i/>
          <w:sz w:val="24"/>
          <w:szCs w:val="24"/>
        </w:rPr>
      </w:pPr>
    </w:p>
    <w:p w14:paraId="7D55C15F" w14:textId="77777777" w:rsidR="0075011E" w:rsidRDefault="0075011E" w:rsidP="0075011E">
      <w:pPr>
        <w:tabs>
          <w:tab w:val="center" w:pos="4536"/>
          <w:tab w:val="left" w:pos="8265"/>
        </w:tabs>
        <w:spacing w:after="0"/>
        <w:jc w:val="both"/>
        <w:rPr>
          <w:rFonts w:ascii="Tahoma" w:hAnsi="Tahoma" w:cs="Tahoma"/>
          <w:b/>
          <w:i/>
          <w:sz w:val="24"/>
          <w:szCs w:val="24"/>
        </w:rPr>
      </w:pPr>
    </w:p>
    <w:p w14:paraId="33932C94" w14:textId="77777777" w:rsidR="0075011E" w:rsidRDefault="0075011E" w:rsidP="0075011E">
      <w:pPr>
        <w:tabs>
          <w:tab w:val="center" w:pos="4536"/>
          <w:tab w:val="left" w:pos="8265"/>
        </w:tabs>
        <w:spacing w:after="0"/>
        <w:jc w:val="both"/>
        <w:rPr>
          <w:rFonts w:ascii="Tahoma" w:hAnsi="Tahoma" w:cs="Tahoma"/>
          <w:b/>
          <w:i/>
          <w:sz w:val="24"/>
          <w:szCs w:val="24"/>
        </w:rPr>
      </w:pPr>
    </w:p>
    <w:p w14:paraId="1F7BF653" w14:textId="77777777" w:rsidR="0075011E" w:rsidRDefault="0075011E" w:rsidP="0075011E">
      <w:pPr>
        <w:tabs>
          <w:tab w:val="center" w:pos="4536"/>
          <w:tab w:val="left" w:pos="8265"/>
        </w:tabs>
        <w:spacing w:after="0"/>
        <w:jc w:val="both"/>
        <w:rPr>
          <w:rFonts w:ascii="Tahoma" w:hAnsi="Tahoma" w:cs="Tahoma"/>
          <w:b/>
          <w:i/>
          <w:sz w:val="24"/>
          <w:szCs w:val="24"/>
        </w:rPr>
      </w:pPr>
    </w:p>
    <w:p w14:paraId="79110520" w14:textId="77777777" w:rsidR="0075011E" w:rsidRDefault="0075011E" w:rsidP="0075011E">
      <w:pPr>
        <w:tabs>
          <w:tab w:val="center" w:pos="4536"/>
          <w:tab w:val="left" w:pos="8265"/>
        </w:tabs>
        <w:spacing w:after="0"/>
        <w:jc w:val="both"/>
        <w:rPr>
          <w:rFonts w:ascii="Tahoma" w:hAnsi="Tahoma" w:cs="Tahoma"/>
          <w:b/>
          <w:i/>
          <w:sz w:val="24"/>
          <w:szCs w:val="24"/>
        </w:rPr>
      </w:pPr>
    </w:p>
    <w:p w14:paraId="6F463D96" w14:textId="77777777" w:rsidR="0075011E" w:rsidRDefault="0075011E" w:rsidP="0075011E">
      <w:pPr>
        <w:tabs>
          <w:tab w:val="center" w:pos="4536"/>
          <w:tab w:val="left" w:pos="8265"/>
        </w:tabs>
        <w:spacing w:after="0"/>
        <w:jc w:val="both"/>
        <w:rPr>
          <w:rFonts w:ascii="Tahoma" w:hAnsi="Tahoma" w:cs="Tahoma"/>
          <w:b/>
          <w:i/>
          <w:sz w:val="24"/>
          <w:szCs w:val="24"/>
        </w:rPr>
      </w:pPr>
    </w:p>
    <w:p w14:paraId="3B2E7DC7" w14:textId="1CFE9FD4" w:rsidR="00640366" w:rsidRPr="0082514D" w:rsidRDefault="0081646B" w:rsidP="0075011E">
      <w:pPr>
        <w:tabs>
          <w:tab w:val="center" w:pos="4536"/>
          <w:tab w:val="left" w:pos="8265"/>
        </w:tabs>
        <w:spacing w:after="0"/>
        <w:jc w:val="both"/>
        <w:rPr>
          <w:rStyle w:val="A6"/>
          <w:color w:val="31849B" w:themeColor="accent5" w:themeShade="BF"/>
        </w:rPr>
      </w:pPr>
      <w:r w:rsidRPr="0082514D">
        <w:rPr>
          <w:b/>
          <w:color w:val="31849B" w:themeColor="accent5" w:themeShade="BF"/>
          <w:sz w:val="30"/>
          <w:szCs w:val="30"/>
        </w:rPr>
        <w:t>9</w:t>
      </w:r>
      <w:r w:rsidR="00640366" w:rsidRPr="0082514D">
        <w:rPr>
          <w:rStyle w:val="A6"/>
          <w:color w:val="31849B" w:themeColor="accent5" w:themeShade="BF"/>
        </w:rPr>
        <w:t xml:space="preserve">. BIBLIOGRAPHIE </w:t>
      </w:r>
    </w:p>
    <w:p w14:paraId="019BFD29" w14:textId="77777777" w:rsidR="00640366" w:rsidRPr="0082514D" w:rsidRDefault="00640366" w:rsidP="00AF4C48">
      <w:pPr>
        <w:pStyle w:val="Default"/>
        <w:rPr>
          <w:color w:val="auto"/>
          <w:sz w:val="30"/>
          <w:szCs w:val="30"/>
        </w:rPr>
      </w:pPr>
    </w:p>
    <w:p w14:paraId="584BB468" w14:textId="77777777" w:rsidR="00640366" w:rsidRPr="0082514D" w:rsidRDefault="00640366" w:rsidP="00AF4C48">
      <w:pPr>
        <w:pStyle w:val="Pa17"/>
        <w:spacing w:line="240" w:lineRule="auto"/>
        <w:ind w:left="380"/>
        <w:jc w:val="both"/>
        <w:rPr>
          <w:sz w:val="21"/>
          <w:szCs w:val="21"/>
        </w:rPr>
      </w:pPr>
      <w:r w:rsidRPr="0082514D">
        <w:rPr>
          <w:rStyle w:val="A7"/>
          <w:b/>
          <w:bCs/>
          <w:color w:val="auto"/>
        </w:rPr>
        <w:t>Accueillir les tout-petits, oser la qualité, un référentiel psychopédagogique pour des milieux d’accueil de qualité</w:t>
      </w:r>
      <w:r w:rsidRPr="0082514D">
        <w:rPr>
          <w:rStyle w:val="A7"/>
          <w:color w:val="auto"/>
        </w:rPr>
        <w:t xml:space="preserve">, Ed. ONE-Fonds Houtman, Bruxelles, 2002. </w:t>
      </w:r>
    </w:p>
    <w:p w14:paraId="6B54E18E" w14:textId="77777777" w:rsidR="00640366" w:rsidRPr="0082514D" w:rsidRDefault="00640366" w:rsidP="00AF4C48">
      <w:pPr>
        <w:pStyle w:val="Pa17"/>
        <w:spacing w:line="240" w:lineRule="auto"/>
        <w:ind w:left="380"/>
        <w:jc w:val="both"/>
        <w:rPr>
          <w:rStyle w:val="A7"/>
          <w:b/>
          <w:bCs/>
          <w:color w:val="auto"/>
        </w:rPr>
      </w:pPr>
    </w:p>
    <w:p w14:paraId="325DFFD8" w14:textId="77777777" w:rsidR="00640366" w:rsidRPr="0082514D" w:rsidRDefault="00640366" w:rsidP="00AF4C48">
      <w:pPr>
        <w:pStyle w:val="Pa17"/>
        <w:spacing w:line="240" w:lineRule="auto"/>
        <w:ind w:left="380"/>
        <w:jc w:val="both"/>
        <w:rPr>
          <w:sz w:val="21"/>
          <w:szCs w:val="21"/>
        </w:rPr>
      </w:pPr>
      <w:r w:rsidRPr="0082514D">
        <w:rPr>
          <w:rStyle w:val="A7"/>
          <w:b/>
          <w:bCs/>
          <w:color w:val="auto"/>
        </w:rPr>
        <w:t xml:space="preserve">Brochures « Repères pour des pratiques d’accueil (0-3 ans) » : </w:t>
      </w:r>
    </w:p>
    <w:p w14:paraId="5B2CD3AA" w14:textId="77777777" w:rsidR="00640366" w:rsidRPr="0082514D" w:rsidRDefault="00640366" w:rsidP="00AF4C48">
      <w:pPr>
        <w:pStyle w:val="Pa31"/>
        <w:spacing w:before="40" w:line="240" w:lineRule="auto"/>
        <w:ind w:left="620" w:hanging="220"/>
        <w:jc w:val="both"/>
        <w:rPr>
          <w:sz w:val="21"/>
          <w:szCs w:val="21"/>
        </w:rPr>
      </w:pPr>
      <w:r w:rsidRPr="0082514D">
        <w:rPr>
          <w:rStyle w:val="A12"/>
          <w:color w:val="auto"/>
        </w:rPr>
        <w:t xml:space="preserve">• </w:t>
      </w:r>
      <w:r w:rsidRPr="0082514D">
        <w:rPr>
          <w:rStyle w:val="A7"/>
          <w:b/>
          <w:bCs/>
          <w:color w:val="auto"/>
        </w:rPr>
        <w:t xml:space="preserve">A la rencontre des familles </w:t>
      </w:r>
    </w:p>
    <w:p w14:paraId="61C10490" w14:textId="77777777" w:rsidR="00640366" w:rsidRPr="0082514D" w:rsidRDefault="00640366" w:rsidP="00AF4C48">
      <w:pPr>
        <w:pStyle w:val="Pa31"/>
        <w:spacing w:before="40" w:line="240" w:lineRule="auto"/>
        <w:ind w:left="620" w:hanging="220"/>
        <w:jc w:val="both"/>
        <w:rPr>
          <w:sz w:val="21"/>
          <w:szCs w:val="21"/>
        </w:rPr>
      </w:pPr>
      <w:r w:rsidRPr="0082514D">
        <w:rPr>
          <w:rStyle w:val="A12"/>
          <w:color w:val="auto"/>
        </w:rPr>
        <w:t xml:space="preserve">• </w:t>
      </w:r>
      <w:r w:rsidRPr="0082514D">
        <w:rPr>
          <w:rStyle w:val="A7"/>
          <w:b/>
          <w:bCs/>
          <w:color w:val="auto"/>
        </w:rPr>
        <w:t xml:space="preserve">A la rencontre des enfants </w:t>
      </w:r>
    </w:p>
    <w:p w14:paraId="44D8E00E" w14:textId="77777777" w:rsidR="00640366" w:rsidRPr="0082514D" w:rsidRDefault="00640366" w:rsidP="00AF4C48">
      <w:pPr>
        <w:pStyle w:val="Pa31"/>
        <w:spacing w:before="40" w:line="240" w:lineRule="auto"/>
        <w:ind w:left="620" w:hanging="220"/>
        <w:jc w:val="both"/>
        <w:rPr>
          <w:sz w:val="21"/>
          <w:szCs w:val="21"/>
        </w:rPr>
      </w:pPr>
      <w:r w:rsidRPr="0082514D">
        <w:rPr>
          <w:rStyle w:val="A12"/>
          <w:color w:val="auto"/>
        </w:rPr>
        <w:t xml:space="preserve">• </w:t>
      </w:r>
      <w:r w:rsidRPr="0082514D">
        <w:rPr>
          <w:rStyle w:val="A7"/>
          <w:b/>
          <w:bCs/>
          <w:color w:val="auto"/>
        </w:rPr>
        <w:t xml:space="preserve">Soutien à l’activités des professionnel(le)s </w:t>
      </w:r>
    </w:p>
    <w:p w14:paraId="4F184776" w14:textId="77777777" w:rsidR="00640366" w:rsidRPr="0082514D" w:rsidRDefault="00640366" w:rsidP="00AF4C48">
      <w:pPr>
        <w:pStyle w:val="Pa29"/>
        <w:spacing w:before="40" w:line="240" w:lineRule="auto"/>
        <w:ind w:left="380"/>
        <w:jc w:val="both"/>
        <w:rPr>
          <w:sz w:val="21"/>
          <w:szCs w:val="21"/>
        </w:rPr>
      </w:pPr>
      <w:r w:rsidRPr="0082514D">
        <w:rPr>
          <w:rStyle w:val="A7"/>
          <w:color w:val="auto"/>
        </w:rPr>
        <w:t xml:space="preserve">ONE, Bruxelles, 2004. </w:t>
      </w:r>
    </w:p>
    <w:p w14:paraId="717A538E" w14:textId="77777777" w:rsidR="00640366" w:rsidRPr="0082514D" w:rsidRDefault="00640366" w:rsidP="00AF4C48">
      <w:pPr>
        <w:spacing w:line="240" w:lineRule="auto"/>
        <w:rPr>
          <w:rStyle w:val="A7"/>
          <w:rFonts w:ascii="Tahoma" w:hAnsi="Tahoma" w:cs="Tahoma"/>
          <w:b/>
          <w:bCs/>
          <w:color w:val="auto"/>
        </w:rPr>
      </w:pPr>
      <w:r w:rsidRPr="0082514D">
        <w:rPr>
          <w:rStyle w:val="A7"/>
          <w:rFonts w:ascii="Tahoma" w:hAnsi="Tahoma" w:cs="Tahoma"/>
          <w:b/>
          <w:bCs/>
          <w:color w:val="auto"/>
        </w:rPr>
        <w:t xml:space="preserve">      </w:t>
      </w:r>
    </w:p>
    <w:p w14:paraId="7CE458AE" w14:textId="77777777" w:rsidR="00640366" w:rsidRPr="000D72D7" w:rsidRDefault="00640366" w:rsidP="00AF4C48">
      <w:pPr>
        <w:spacing w:line="240" w:lineRule="auto"/>
        <w:ind w:firstLine="380"/>
      </w:pPr>
      <w:r w:rsidRPr="0082514D">
        <w:rPr>
          <w:rStyle w:val="A7"/>
          <w:rFonts w:ascii="Tahoma" w:hAnsi="Tahoma" w:cs="Tahoma"/>
          <w:b/>
          <w:bCs/>
          <w:color w:val="auto"/>
        </w:rPr>
        <w:t xml:space="preserve"> Loczy ou le maternage insolite</w:t>
      </w:r>
      <w:r w:rsidRPr="0082514D">
        <w:rPr>
          <w:rStyle w:val="A7"/>
          <w:rFonts w:ascii="Tahoma" w:hAnsi="Tahoma" w:cs="Tahoma"/>
          <w:color w:val="auto"/>
        </w:rPr>
        <w:t>, DAVID M., Ed du Scarabée, Paris, 1973.</w:t>
      </w:r>
    </w:p>
    <w:p w14:paraId="5F2B1334" w14:textId="77777777" w:rsidR="00AF00FE" w:rsidRPr="000D72D7" w:rsidRDefault="00AF00FE" w:rsidP="00AF4C48">
      <w:pPr>
        <w:spacing w:line="240" w:lineRule="auto"/>
      </w:pPr>
    </w:p>
    <w:sectPr w:rsidR="00AF00FE" w:rsidRPr="000D72D7" w:rsidSect="00243F8E">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B322" w14:textId="77777777" w:rsidR="00F924A1" w:rsidRDefault="00F924A1" w:rsidP="00724FB9">
      <w:pPr>
        <w:spacing w:after="0" w:line="240" w:lineRule="auto"/>
      </w:pPr>
      <w:r>
        <w:separator/>
      </w:r>
    </w:p>
  </w:endnote>
  <w:endnote w:type="continuationSeparator" w:id="0">
    <w:p w14:paraId="08EC1EE1" w14:textId="77777777" w:rsidR="00F924A1" w:rsidRDefault="00F924A1" w:rsidP="0072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amai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39221"/>
      <w:docPartObj>
        <w:docPartGallery w:val="Page Numbers (Bottom of Page)"/>
        <w:docPartUnique/>
      </w:docPartObj>
    </w:sdtPr>
    <w:sdtEndPr/>
    <w:sdtContent>
      <w:p w14:paraId="17265C95" w14:textId="17161427" w:rsidR="00F924A1" w:rsidRDefault="00F924A1">
        <w:pPr>
          <w:pStyle w:val="Pieddepage"/>
        </w:pPr>
        <w:r>
          <w:fldChar w:fldCharType="begin"/>
        </w:r>
        <w:r>
          <w:instrText xml:space="preserve"> PAGE   \* MERGEFORMAT </w:instrText>
        </w:r>
        <w:r>
          <w:fldChar w:fldCharType="separate"/>
        </w:r>
        <w:r w:rsidR="003E4781">
          <w:rPr>
            <w:noProof/>
          </w:rPr>
          <w:t>13</w:t>
        </w:r>
        <w:r>
          <w:rPr>
            <w:noProof/>
          </w:rPr>
          <w:fldChar w:fldCharType="end"/>
        </w:r>
      </w:p>
    </w:sdtContent>
  </w:sdt>
  <w:p w14:paraId="35BA80F1" w14:textId="77777777" w:rsidR="00F924A1" w:rsidRDefault="00F924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43A5" w14:textId="77777777" w:rsidR="00F924A1" w:rsidRDefault="00F924A1" w:rsidP="00724FB9">
      <w:pPr>
        <w:spacing w:after="0" w:line="240" w:lineRule="auto"/>
      </w:pPr>
      <w:r>
        <w:separator/>
      </w:r>
    </w:p>
  </w:footnote>
  <w:footnote w:type="continuationSeparator" w:id="0">
    <w:p w14:paraId="30CF63C7" w14:textId="77777777" w:rsidR="00F924A1" w:rsidRDefault="00F924A1" w:rsidP="00724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7008A"/>
    <w:multiLevelType w:val="hybridMultilevel"/>
    <w:tmpl w:val="22FED206"/>
    <w:lvl w:ilvl="0" w:tplc="D2F20DE4">
      <w:start w:val="3"/>
      <w:numFmt w:val="bullet"/>
      <w:lvlText w:val=""/>
      <w:lvlJc w:val="left"/>
      <w:pPr>
        <w:ind w:left="720" w:hanging="360"/>
      </w:pPr>
      <w:rPr>
        <w:rFonts w:ascii="Wingdings" w:eastAsiaTheme="minorHAnsi" w:hAnsi="Wingdings"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6FF5712"/>
    <w:multiLevelType w:val="hybridMultilevel"/>
    <w:tmpl w:val="3FEE0EA0"/>
    <w:lvl w:ilvl="0" w:tplc="BE7402A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C4817C5"/>
    <w:multiLevelType w:val="hybridMultilevel"/>
    <w:tmpl w:val="9B5A53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15983851">
    <w:abstractNumId w:val="1"/>
  </w:num>
  <w:num w:numId="2" w16cid:durableId="284847803">
    <w:abstractNumId w:val="2"/>
  </w:num>
  <w:num w:numId="3" w16cid:durableId="14818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fr-FR" w:vendorID="64" w:dllVersion="6" w:nlCheck="1" w:checkStyle="0"/>
  <w:activeWritingStyle w:appName="MSWord" w:lang="fr-BE" w:vendorID="64" w:dllVersion="0" w:nlCheck="1" w:checkStyle="0"/>
  <w:activeWritingStyle w:appName="MSWord" w:lang="fr-FR" w:vendorID="64" w:dllVersion="0"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66"/>
    <w:rsid w:val="00020942"/>
    <w:rsid w:val="00053CAD"/>
    <w:rsid w:val="000B4469"/>
    <w:rsid w:val="000D72D7"/>
    <w:rsid w:val="000E6984"/>
    <w:rsid w:val="000F420D"/>
    <w:rsid w:val="001140A6"/>
    <w:rsid w:val="00124615"/>
    <w:rsid w:val="00181E99"/>
    <w:rsid w:val="001A7F98"/>
    <w:rsid w:val="00231E63"/>
    <w:rsid w:val="00243F8E"/>
    <w:rsid w:val="002F0D64"/>
    <w:rsid w:val="00304B32"/>
    <w:rsid w:val="00335645"/>
    <w:rsid w:val="00340FDF"/>
    <w:rsid w:val="003977DA"/>
    <w:rsid w:val="003E4781"/>
    <w:rsid w:val="004237FB"/>
    <w:rsid w:val="004472E6"/>
    <w:rsid w:val="0046700B"/>
    <w:rsid w:val="004C7BB7"/>
    <w:rsid w:val="004F2A9A"/>
    <w:rsid w:val="0051248A"/>
    <w:rsid w:val="005513D3"/>
    <w:rsid w:val="00595F04"/>
    <w:rsid w:val="005A3A74"/>
    <w:rsid w:val="005B3178"/>
    <w:rsid w:val="005C6A7A"/>
    <w:rsid w:val="005D1D3D"/>
    <w:rsid w:val="005D7A9C"/>
    <w:rsid w:val="005F37B9"/>
    <w:rsid w:val="0060324D"/>
    <w:rsid w:val="00632D98"/>
    <w:rsid w:val="00640366"/>
    <w:rsid w:val="00645F2C"/>
    <w:rsid w:val="006874EC"/>
    <w:rsid w:val="00691138"/>
    <w:rsid w:val="006B53F0"/>
    <w:rsid w:val="00724FB9"/>
    <w:rsid w:val="00743C8F"/>
    <w:rsid w:val="0075011E"/>
    <w:rsid w:val="007A11BE"/>
    <w:rsid w:val="007C6654"/>
    <w:rsid w:val="00816103"/>
    <w:rsid w:val="0081646B"/>
    <w:rsid w:val="0082514D"/>
    <w:rsid w:val="008A7314"/>
    <w:rsid w:val="008D7CDC"/>
    <w:rsid w:val="008E6915"/>
    <w:rsid w:val="009204AA"/>
    <w:rsid w:val="0094380F"/>
    <w:rsid w:val="009807B8"/>
    <w:rsid w:val="009859D8"/>
    <w:rsid w:val="009B67E5"/>
    <w:rsid w:val="009E2111"/>
    <w:rsid w:val="00A16124"/>
    <w:rsid w:val="00A70D53"/>
    <w:rsid w:val="00AA2EB2"/>
    <w:rsid w:val="00AA4F3E"/>
    <w:rsid w:val="00AC66C5"/>
    <w:rsid w:val="00AD0466"/>
    <w:rsid w:val="00AF00FE"/>
    <w:rsid w:val="00AF4C48"/>
    <w:rsid w:val="00B0374B"/>
    <w:rsid w:val="00B12E74"/>
    <w:rsid w:val="00B21496"/>
    <w:rsid w:val="00B3486B"/>
    <w:rsid w:val="00B3720D"/>
    <w:rsid w:val="00B730F5"/>
    <w:rsid w:val="00B76014"/>
    <w:rsid w:val="00B87E35"/>
    <w:rsid w:val="00B906B8"/>
    <w:rsid w:val="00B977D8"/>
    <w:rsid w:val="00BB2A90"/>
    <w:rsid w:val="00C34D7C"/>
    <w:rsid w:val="00C52744"/>
    <w:rsid w:val="00C637DD"/>
    <w:rsid w:val="00C647DE"/>
    <w:rsid w:val="00CA68D9"/>
    <w:rsid w:val="00CA7260"/>
    <w:rsid w:val="00D41583"/>
    <w:rsid w:val="00D4564E"/>
    <w:rsid w:val="00D75EF2"/>
    <w:rsid w:val="00DC4A79"/>
    <w:rsid w:val="00DF0A17"/>
    <w:rsid w:val="00EF5B0A"/>
    <w:rsid w:val="00F924A1"/>
    <w:rsid w:val="00FA5F69"/>
    <w:rsid w:val="00FB5942"/>
    <w:rsid w:val="00FD0811"/>
    <w:rsid w:val="00FE2E67"/>
    <w:rsid w:val="00FE7D7F"/>
    <w:rsid w:val="00FF76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CCEC"/>
  <w15:docId w15:val="{F2C9BDE0-3C86-4F2F-A6E0-695DD2F5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366"/>
    <w:pPr>
      <w:widowControl w:val="0"/>
      <w:suppressAutoHyphens/>
    </w:pPr>
    <w:rPr>
      <w:rFonts w:ascii="Calibri" w:eastAsia="Times New Roman" w:hAnsi="Calibri" w:cs="Calibri"/>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40366"/>
    <w:pPr>
      <w:autoSpaceDE w:val="0"/>
      <w:autoSpaceDN w:val="0"/>
      <w:adjustRightInd w:val="0"/>
      <w:spacing w:after="0" w:line="240" w:lineRule="auto"/>
    </w:pPr>
    <w:rPr>
      <w:rFonts w:ascii="Tahoma" w:hAnsi="Tahoma" w:cs="Tahoma"/>
      <w:color w:val="000000"/>
      <w:sz w:val="24"/>
      <w:szCs w:val="24"/>
    </w:rPr>
  </w:style>
  <w:style w:type="paragraph" w:customStyle="1" w:styleId="Pa4">
    <w:name w:val="Pa4"/>
    <w:basedOn w:val="Default"/>
    <w:next w:val="Default"/>
    <w:uiPriority w:val="99"/>
    <w:rsid w:val="00640366"/>
    <w:pPr>
      <w:spacing w:line="241" w:lineRule="atLeast"/>
    </w:pPr>
    <w:rPr>
      <w:color w:val="auto"/>
    </w:rPr>
  </w:style>
  <w:style w:type="character" w:customStyle="1" w:styleId="A6">
    <w:name w:val="A6"/>
    <w:uiPriority w:val="99"/>
    <w:rsid w:val="00640366"/>
    <w:rPr>
      <w:b/>
      <w:bCs/>
      <w:color w:val="000000"/>
      <w:sz w:val="30"/>
      <w:szCs w:val="30"/>
    </w:rPr>
  </w:style>
  <w:style w:type="paragraph" w:customStyle="1" w:styleId="Pa5">
    <w:name w:val="Pa5"/>
    <w:basedOn w:val="Default"/>
    <w:next w:val="Default"/>
    <w:uiPriority w:val="99"/>
    <w:rsid w:val="00640366"/>
    <w:pPr>
      <w:spacing w:line="241" w:lineRule="atLeast"/>
    </w:pPr>
    <w:rPr>
      <w:color w:val="auto"/>
    </w:rPr>
  </w:style>
  <w:style w:type="character" w:customStyle="1" w:styleId="A7">
    <w:name w:val="A7"/>
    <w:uiPriority w:val="99"/>
    <w:rsid w:val="00640366"/>
    <w:rPr>
      <w:color w:val="000000"/>
      <w:sz w:val="21"/>
      <w:szCs w:val="21"/>
    </w:rPr>
  </w:style>
  <w:style w:type="paragraph" w:customStyle="1" w:styleId="Pa6">
    <w:name w:val="Pa6"/>
    <w:basedOn w:val="Default"/>
    <w:next w:val="Default"/>
    <w:uiPriority w:val="99"/>
    <w:rsid w:val="00640366"/>
    <w:pPr>
      <w:spacing w:line="241" w:lineRule="atLeast"/>
    </w:pPr>
    <w:rPr>
      <w:color w:val="auto"/>
    </w:rPr>
  </w:style>
  <w:style w:type="paragraph" w:customStyle="1" w:styleId="Pa7">
    <w:name w:val="Pa7"/>
    <w:basedOn w:val="Default"/>
    <w:next w:val="Default"/>
    <w:uiPriority w:val="99"/>
    <w:rsid w:val="00640366"/>
    <w:pPr>
      <w:spacing w:line="241" w:lineRule="atLeast"/>
    </w:pPr>
    <w:rPr>
      <w:color w:val="auto"/>
    </w:rPr>
  </w:style>
  <w:style w:type="paragraph" w:customStyle="1" w:styleId="Pa8">
    <w:name w:val="Pa8"/>
    <w:basedOn w:val="Default"/>
    <w:next w:val="Default"/>
    <w:uiPriority w:val="99"/>
    <w:rsid w:val="00640366"/>
    <w:pPr>
      <w:spacing w:line="241" w:lineRule="atLeast"/>
    </w:pPr>
    <w:rPr>
      <w:color w:val="auto"/>
    </w:rPr>
  </w:style>
  <w:style w:type="paragraph" w:customStyle="1" w:styleId="Pa9">
    <w:name w:val="Pa9"/>
    <w:basedOn w:val="Default"/>
    <w:next w:val="Default"/>
    <w:uiPriority w:val="99"/>
    <w:rsid w:val="00640366"/>
    <w:pPr>
      <w:spacing w:line="241" w:lineRule="atLeast"/>
    </w:pPr>
    <w:rPr>
      <w:color w:val="auto"/>
    </w:rPr>
  </w:style>
  <w:style w:type="paragraph" w:customStyle="1" w:styleId="Pa10">
    <w:name w:val="Pa10"/>
    <w:basedOn w:val="Default"/>
    <w:next w:val="Default"/>
    <w:uiPriority w:val="99"/>
    <w:rsid w:val="00640366"/>
    <w:pPr>
      <w:spacing w:line="241" w:lineRule="atLeast"/>
    </w:pPr>
    <w:rPr>
      <w:color w:val="auto"/>
    </w:rPr>
  </w:style>
  <w:style w:type="paragraph" w:customStyle="1" w:styleId="Pa11">
    <w:name w:val="Pa11"/>
    <w:basedOn w:val="Default"/>
    <w:next w:val="Default"/>
    <w:uiPriority w:val="99"/>
    <w:rsid w:val="00640366"/>
    <w:pPr>
      <w:spacing w:line="241" w:lineRule="atLeast"/>
    </w:pPr>
    <w:rPr>
      <w:color w:val="auto"/>
    </w:rPr>
  </w:style>
  <w:style w:type="paragraph" w:customStyle="1" w:styleId="Pa12">
    <w:name w:val="Pa12"/>
    <w:basedOn w:val="Default"/>
    <w:next w:val="Default"/>
    <w:uiPriority w:val="99"/>
    <w:rsid w:val="00640366"/>
    <w:pPr>
      <w:spacing w:line="241" w:lineRule="atLeast"/>
    </w:pPr>
    <w:rPr>
      <w:color w:val="auto"/>
    </w:rPr>
  </w:style>
  <w:style w:type="character" w:customStyle="1" w:styleId="A8">
    <w:name w:val="A8"/>
    <w:uiPriority w:val="99"/>
    <w:rsid w:val="00640366"/>
    <w:rPr>
      <w:color w:val="000000"/>
      <w:sz w:val="12"/>
      <w:szCs w:val="12"/>
    </w:rPr>
  </w:style>
  <w:style w:type="paragraph" w:customStyle="1" w:styleId="Pa13">
    <w:name w:val="Pa13"/>
    <w:basedOn w:val="Default"/>
    <w:next w:val="Default"/>
    <w:uiPriority w:val="99"/>
    <w:rsid w:val="00640366"/>
    <w:pPr>
      <w:spacing w:line="241" w:lineRule="atLeast"/>
    </w:pPr>
    <w:rPr>
      <w:color w:val="auto"/>
    </w:rPr>
  </w:style>
  <w:style w:type="character" w:customStyle="1" w:styleId="A9">
    <w:name w:val="A9"/>
    <w:uiPriority w:val="99"/>
    <w:rsid w:val="00640366"/>
    <w:rPr>
      <w:b/>
      <w:bCs/>
      <w:color w:val="000000"/>
      <w:sz w:val="26"/>
      <w:szCs w:val="26"/>
    </w:rPr>
  </w:style>
  <w:style w:type="paragraph" w:customStyle="1" w:styleId="Pa14">
    <w:name w:val="Pa14"/>
    <w:basedOn w:val="Default"/>
    <w:next w:val="Default"/>
    <w:uiPriority w:val="99"/>
    <w:rsid w:val="00640366"/>
    <w:pPr>
      <w:spacing w:line="241" w:lineRule="atLeast"/>
    </w:pPr>
    <w:rPr>
      <w:color w:val="auto"/>
    </w:rPr>
  </w:style>
  <w:style w:type="paragraph" w:customStyle="1" w:styleId="Pa15">
    <w:name w:val="Pa15"/>
    <w:basedOn w:val="Default"/>
    <w:next w:val="Default"/>
    <w:uiPriority w:val="99"/>
    <w:rsid w:val="00640366"/>
    <w:pPr>
      <w:spacing w:line="241" w:lineRule="atLeast"/>
    </w:pPr>
    <w:rPr>
      <w:color w:val="auto"/>
    </w:rPr>
  </w:style>
  <w:style w:type="paragraph" w:customStyle="1" w:styleId="Pa17">
    <w:name w:val="Pa17"/>
    <w:basedOn w:val="Default"/>
    <w:next w:val="Default"/>
    <w:uiPriority w:val="99"/>
    <w:rsid w:val="00640366"/>
    <w:pPr>
      <w:spacing w:line="241" w:lineRule="atLeast"/>
    </w:pPr>
    <w:rPr>
      <w:color w:val="auto"/>
    </w:rPr>
  </w:style>
  <w:style w:type="paragraph" w:customStyle="1" w:styleId="Pa18">
    <w:name w:val="Pa18"/>
    <w:basedOn w:val="Default"/>
    <w:next w:val="Default"/>
    <w:uiPriority w:val="99"/>
    <w:rsid w:val="00640366"/>
    <w:pPr>
      <w:spacing w:line="241" w:lineRule="atLeast"/>
    </w:pPr>
    <w:rPr>
      <w:color w:val="auto"/>
    </w:rPr>
  </w:style>
  <w:style w:type="paragraph" w:customStyle="1" w:styleId="Pa19">
    <w:name w:val="Pa19"/>
    <w:basedOn w:val="Default"/>
    <w:next w:val="Default"/>
    <w:uiPriority w:val="99"/>
    <w:rsid w:val="00640366"/>
    <w:pPr>
      <w:spacing w:line="241" w:lineRule="atLeast"/>
    </w:pPr>
    <w:rPr>
      <w:color w:val="auto"/>
    </w:rPr>
  </w:style>
  <w:style w:type="paragraph" w:customStyle="1" w:styleId="Pa20">
    <w:name w:val="Pa20"/>
    <w:basedOn w:val="Default"/>
    <w:next w:val="Default"/>
    <w:uiPriority w:val="99"/>
    <w:rsid w:val="00640366"/>
    <w:pPr>
      <w:spacing w:line="241" w:lineRule="atLeast"/>
    </w:pPr>
    <w:rPr>
      <w:color w:val="auto"/>
    </w:rPr>
  </w:style>
  <w:style w:type="paragraph" w:customStyle="1" w:styleId="Pa21">
    <w:name w:val="Pa21"/>
    <w:basedOn w:val="Default"/>
    <w:next w:val="Default"/>
    <w:uiPriority w:val="99"/>
    <w:rsid w:val="00640366"/>
    <w:pPr>
      <w:spacing w:line="241" w:lineRule="atLeast"/>
    </w:pPr>
    <w:rPr>
      <w:color w:val="auto"/>
    </w:rPr>
  </w:style>
  <w:style w:type="character" w:customStyle="1" w:styleId="A11">
    <w:name w:val="A11"/>
    <w:uiPriority w:val="99"/>
    <w:rsid w:val="00640366"/>
    <w:rPr>
      <w:b/>
      <w:bCs/>
      <w:color w:val="000000"/>
      <w:sz w:val="22"/>
      <w:szCs w:val="22"/>
    </w:rPr>
  </w:style>
  <w:style w:type="paragraph" w:customStyle="1" w:styleId="Pa22">
    <w:name w:val="Pa22"/>
    <w:basedOn w:val="Default"/>
    <w:next w:val="Default"/>
    <w:uiPriority w:val="99"/>
    <w:rsid w:val="00640366"/>
    <w:pPr>
      <w:spacing w:line="241" w:lineRule="atLeast"/>
    </w:pPr>
    <w:rPr>
      <w:color w:val="auto"/>
    </w:rPr>
  </w:style>
  <w:style w:type="paragraph" w:customStyle="1" w:styleId="Pa23">
    <w:name w:val="Pa23"/>
    <w:basedOn w:val="Default"/>
    <w:next w:val="Default"/>
    <w:uiPriority w:val="99"/>
    <w:rsid w:val="00640366"/>
    <w:pPr>
      <w:spacing w:line="241" w:lineRule="atLeast"/>
    </w:pPr>
    <w:rPr>
      <w:color w:val="auto"/>
    </w:rPr>
  </w:style>
  <w:style w:type="paragraph" w:customStyle="1" w:styleId="Pa24">
    <w:name w:val="Pa24"/>
    <w:basedOn w:val="Default"/>
    <w:next w:val="Default"/>
    <w:uiPriority w:val="99"/>
    <w:rsid w:val="00640366"/>
    <w:pPr>
      <w:spacing w:line="241" w:lineRule="atLeast"/>
    </w:pPr>
    <w:rPr>
      <w:color w:val="auto"/>
    </w:rPr>
  </w:style>
  <w:style w:type="paragraph" w:customStyle="1" w:styleId="Pa25">
    <w:name w:val="Pa25"/>
    <w:basedOn w:val="Default"/>
    <w:next w:val="Default"/>
    <w:uiPriority w:val="99"/>
    <w:rsid w:val="00640366"/>
    <w:pPr>
      <w:spacing w:line="241" w:lineRule="atLeast"/>
    </w:pPr>
    <w:rPr>
      <w:color w:val="auto"/>
    </w:rPr>
  </w:style>
  <w:style w:type="paragraph" w:customStyle="1" w:styleId="Pa27">
    <w:name w:val="Pa27"/>
    <w:basedOn w:val="Default"/>
    <w:next w:val="Default"/>
    <w:uiPriority w:val="99"/>
    <w:rsid w:val="00640366"/>
    <w:pPr>
      <w:spacing w:line="241" w:lineRule="atLeast"/>
    </w:pPr>
    <w:rPr>
      <w:color w:val="auto"/>
    </w:rPr>
  </w:style>
  <w:style w:type="paragraph" w:customStyle="1" w:styleId="Pa28">
    <w:name w:val="Pa28"/>
    <w:basedOn w:val="Default"/>
    <w:next w:val="Default"/>
    <w:uiPriority w:val="99"/>
    <w:rsid w:val="00640366"/>
    <w:pPr>
      <w:spacing w:line="241" w:lineRule="atLeast"/>
    </w:pPr>
    <w:rPr>
      <w:color w:val="auto"/>
    </w:rPr>
  </w:style>
  <w:style w:type="paragraph" w:customStyle="1" w:styleId="Pa31">
    <w:name w:val="Pa31"/>
    <w:basedOn w:val="Default"/>
    <w:next w:val="Default"/>
    <w:uiPriority w:val="99"/>
    <w:rsid w:val="00640366"/>
    <w:pPr>
      <w:spacing w:line="241" w:lineRule="atLeast"/>
    </w:pPr>
    <w:rPr>
      <w:color w:val="auto"/>
    </w:rPr>
  </w:style>
  <w:style w:type="character" w:customStyle="1" w:styleId="A12">
    <w:name w:val="A12"/>
    <w:uiPriority w:val="99"/>
    <w:rsid w:val="00640366"/>
    <w:rPr>
      <w:b/>
      <w:bCs/>
      <w:color w:val="000000"/>
      <w:sz w:val="21"/>
      <w:szCs w:val="21"/>
    </w:rPr>
  </w:style>
  <w:style w:type="paragraph" w:customStyle="1" w:styleId="Pa29">
    <w:name w:val="Pa29"/>
    <w:basedOn w:val="Default"/>
    <w:next w:val="Default"/>
    <w:uiPriority w:val="99"/>
    <w:rsid w:val="00640366"/>
    <w:pPr>
      <w:spacing w:line="241" w:lineRule="atLeast"/>
    </w:pPr>
    <w:rPr>
      <w:color w:val="auto"/>
    </w:rPr>
  </w:style>
  <w:style w:type="paragraph" w:styleId="Paragraphedeliste">
    <w:name w:val="List Paragraph"/>
    <w:basedOn w:val="Normal"/>
    <w:uiPriority w:val="34"/>
    <w:qFormat/>
    <w:rsid w:val="00640366"/>
    <w:pPr>
      <w:widowControl/>
      <w:suppressAutoHyphens w:val="0"/>
      <w:ind w:left="720"/>
      <w:contextualSpacing/>
    </w:pPr>
    <w:rPr>
      <w:rFonts w:asciiTheme="minorHAnsi" w:eastAsiaTheme="minorHAnsi" w:hAnsiTheme="minorHAnsi" w:cstheme="minorBidi"/>
      <w:lang w:val="fr-BE" w:eastAsia="en-US"/>
    </w:rPr>
  </w:style>
  <w:style w:type="paragraph" w:styleId="Pieddepage">
    <w:name w:val="footer"/>
    <w:basedOn w:val="Normal"/>
    <w:link w:val="PieddepageCar"/>
    <w:uiPriority w:val="99"/>
    <w:unhideWhenUsed/>
    <w:rsid w:val="006403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366"/>
    <w:rPr>
      <w:rFonts w:ascii="Calibri" w:eastAsia="Times New Roman" w:hAnsi="Calibri" w:cs="Calibri"/>
      <w:lang w:val="fr-FR" w:eastAsia="ar-SA"/>
    </w:rPr>
  </w:style>
  <w:style w:type="character" w:customStyle="1" w:styleId="A2">
    <w:name w:val="A2"/>
    <w:uiPriority w:val="99"/>
    <w:rsid w:val="00640366"/>
    <w:rPr>
      <w:color w:val="000000"/>
      <w:sz w:val="28"/>
      <w:szCs w:val="28"/>
    </w:rPr>
  </w:style>
  <w:style w:type="paragraph" w:customStyle="1" w:styleId="Pa2">
    <w:name w:val="Pa2"/>
    <w:basedOn w:val="Default"/>
    <w:next w:val="Default"/>
    <w:uiPriority w:val="99"/>
    <w:rsid w:val="00640366"/>
    <w:pPr>
      <w:spacing w:line="241" w:lineRule="atLeast"/>
    </w:pPr>
    <w:rPr>
      <w:color w:val="auto"/>
    </w:rPr>
  </w:style>
  <w:style w:type="character" w:customStyle="1" w:styleId="A4">
    <w:name w:val="A4"/>
    <w:uiPriority w:val="99"/>
    <w:rsid w:val="00640366"/>
    <w:rPr>
      <w:rFonts w:ascii="Alamain" w:hAnsi="Alamain" w:cs="Alamain"/>
      <w:color w:val="000000"/>
      <w:sz w:val="66"/>
      <w:szCs w:val="66"/>
    </w:rPr>
  </w:style>
  <w:style w:type="paragraph" w:styleId="Textedebulles">
    <w:name w:val="Balloon Text"/>
    <w:basedOn w:val="Normal"/>
    <w:link w:val="TextedebullesCar"/>
    <w:uiPriority w:val="99"/>
    <w:semiHidden/>
    <w:unhideWhenUsed/>
    <w:rsid w:val="00243F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3F8E"/>
    <w:rPr>
      <w:rFonts w:ascii="Tahoma" w:eastAsia="Times New Roman" w:hAnsi="Tahoma" w:cs="Tahoma"/>
      <w:sz w:val="16"/>
      <w:szCs w:val="1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B3704-14DE-40B8-B2CC-4ECA8851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3898</Words>
  <Characters>21444</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CHwapi</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henns2903</dc:creator>
  <cp:lastModifiedBy>HENNO Sylvie</cp:lastModifiedBy>
  <cp:revision>21</cp:revision>
  <cp:lastPrinted>2022-05-19T06:50:00Z</cp:lastPrinted>
  <dcterms:created xsi:type="dcterms:W3CDTF">2021-04-27T07:43:00Z</dcterms:created>
  <dcterms:modified xsi:type="dcterms:W3CDTF">2022-05-19T06:51:00Z</dcterms:modified>
</cp:coreProperties>
</file>